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F873F" w14:textId="77777777" w:rsidR="009239F7" w:rsidRPr="002F6A28" w:rsidRDefault="006974EA" w:rsidP="002F6A28">
      <w:pPr>
        <w:pStyle w:val="Titre"/>
        <w:rPr>
          <w:caps w:val="0"/>
          <w:kern w:val="0"/>
        </w:rPr>
      </w:pPr>
      <w:r w:rsidRPr="002F6A28">
        <w:rPr>
          <w:caps w:val="0"/>
          <w:kern w:val="0"/>
        </w:rPr>
        <w:t>NOTIFICATION</w:t>
      </w:r>
    </w:p>
    <w:p w14:paraId="5F943ECC" w14:textId="77777777" w:rsidR="009239F7" w:rsidRPr="002F6A28" w:rsidRDefault="006974EA" w:rsidP="002F6A28">
      <w:pPr>
        <w:jc w:val="center"/>
      </w:pPr>
      <w:r w:rsidRPr="002F6A28">
        <w:t>The following notification is being circulated in accordance with Article 10.6</w:t>
      </w:r>
    </w:p>
    <w:p w14:paraId="5539F9D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B1F0D" w14:paraId="3CD3F0D4" w14:textId="77777777" w:rsidTr="0069259F">
        <w:tc>
          <w:tcPr>
            <w:tcW w:w="713" w:type="dxa"/>
            <w:tcBorders>
              <w:bottom w:val="single" w:sz="6" w:space="0" w:color="auto"/>
            </w:tcBorders>
            <w:shd w:val="clear" w:color="auto" w:fill="auto"/>
          </w:tcPr>
          <w:p w14:paraId="2C319B5F" w14:textId="77777777" w:rsidR="00F85C99" w:rsidRPr="002F6A28" w:rsidRDefault="006974EA" w:rsidP="002F6A28">
            <w:pPr>
              <w:spacing w:before="120" w:after="120"/>
              <w:jc w:val="left"/>
            </w:pPr>
            <w:r w:rsidRPr="002F6A28">
              <w:rPr>
                <w:b/>
              </w:rPr>
              <w:t>1.</w:t>
            </w:r>
          </w:p>
        </w:tc>
        <w:tc>
          <w:tcPr>
            <w:tcW w:w="8546" w:type="dxa"/>
            <w:tcBorders>
              <w:bottom w:val="single" w:sz="6" w:space="0" w:color="auto"/>
            </w:tcBorders>
            <w:shd w:val="clear" w:color="auto" w:fill="auto"/>
          </w:tcPr>
          <w:p w14:paraId="06225A31" w14:textId="77777777" w:rsidR="00F85C99" w:rsidRPr="002F6A28" w:rsidRDefault="006974EA"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VIET NAM</w:t>
            </w:r>
            <w:bookmarkEnd w:id="1"/>
          </w:p>
          <w:p w14:paraId="6EEAB2A2" w14:textId="77777777" w:rsidR="00F85C99" w:rsidRPr="002F6A28" w:rsidRDefault="006974E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B1F0D" w14:paraId="30B83FEE" w14:textId="77777777" w:rsidTr="0069259F">
        <w:tc>
          <w:tcPr>
            <w:tcW w:w="713" w:type="dxa"/>
            <w:tcBorders>
              <w:top w:val="single" w:sz="6" w:space="0" w:color="auto"/>
              <w:bottom w:val="single" w:sz="6" w:space="0" w:color="auto"/>
            </w:tcBorders>
            <w:shd w:val="clear" w:color="auto" w:fill="auto"/>
          </w:tcPr>
          <w:p w14:paraId="29CAD826" w14:textId="77777777" w:rsidR="00F85C99" w:rsidRPr="002F6A28" w:rsidRDefault="006974E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5D2E931" w14:textId="77777777" w:rsidR="00F85C99" w:rsidRPr="002F6A28" w:rsidRDefault="006974E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748F043" w14:textId="77777777" w:rsidR="00EE3A11" w:rsidRPr="00C379C8" w:rsidRDefault="006974EA" w:rsidP="00155128">
            <w:r w:rsidRPr="00C379C8">
              <w:t>Ministry of Industry and Trade</w:t>
            </w:r>
          </w:p>
          <w:p w14:paraId="74363705" w14:textId="77777777" w:rsidR="00EE3A11" w:rsidRPr="00C379C8" w:rsidRDefault="006974EA" w:rsidP="00155128">
            <w:r w:rsidRPr="00C379C8">
              <w:t>Vietnam Chemicals Agency</w:t>
            </w:r>
          </w:p>
          <w:p w14:paraId="5EE99E3F" w14:textId="77777777" w:rsidR="00EE3A11" w:rsidRPr="00C379C8" w:rsidRDefault="006974EA" w:rsidP="00155128">
            <w:r w:rsidRPr="00C379C8">
              <w:t>21 Ngo Quyen, Ha Noi, Viet Nam</w:t>
            </w:r>
          </w:p>
          <w:p w14:paraId="4368B239" w14:textId="77777777" w:rsidR="00EE3A11" w:rsidRPr="00C379C8" w:rsidRDefault="006974EA" w:rsidP="00155128">
            <w:r w:rsidRPr="00C379C8">
              <w:t>Tel.: 84.24. 22205146</w:t>
            </w:r>
          </w:p>
          <w:p w14:paraId="228A1EA8" w14:textId="77777777" w:rsidR="00EE3A11" w:rsidRPr="00C379C8" w:rsidRDefault="006974EA" w:rsidP="00155128">
            <w:r w:rsidRPr="00C379C8">
              <w:t xml:space="preserve">Email: </w:t>
            </w:r>
            <w:hyperlink r:id="rId7" w:history="1">
              <w:r w:rsidRPr="00C379C8">
                <w:rPr>
                  <w:color w:val="0000FF"/>
                  <w:u w:val="single"/>
                </w:rPr>
                <w:t>longph@moit.gov.vn</w:t>
              </w:r>
            </w:hyperlink>
          </w:p>
          <w:p w14:paraId="27C6E6BA" w14:textId="77777777" w:rsidR="00EE3A11" w:rsidRPr="00C379C8" w:rsidRDefault="006974EA" w:rsidP="00155128">
            <w:pPr>
              <w:spacing w:after="120"/>
            </w:pPr>
            <w:r w:rsidRPr="00C379C8">
              <w:t>Website:</w:t>
            </w:r>
            <w:r w:rsidR="00422785">
              <w:t xml:space="preserve"> </w:t>
            </w:r>
            <w:r w:rsidRPr="00422785">
              <w:t>http://vinachemia.gov./</w:t>
            </w:r>
            <w:r w:rsidRPr="00C379C8">
              <w:t>.</w:t>
            </w:r>
            <w:bookmarkEnd w:id="5"/>
          </w:p>
          <w:p w14:paraId="148E434B" w14:textId="77777777" w:rsidR="00F85C99" w:rsidRPr="002F6A28" w:rsidRDefault="006974E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0B1F0D" w14:paraId="34499520" w14:textId="77777777" w:rsidTr="0069259F">
        <w:tc>
          <w:tcPr>
            <w:tcW w:w="713" w:type="dxa"/>
            <w:tcBorders>
              <w:top w:val="single" w:sz="6" w:space="0" w:color="auto"/>
              <w:bottom w:val="single" w:sz="6" w:space="0" w:color="auto"/>
            </w:tcBorders>
            <w:shd w:val="clear" w:color="auto" w:fill="auto"/>
          </w:tcPr>
          <w:p w14:paraId="27796355" w14:textId="77777777" w:rsidR="00F85C99" w:rsidRPr="002F6A28" w:rsidRDefault="006974E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6E46D7F" w14:textId="77777777" w:rsidR="00F85C99" w:rsidRPr="0058336F" w:rsidRDefault="006974E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0B1F0D" w14:paraId="56C7493F" w14:textId="77777777" w:rsidTr="0069259F">
        <w:tc>
          <w:tcPr>
            <w:tcW w:w="713" w:type="dxa"/>
            <w:tcBorders>
              <w:top w:val="single" w:sz="6" w:space="0" w:color="auto"/>
              <w:bottom w:val="single" w:sz="6" w:space="0" w:color="auto"/>
            </w:tcBorders>
            <w:shd w:val="clear" w:color="auto" w:fill="auto"/>
          </w:tcPr>
          <w:p w14:paraId="05EACD5C" w14:textId="77777777" w:rsidR="00F85C99" w:rsidRPr="002F6A28" w:rsidRDefault="006974E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BD50902" w14:textId="77777777" w:rsidR="00F85C99" w:rsidRPr="002F6A28" w:rsidRDefault="006974EA"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Products of the chemical industry (ICS 71.100).</w:t>
            </w:r>
            <w:bookmarkEnd w:id="22"/>
          </w:p>
        </w:tc>
      </w:tr>
      <w:tr w:rsidR="000B1F0D" w14:paraId="62172090" w14:textId="77777777" w:rsidTr="0069259F">
        <w:tc>
          <w:tcPr>
            <w:tcW w:w="713" w:type="dxa"/>
            <w:tcBorders>
              <w:top w:val="single" w:sz="6" w:space="0" w:color="auto"/>
              <w:bottom w:val="single" w:sz="6" w:space="0" w:color="auto"/>
            </w:tcBorders>
            <w:shd w:val="clear" w:color="auto" w:fill="auto"/>
          </w:tcPr>
          <w:p w14:paraId="3651E694" w14:textId="77777777" w:rsidR="00F85C99" w:rsidRPr="002F6A28" w:rsidRDefault="006974E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F079CCB" w14:textId="77777777" w:rsidR="00F85C99" w:rsidRPr="002F6A28" w:rsidRDefault="006974EA"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of Circular guiding measures to distinguish industrial alcohol from food alcohol; (6 page(s), in Vietnamese)</w:t>
            </w:r>
            <w:bookmarkEnd w:id="24"/>
          </w:p>
        </w:tc>
      </w:tr>
      <w:tr w:rsidR="000B1F0D" w14:paraId="408B00ED" w14:textId="77777777" w:rsidTr="0069259F">
        <w:tc>
          <w:tcPr>
            <w:tcW w:w="713" w:type="dxa"/>
            <w:tcBorders>
              <w:top w:val="single" w:sz="6" w:space="0" w:color="auto"/>
              <w:bottom w:val="single" w:sz="6" w:space="0" w:color="auto"/>
            </w:tcBorders>
            <w:shd w:val="clear" w:color="auto" w:fill="auto"/>
          </w:tcPr>
          <w:p w14:paraId="2C49283A" w14:textId="77777777" w:rsidR="00F85C99" w:rsidRPr="002F6A28" w:rsidRDefault="006974E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D9912D6" w14:textId="77777777" w:rsidR="00F85C99" w:rsidRPr="002F6A28" w:rsidRDefault="006974E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Circular guides measures to distinguish industrial alcohol not used in food from food alcohol in order to prevent the preparation of alcohol from industrial alcohol not used in food</w:t>
            </w:r>
          </w:p>
          <w:p w14:paraId="44746672" w14:textId="77777777" w:rsidR="00FE448B" w:rsidRPr="00C379C8" w:rsidRDefault="006974EA" w:rsidP="002F6A28">
            <w:pPr>
              <w:spacing w:before="120" w:after="120"/>
            </w:pPr>
            <w:r w:rsidRPr="00C379C8">
              <w:t>This draft of Circular applies to organizations and individuals producing, trading and using industrial alcohol in the territory of the Socialist Republic of Vietnam and other relevant agencies, organizations and individuals.</w:t>
            </w:r>
            <w:bookmarkEnd w:id="26"/>
          </w:p>
        </w:tc>
      </w:tr>
      <w:tr w:rsidR="000B1F0D" w14:paraId="18ED4FCF" w14:textId="77777777" w:rsidTr="0069259F">
        <w:tc>
          <w:tcPr>
            <w:tcW w:w="713" w:type="dxa"/>
            <w:tcBorders>
              <w:top w:val="single" w:sz="6" w:space="0" w:color="auto"/>
              <w:bottom w:val="single" w:sz="6" w:space="0" w:color="auto"/>
            </w:tcBorders>
            <w:shd w:val="clear" w:color="auto" w:fill="auto"/>
          </w:tcPr>
          <w:p w14:paraId="2FAF51F3" w14:textId="77777777" w:rsidR="00F85C99" w:rsidRPr="002F6A28" w:rsidRDefault="006974E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3E7A68C" w14:textId="77777777" w:rsidR="00F85C99" w:rsidRPr="002F6A28" w:rsidRDefault="006974E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0B1F0D" w14:paraId="717A181A" w14:textId="77777777" w:rsidTr="0069259F">
        <w:tc>
          <w:tcPr>
            <w:tcW w:w="713" w:type="dxa"/>
            <w:tcBorders>
              <w:top w:val="single" w:sz="6" w:space="0" w:color="auto"/>
              <w:bottom w:val="single" w:sz="6" w:space="0" w:color="auto"/>
            </w:tcBorders>
            <w:shd w:val="clear" w:color="auto" w:fill="auto"/>
          </w:tcPr>
          <w:p w14:paraId="631B70EB" w14:textId="77777777" w:rsidR="00F85C99" w:rsidRPr="002F6A28" w:rsidRDefault="006974E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EC7D478" w14:textId="77777777" w:rsidR="00072B36" w:rsidRPr="002F6A28" w:rsidRDefault="006974EA"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32EC50D" w14:textId="77777777" w:rsidR="00F85C99" w:rsidRPr="002F6A28" w:rsidRDefault="006974EA" w:rsidP="009E75ED">
            <w:pPr>
              <w:spacing w:before="120" w:after="120"/>
            </w:pPr>
            <w:bookmarkStart w:id="30" w:name="sps9a"/>
            <w:r w:rsidRPr="002F6A28">
              <w:t>- Law on prevention and control of harmful effects of alcoholic beverages 2019</w:t>
            </w:r>
          </w:p>
          <w:p w14:paraId="744A6C2B" w14:textId="77777777" w:rsidR="00F85C99" w:rsidRPr="002F6A28" w:rsidRDefault="006974EA" w:rsidP="009E75ED">
            <w:pPr>
              <w:spacing w:before="120" w:after="120"/>
            </w:pPr>
            <w:r w:rsidRPr="002F6A28">
              <w:t>- Law on Chemicals 2007</w:t>
            </w:r>
          </w:p>
          <w:p w14:paraId="6624B5C4" w14:textId="77777777" w:rsidR="00F85C99" w:rsidRPr="002F6A28" w:rsidRDefault="006974EA" w:rsidP="009E75ED">
            <w:pPr>
              <w:spacing w:before="120" w:after="120"/>
            </w:pPr>
            <w:r w:rsidRPr="002F6A28">
              <w:t>- Decree No. 24/2020/ND-CP dated February 24, 2020 of the Government detailing a number of articles of the Law on prevention and control of harmful effects of alcoholic beverages</w:t>
            </w:r>
          </w:p>
          <w:p w14:paraId="295DFBB1" w14:textId="77777777" w:rsidR="00F85C99" w:rsidRPr="002F6A28" w:rsidRDefault="006974EA" w:rsidP="009E75ED">
            <w:pPr>
              <w:spacing w:before="120" w:after="120"/>
            </w:pPr>
            <w:r w:rsidRPr="002F6A28">
              <w:lastRenderedPageBreak/>
              <w:t>- Decree No. 113/2017/ND-CP dated October 9, 2017 of the Government detailing and guiding the implementation of a number of articles of the Law on Chemicals</w:t>
            </w:r>
          </w:p>
          <w:p w14:paraId="158D86D3" w14:textId="77777777" w:rsidR="00F85C99" w:rsidRPr="002F6A28" w:rsidRDefault="006974EA" w:rsidP="009E75ED">
            <w:pPr>
              <w:spacing w:before="120" w:after="120"/>
            </w:pPr>
            <w:r w:rsidRPr="002F6A28">
              <w:t>- Decree No. 43/2017/ND-CP dated April 14, 2017 of the Government on goods labels; Decree No. 111/2021/ND-CP dated December 9, 2021 of the Government amending and supplementing a number of articles of the Government's Decree No. 43/2017/ND-CP of April 14, 2017 on goods labels</w:t>
            </w:r>
            <w:bookmarkEnd w:id="30"/>
          </w:p>
        </w:tc>
      </w:tr>
      <w:tr w:rsidR="000B1F0D" w14:paraId="2D389A5F" w14:textId="77777777" w:rsidTr="00AE6CC8">
        <w:trPr>
          <w:cantSplit/>
        </w:trPr>
        <w:tc>
          <w:tcPr>
            <w:tcW w:w="713" w:type="dxa"/>
            <w:tcBorders>
              <w:top w:val="single" w:sz="6" w:space="0" w:color="auto"/>
              <w:bottom w:val="single" w:sz="6" w:space="0" w:color="auto"/>
            </w:tcBorders>
            <w:shd w:val="clear" w:color="auto" w:fill="auto"/>
          </w:tcPr>
          <w:p w14:paraId="73FB9A46" w14:textId="77777777" w:rsidR="00EE3A11" w:rsidRPr="002F6A28" w:rsidRDefault="006974EA"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165A60F3" w14:textId="77777777" w:rsidR="00EE3A11" w:rsidRPr="002F6A28" w:rsidRDefault="006974EA"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 December 2022</w:t>
            </w:r>
            <w:bookmarkStart w:id="33" w:name="sps10b"/>
            <w:bookmarkEnd w:id="32"/>
            <w:bookmarkEnd w:id="33"/>
          </w:p>
          <w:p w14:paraId="244604F3" w14:textId="77777777" w:rsidR="00EE3A11" w:rsidRPr="002F6A28" w:rsidRDefault="006974EA"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February 2023</w:t>
            </w:r>
            <w:bookmarkStart w:id="36" w:name="sps11b"/>
            <w:bookmarkEnd w:id="35"/>
            <w:bookmarkEnd w:id="36"/>
          </w:p>
        </w:tc>
      </w:tr>
      <w:tr w:rsidR="000B1F0D" w14:paraId="1381E3B1" w14:textId="77777777" w:rsidTr="0069259F">
        <w:tc>
          <w:tcPr>
            <w:tcW w:w="713" w:type="dxa"/>
            <w:tcBorders>
              <w:top w:val="single" w:sz="6" w:space="0" w:color="auto"/>
              <w:bottom w:val="single" w:sz="6" w:space="0" w:color="auto"/>
            </w:tcBorders>
            <w:shd w:val="clear" w:color="auto" w:fill="auto"/>
          </w:tcPr>
          <w:p w14:paraId="6F86FBE9" w14:textId="77777777" w:rsidR="00F85C99" w:rsidRPr="002F6A28" w:rsidRDefault="006974E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87B0BD6" w14:textId="77777777" w:rsidR="00F85C99" w:rsidRPr="002F6A28" w:rsidRDefault="006974EA"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0B1F0D" w14:paraId="707DB1A3" w14:textId="77777777" w:rsidTr="0069259F">
        <w:tc>
          <w:tcPr>
            <w:tcW w:w="713" w:type="dxa"/>
            <w:tcBorders>
              <w:top w:val="single" w:sz="6" w:space="0" w:color="auto"/>
            </w:tcBorders>
            <w:shd w:val="clear" w:color="auto" w:fill="auto"/>
          </w:tcPr>
          <w:p w14:paraId="7908B3B2" w14:textId="77777777" w:rsidR="00F85C99" w:rsidRPr="002F6A28" w:rsidRDefault="006974E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DE2AEEB" w14:textId="77777777" w:rsidR="00F85C99" w:rsidRPr="002F6A28" w:rsidRDefault="006974EA"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C5D65EE" w14:textId="77777777" w:rsidR="00EE3A11" w:rsidRPr="00A12DDE" w:rsidRDefault="006974EA" w:rsidP="00B16145">
            <w:pPr>
              <w:keepNext/>
              <w:keepLines/>
              <w:rPr>
                <w:bCs/>
              </w:rPr>
            </w:pPr>
            <w:r w:rsidRPr="00A12DDE">
              <w:rPr>
                <w:bCs/>
              </w:rPr>
              <w:t>Ministry of Industry and Trade</w:t>
            </w:r>
          </w:p>
          <w:p w14:paraId="061C3F45" w14:textId="77777777" w:rsidR="00EE3A11" w:rsidRPr="00A12DDE" w:rsidRDefault="006974EA" w:rsidP="00B16145">
            <w:pPr>
              <w:keepNext/>
              <w:keepLines/>
              <w:rPr>
                <w:bCs/>
              </w:rPr>
            </w:pPr>
            <w:r w:rsidRPr="00A12DDE">
              <w:rPr>
                <w:bCs/>
              </w:rPr>
              <w:t>Viet Nam Chemicals Agency</w:t>
            </w:r>
          </w:p>
          <w:p w14:paraId="04B3EB73" w14:textId="77777777" w:rsidR="00EE3A11" w:rsidRPr="00422785" w:rsidRDefault="006974EA" w:rsidP="00B16145">
            <w:pPr>
              <w:keepNext/>
              <w:keepLines/>
              <w:rPr>
                <w:bCs/>
                <w:lang w:val="es-ES"/>
              </w:rPr>
            </w:pPr>
            <w:r w:rsidRPr="00422785">
              <w:rPr>
                <w:bCs/>
                <w:lang w:val="es-ES"/>
              </w:rPr>
              <w:t>21 Ngo Quyen, Ha Noi, Viet Nam Tel.: 84 (0)4 22205146</w:t>
            </w:r>
          </w:p>
          <w:p w14:paraId="055C42CB" w14:textId="77777777" w:rsidR="00EE3A11" w:rsidRPr="00422785" w:rsidRDefault="006974EA" w:rsidP="00B16145">
            <w:pPr>
              <w:keepNext/>
              <w:keepLines/>
              <w:rPr>
                <w:bCs/>
              </w:rPr>
            </w:pPr>
            <w:r w:rsidRPr="00422785">
              <w:rPr>
                <w:bCs/>
              </w:rPr>
              <w:t xml:space="preserve">Email: </w:t>
            </w:r>
            <w:hyperlink r:id="rId8" w:history="1">
              <w:r w:rsidRPr="00422785">
                <w:rPr>
                  <w:bCs/>
                  <w:color w:val="0000FF"/>
                  <w:u w:val="single"/>
                </w:rPr>
                <w:t>longph@moit.gov.vn</w:t>
              </w:r>
            </w:hyperlink>
            <w:r w:rsidRPr="00422785">
              <w:rPr>
                <w:bCs/>
              </w:rPr>
              <w:t xml:space="preserve"> Website:</w:t>
            </w:r>
            <w:r w:rsidR="00422785" w:rsidRPr="00422785">
              <w:rPr>
                <w:bCs/>
              </w:rPr>
              <w:t xml:space="preserve"> </w:t>
            </w:r>
            <w:r w:rsidRPr="00422785">
              <w:rPr>
                <w:rStyle w:val="Lienhypertexte"/>
              </w:rPr>
              <w:t>http://vinachemia.gov.vn/</w:t>
            </w:r>
          </w:p>
          <w:p w14:paraId="3F7B1913" w14:textId="77777777" w:rsidR="00EE3A11" w:rsidRPr="00EE6534" w:rsidRDefault="006974EA" w:rsidP="00B16145">
            <w:pPr>
              <w:keepNext/>
              <w:keepLines/>
              <w:pBdr>
                <w:top w:val="none" w:sz="0" w:space="4" w:color="auto"/>
              </w:pBdr>
              <w:spacing w:after="120"/>
              <w:rPr>
                <w:bCs/>
              </w:rPr>
            </w:pPr>
            <w:r w:rsidRPr="00EE6534">
              <w:rPr>
                <w:bCs/>
              </w:rPr>
              <w:t>http://</w:t>
            </w:r>
            <w:hyperlink r:id="rId9" w:tgtFrame="_blank" w:history="1">
              <w:r w:rsidRPr="00EE6534">
                <w:rPr>
                  <w:bCs/>
                  <w:color w:val="0000FF"/>
                  <w:u w:val="single"/>
                </w:rPr>
                <w:t>http://legal.moit.gov.vn/du-thao-van-ban/55.html</w:t>
              </w:r>
            </w:hyperlink>
            <w:bookmarkEnd w:id="42"/>
          </w:p>
        </w:tc>
      </w:tr>
    </w:tbl>
    <w:p w14:paraId="21149BD9" w14:textId="77777777" w:rsidR="00EE3A11" w:rsidRPr="00EE6534" w:rsidRDefault="00EE3A11" w:rsidP="002F6A28"/>
    <w:sectPr w:rsidR="00EE3A11" w:rsidRPr="00EE6534"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3539B" w14:textId="77777777" w:rsidR="001F02BD" w:rsidRDefault="006974EA">
      <w:r>
        <w:separator/>
      </w:r>
    </w:p>
  </w:endnote>
  <w:endnote w:type="continuationSeparator" w:id="0">
    <w:p w14:paraId="28C68495" w14:textId="77777777" w:rsidR="001F02BD" w:rsidRDefault="0069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B946" w14:textId="77777777" w:rsidR="009239F7" w:rsidRPr="002F6A28" w:rsidRDefault="006974EA"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B2C8" w14:textId="77777777" w:rsidR="009239F7" w:rsidRPr="002F6A28" w:rsidRDefault="006974EA"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40EE" w14:textId="77777777" w:rsidR="00EE3A11" w:rsidRPr="002F6A28" w:rsidRDefault="006974EA">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BA162" w14:textId="77777777" w:rsidR="001F02BD" w:rsidRDefault="006974EA">
      <w:r>
        <w:separator/>
      </w:r>
    </w:p>
  </w:footnote>
  <w:footnote w:type="continuationSeparator" w:id="0">
    <w:p w14:paraId="04100EDB" w14:textId="77777777" w:rsidR="001F02BD" w:rsidRDefault="00697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F6B2" w14:textId="77777777" w:rsidR="009239F7" w:rsidRPr="002F6A28" w:rsidRDefault="006974EA" w:rsidP="009239F7">
    <w:pPr>
      <w:pStyle w:val="En-tte"/>
      <w:pBdr>
        <w:bottom w:val="single" w:sz="4" w:space="1" w:color="auto"/>
      </w:pBdr>
      <w:tabs>
        <w:tab w:val="clear" w:pos="4513"/>
        <w:tab w:val="clear" w:pos="9027"/>
      </w:tabs>
      <w:jc w:val="center"/>
    </w:pPr>
    <w:r w:rsidRPr="002F6A28">
      <w:t>tbtSymbol</w:t>
    </w:r>
  </w:p>
  <w:p w14:paraId="54D2EED8" w14:textId="77777777" w:rsidR="009239F7" w:rsidRPr="002F6A28" w:rsidRDefault="009239F7" w:rsidP="009239F7">
    <w:pPr>
      <w:pStyle w:val="En-tte"/>
      <w:pBdr>
        <w:bottom w:val="single" w:sz="4" w:space="1" w:color="auto"/>
      </w:pBdr>
      <w:tabs>
        <w:tab w:val="clear" w:pos="4513"/>
        <w:tab w:val="clear" w:pos="9027"/>
      </w:tabs>
      <w:jc w:val="center"/>
    </w:pPr>
  </w:p>
  <w:p w14:paraId="3B21A8B0" w14:textId="77777777" w:rsidR="009239F7" w:rsidRPr="002F6A28" w:rsidRDefault="006974EA"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5514813"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DBF0" w14:textId="77777777" w:rsidR="009239F7" w:rsidRPr="002F6A28" w:rsidRDefault="006974EA" w:rsidP="009239F7">
    <w:pPr>
      <w:pStyle w:val="En-tte"/>
      <w:pBdr>
        <w:bottom w:val="single" w:sz="4" w:space="1" w:color="auto"/>
      </w:pBdr>
      <w:tabs>
        <w:tab w:val="clear" w:pos="4513"/>
        <w:tab w:val="clear" w:pos="9027"/>
      </w:tabs>
      <w:jc w:val="center"/>
    </w:pPr>
    <w:bookmarkStart w:id="43" w:name="spsSymbolHeader"/>
    <w:r w:rsidRPr="002F6A28">
      <w:t>G/TBT/N/VNM/237</w:t>
    </w:r>
    <w:bookmarkEnd w:id="43"/>
  </w:p>
  <w:p w14:paraId="5C364D85" w14:textId="77777777" w:rsidR="009239F7" w:rsidRPr="002F6A28" w:rsidRDefault="009239F7" w:rsidP="009239F7">
    <w:pPr>
      <w:pStyle w:val="En-tte"/>
      <w:pBdr>
        <w:bottom w:val="single" w:sz="4" w:space="1" w:color="auto"/>
      </w:pBdr>
      <w:tabs>
        <w:tab w:val="clear" w:pos="4513"/>
        <w:tab w:val="clear" w:pos="9027"/>
      </w:tabs>
      <w:jc w:val="center"/>
    </w:pPr>
  </w:p>
  <w:p w14:paraId="2A48BE29" w14:textId="77777777" w:rsidR="009239F7" w:rsidRPr="002F6A28" w:rsidRDefault="006974EA"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3B3F260"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B1F0D" w14:paraId="7EB47230" w14:textId="77777777" w:rsidTr="008612A9">
      <w:trPr>
        <w:trHeight w:val="240"/>
        <w:jc w:val="center"/>
      </w:trPr>
      <w:tc>
        <w:tcPr>
          <w:tcW w:w="3794" w:type="dxa"/>
          <w:shd w:val="clear" w:color="auto" w:fill="FFFFFF"/>
          <w:tcMar>
            <w:left w:w="108" w:type="dxa"/>
            <w:right w:w="108" w:type="dxa"/>
          </w:tcMar>
          <w:vAlign w:val="center"/>
        </w:tcPr>
        <w:p w14:paraId="071058C4"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92A16AC" w14:textId="77777777" w:rsidR="00ED54E0" w:rsidRPr="009239F7" w:rsidRDefault="00ED54E0" w:rsidP="00B801E9">
          <w:pPr>
            <w:jc w:val="right"/>
            <w:rPr>
              <w:b/>
              <w:color w:val="FF0000"/>
              <w:szCs w:val="16"/>
            </w:rPr>
          </w:pPr>
        </w:p>
      </w:tc>
    </w:tr>
    <w:bookmarkEnd w:id="44"/>
    <w:tr w:rsidR="000B1F0D" w14:paraId="373C83BD" w14:textId="77777777" w:rsidTr="008612A9">
      <w:trPr>
        <w:trHeight w:val="213"/>
        <w:jc w:val="center"/>
      </w:trPr>
      <w:tc>
        <w:tcPr>
          <w:tcW w:w="3794" w:type="dxa"/>
          <w:vMerge w:val="restart"/>
          <w:shd w:val="clear" w:color="auto" w:fill="FFFFFF"/>
          <w:tcMar>
            <w:left w:w="0" w:type="dxa"/>
            <w:right w:w="0" w:type="dxa"/>
          </w:tcMar>
        </w:tcPr>
        <w:p w14:paraId="6B8D93FF" w14:textId="77777777" w:rsidR="00ED54E0" w:rsidRPr="009239F7" w:rsidRDefault="006974EA" w:rsidP="00B801E9">
          <w:pPr>
            <w:jc w:val="left"/>
          </w:pPr>
          <w:r>
            <w:rPr>
              <w:noProof/>
              <w:lang w:eastAsia="en-GB"/>
            </w:rPr>
            <w:drawing>
              <wp:inline distT="0" distB="0" distL="0" distR="0" wp14:anchorId="1EB4ABA3" wp14:editId="142942C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95746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1738184" w14:textId="77777777" w:rsidR="00ED54E0" w:rsidRPr="009239F7" w:rsidRDefault="00ED54E0" w:rsidP="00B801E9">
          <w:pPr>
            <w:jc w:val="right"/>
            <w:rPr>
              <w:b/>
              <w:szCs w:val="16"/>
            </w:rPr>
          </w:pPr>
        </w:p>
      </w:tc>
    </w:tr>
    <w:tr w:rsidR="000B1F0D" w14:paraId="0C67FAF3" w14:textId="77777777" w:rsidTr="008612A9">
      <w:trPr>
        <w:trHeight w:val="868"/>
        <w:jc w:val="center"/>
      </w:trPr>
      <w:tc>
        <w:tcPr>
          <w:tcW w:w="3794" w:type="dxa"/>
          <w:vMerge/>
          <w:shd w:val="clear" w:color="auto" w:fill="FFFFFF"/>
          <w:tcMar>
            <w:left w:w="108" w:type="dxa"/>
            <w:right w:w="108" w:type="dxa"/>
          </w:tcMar>
        </w:tcPr>
        <w:p w14:paraId="2796BAE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C8C460B" w14:textId="77777777" w:rsidR="009239F7" w:rsidRPr="002F6A28" w:rsidRDefault="006974EA" w:rsidP="00B801E9">
          <w:pPr>
            <w:jc w:val="right"/>
            <w:rPr>
              <w:b/>
              <w:szCs w:val="16"/>
            </w:rPr>
          </w:pPr>
          <w:bookmarkStart w:id="45" w:name="bmkSymbols"/>
          <w:r w:rsidRPr="002F6A28">
            <w:rPr>
              <w:b/>
              <w:szCs w:val="16"/>
            </w:rPr>
            <w:t>G/TBT/N/VNM/237</w:t>
          </w:r>
          <w:bookmarkEnd w:id="45"/>
        </w:p>
      </w:tc>
    </w:tr>
    <w:tr w:rsidR="000B1F0D" w14:paraId="1690E444" w14:textId="77777777" w:rsidTr="008612A9">
      <w:trPr>
        <w:trHeight w:val="240"/>
        <w:jc w:val="center"/>
      </w:trPr>
      <w:tc>
        <w:tcPr>
          <w:tcW w:w="3794" w:type="dxa"/>
          <w:vMerge/>
          <w:shd w:val="clear" w:color="auto" w:fill="FFFFFF"/>
          <w:tcMar>
            <w:left w:w="108" w:type="dxa"/>
            <w:right w:w="108" w:type="dxa"/>
          </w:tcMar>
          <w:vAlign w:val="center"/>
        </w:tcPr>
        <w:p w14:paraId="0C1305C9" w14:textId="77777777" w:rsidR="00ED54E0" w:rsidRPr="009239F7" w:rsidRDefault="00ED54E0" w:rsidP="00B801E9"/>
      </w:tc>
      <w:tc>
        <w:tcPr>
          <w:tcW w:w="5448" w:type="dxa"/>
          <w:gridSpan w:val="2"/>
          <w:shd w:val="clear" w:color="auto" w:fill="FFFFFF"/>
          <w:tcMar>
            <w:left w:w="108" w:type="dxa"/>
            <w:right w:w="108" w:type="dxa"/>
          </w:tcMar>
          <w:vAlign w:val="center"/>
        </w:tcPr>
        <w:p w14:paraId="50D1AAC3" w14:textId="6EEF1737" w:rsidR="00ED54E0" w:rsidRPr="009239F7" w:rsidRDefault="00D7057F" w:rsidP="00B801E9">
          <w:pPr>
            <w:jc w:val="right"/>
            <w:rPr>
              <w:szCs w:val="16"/>
            </w:rPr>
          </w:pPr>
          <w:bookmarkStart w:id="46" w:name="spsDateDistribution"/>
          <w:bookmarkStart w:id="47" w:name="bmkDate"/>
          <w:bookmarkEnd w:id="46"/>
          <w:bookmarkEnd w:id="47"/>
          <w:r>
            <w:rPr>
              <w:szCs w:val="16"/>
            </w:rPr>
            <w:t xml:space="preserve">13 September 2022 </w:t>
          </w:r>
        </w:p>
      </w:tc>
    </w:tr>
    <w:tr w:rsidR="000B1F0D" w14:paraId="0E947D2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F91CDFB" w14:textId="79DC9423" w:rsidR="00ED54E0" w:rsidRPr="009239F7" w:rsidRDefault="006974EA" w:rsidP="0097650D">
          <w:pPr>
            <w:jc w:val="left"/>
            <w:rPr>
              <w:b/>
            </w:rPr>
          </w:pPr>
          <w:bookmarkStart w:id="48" w:name="bmkSerial"/>
          <w:r w:rsidRPr="002F6A28">
            <w:rPr>
              <w:color w:val="FF0000"/>
              <w:szCs w:val="16"/>
            </w:rPr>
            <w:t>(</w:t>
          </w:r>
          <w:bookmarkStart w:id="49" w:name="spsSerialNumber"/>
          <w:bookmarkEnd w:id="49"/>
          <w:r w:rsidR="00D7057F">
            <w:rPr>
              <w:color w:val="FF0000"/>
              <w:szCs w:val="16"/>
            </w:rPr>
            <w:t>22-</w:t>
          </w:r>
          <w:r w:rsidR="00787F67">
            <w:rPr>
              <w:color w:val="FF0000"/>
              <w:szCs w:val="16"/>
            </w:rPr>
            <w:t>6732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79808C0" w14:textId="77777777" w:rsidR="00ED54E0" w:rsidRPr="009239F7" w:rsidRDefault="006974EA"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0B1F0D" w14:paraId="34074D8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192EF80" w14:textId="77777777" w:rsidR="00ED54E0" w:rsidRPr="009239F7" w:rsidRDefault="006974EA"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CFAFEA2" w14:textId="77777777" w:rsidR="00ED54E0" w:rsidRPr="002F6A28" w:rsidRDefault="006974EA"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735916E"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8964352">
      <w:start w:val="1"/>
      <w:numFmt w:val="decimal"/>
      <w:pStyle w:val="SummaryText"/>
      <w:lvlText w:val="%1."/>
      <w:lvlJc w:val="left"/>
      <w:pPr>
        <w:ind w:left="360" w:hanging="360"/>
      </w:pPr>
    </w:lvl>
    <w:lvl w:ilvl="1" w:tplc="27343C50" w:tentative="1">
      <w:start w:val="1"/>
      <w:numFmt w:val="lowerLetter"/>
      <w:lvlText w:val="%2."/>
      <w:lvlJc w:val="left"/>
      <w:pPr>
        <w:ind w:left="1080" w:hanging="360"/>
      </w:pPr>
    </w:lvl>
    <w:lvl w:ilvl="2" w:tplc="4CF00D1C" w:tentative="1">
      <w:start w:val="1"/>
      <w:numFmt w:val="lowerRoman"/>
      <w:lvlText w:val="%3."/>
      <w:lvlJc w:val="right"/>
      <w:pPr>
        <w:ind w:left="1800" w:hanging="180"/>
      </w:pPr>
    </w:lvl>
    <w:lvl w:ilvl="3" w:tplc="4BC2BABA" w:tentative="1">
      <w:start w:val="1"/>
      <w:numFmt w:val="decimal"/>
      <w:lvlText w:val="%4."/>
      <w:lvlJc w:val="left"/>
      <w:pPr>
        <w:ind w:left="2520" w:hanging="360"/>
      </w:pPr>
    </w:lvl>
    <w:lvl w:ilvl="4" w:tplc="F45AEA32" w:tentative="1">
      <w:start w:val="1"/>
      <w:numFmt w:val="lowerLetter"/>
      <w:lvlText w:val="%5."/>
      <w:lvlJc w:val="left"/>
      <w:pPr>
        <w:ind w:left="3240" w:hanging="360"/>
      </w:pPr>
    </w:lvl>
    <w:lvl w:ilvl="5" w:tplc="48403692" w:tentative="1">
      <w:start w:val="1"/>
      <w:numFmt w:val="lowerRoman"/>
      <w:lvlText w:val="%6."/>
      <w:lvlJc w:val="right"/>
      <w:pPr>
        <w:ind w:left="3960" w:hanging="180"/>
      </w:pPr>
    </w:lvl>
    <w:lvl w:ilvl="6" w:tplc="1102D160" w:tentative="1">
      <w:start w:val="1"/>
      <w:numFmt w:val="decimal"/>
      <w:lvlText w:val="%7."/>
      <w:lvlJc w:val="left"/>
      <w:pPr>
        <w:ind w:left="4680" w:hanging="360"/>
      </w:pPr>
    </w:lvl>
    <w:lvl w:ilvl="7" w:tplc="D302ACB4" w:tentative="1">
      <w:start w:val="1"/>
      <w:numFmt w:val="lowerLetter"/>
      <w:lvlText w:val="%8."/>
      <w:lvlJc w:val="left"/>
      <w:pPr>
        <w:ind w:left="5400" w:hanging="360"/>
      </w:pPr>
    </w:lvl>
    <w:lvl w:ilvl="8" w:tplc="09D808E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1F0D"/>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1F02BD"/>
    <w:rsid w:val="00204CC3"/>
    <w:rsid w:val="00214E54"/>
    <w:rsid w:val="00233408"/>
    <w:rsid w:val="00267723"/>
    <w:rsid w:val="00270637"/>
    <w:rsid w:val="0027067B"/>
    <w:rsid w:val="002D21E3"/>
    <w:rsid w:val="002E174F"/>
    <w:rsid w:val="002F6A28"/>
    <w:rsid w:val="00303D9D"/>
    <w:rsid w:val="00304AAE"/>
    <w:rsid w:val="00305616"/>
    <w:rsid w:val="003124EC"/>
    <w:rsid w:val="00335A5E"/>
    <w:rsid w:val="003531C5"/>
    <w:rsid w:val="003572B4"/>
    <w:rsid w:val="003723A9"/>
    <w:rsid w:val="00381B96"/>
    <w:rsid w:val="00383F7A"/>
    <w:rsid w:val="00396AF4"/>
    <w:rsid w:val="003B2BBF"/>
    <w:rsid w:val="003B40C7"/>
    <w:rsid w:val="0041584A"/>
    <w:rsid w:val="00422785"/>
    <w:rsid w:val="004423A4"/>
    <w:rsid w:val="00467032"/>
    <w:rsid w:val="0046754A"/>
    <w:rsid w:val="00473B57"/>
    <w:rsid w:val="0048173D"/>
    <w:rsid w:val="004A23F8"/>
    <w:rsid w:val="004C27A4"/>
    <w:rsid w:val="004E02F7"/>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974EA"/>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87F67"/>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47A18"/>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57F"/>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EE6534"/>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3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Policepardfaut"/>
    <w:uiPriority w:val="99"/>
    <w:rsid w:val="0042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longph@moit.gov.v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ongph@moit.gov.v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egal.moit.gov.vn/du-thao-van-ban/55.htm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17</TotalTime>
  <Pages>2</Pages>
  <Words>453</Words>
  <Characters>2642</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2022-09-13T07:03:00Z</dcterms:created>
  <dcterms:modified xsi:type="dcterms:W3CDTF">2022-09-13T07:39:00Z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