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3F59" w14:textId="77777777" w:rsidR="009239F7" w:rsidRPr="002F6A28" w:rsidRDefault="00BF7AD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E640801" w14:textId="77777777" w:rsidR="009239F7" w:rsidRPr="002F6A28" w:rsidRDefault="00BF7AD9" w:rsidP="002F6A28">
      <w:pPr>
        <w:jc w:val="center"/>
      </w:pPr>
      <w:r w:rsidRPr="002F6A28">
        <w:t>The following notification is being circulated in accordance with Article 10.6</w:t>
      </w:r>
    </w:p>
    <w:p w14:paraId="5E9403E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E1A88" w14:paraId="71C563F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6774C9" w14:textId="77777777" w:rsidR="00F85C99" w:rsidRPr="002F6A28" w:rsidRDefault="00BF7A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F82D1E" w14:textId="77777777" w:rsidR="00F85C99" w:rsidRPr="002F6A28" w:rsidRDefault="00BF7AD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41E7B988" w14:textId="77777777" w:rsidR="00F85C99" w:rsidRPr="002F6A28" w:rsidRDefault="00BF7AD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E1A88" w14:paraId="0EF3BC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887C5" w14:textId="77777777" w:rsidR="00F85C99" w:rsidRPr="002F6A28" w:rsidRDefault="00BF7A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5B6C" w14:textId="77777777" w:rsidR="00F85C99" w:rsidRPr="002F6A28" w:rsidRDefault="00BF7AD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9C90352" w14:textId="77777777" w:rsidR="00EE3A11" w:rsidRPr="00C379C8" w:rsidRDefault="00BF7AD9" w:rsidP="00155128">
            <w:r w:rsidRPr="00C379C8">
              <w:t>Ministry of Industry and Trade</w:t>
            </w:r>
          </w:p>
          <w:p w14:paraId="1F912666" w14:textId="77777777" w:rsidR="00EE3A11" w:rsidRPr="00C379C8" w:rsidRDefault="00BF7AD9" w:rsidP="00155128">
            <w:r w:rsidRPr="00C379C8">
              <w:t>Industrial Safety Engineering and Environment agency</w:t>
            </w:r>
          </w:p>
          <w:p w14:paraId="1E7AE715" w14:textId="77777777" w:rsidR="00EE3A11" w:rsidRPr="00C379C8" w:rsidRDefault="00BF7AD9" w:rsidP="00155128">
            <w:r w:rsidRPr="00C379C8">
              <w:t>25 Ngo Quyen, Hanoi, Viet Nam</w:t>
            </w:r>
          </w:p>
          <w:p w14:paraId="6BFFC3CD" w14:textId="77777777" w:rsidR="00EE3A11" w:rsidRPr="00C379C8" w:rsidRDefault="00BF7AD9" w:rsidP="00155128">
            <w:r w:rsidRPr="00C379C8">
              <w:t>Tel.: 84 (0)4 22218312</w:t>
            </w:r>
          </w:p>
          <w:p w14:paraId="4E0791FF" w14:textId="77777777" w:rsidR="00EE3A11" w:rsidRPr="00C379C8" w:rsidRDefault="00BF7AD9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khoadd@moit.gov.vn</w:t>
              </w:r>
            </w:hyperlink>
          </w:p>
          <w:p w14:paraId="1378CDAA" w14:textId="77777777" w:rsidR="00EE3A11" w:rsidRPr="00C379C8" w:rsidRDefault="00BF7AD9" w:rsidP="00155128">
            <w:pPr>
              <w:spacing w:after="120"/>
            </w:pPr>
            <w:proofErr w:type="spellStart"/>
            <w:r w:rsidRPr="00C379C8">
              <w:t>Website: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</w:t>
              </w:r>
              <w:proofErr w:type="spellEnd"/>
              <w:r w:rsidRPr="00C379C8">
                <w:rPr>
                  <w:color w:val="0000FF"/>
                  <w:u w:val="single"/>
                </w:rPr>
                <w:t>://atmt.gov.vn</w:t>
              </w:r>
            </w:hyperlink>
            <w:bookmarkEnd w:id="5"/>
          </w:p>
          <w:p w14:paraId="1C76A70F" w14:textId="77777777" w:rsidR="00F85C99" w:rsidRPr="002F6A28" w:rsidRDefault="00BF7AD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E1A88" w14:paraId="687D6A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1EAC8" w14:textId="77777777" w:rsidR="00F85C99" w:rsidRPr="002F6A28" w:rsidRDefault="00BF7A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8CD01" w14:textId="77777777" w:rsidR="00F85C99" w:rsidRPr="0058336F" w:rsidRDefault="00BF7AD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E1A88" w14:paraId="40A4C2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4CA86" w14:textId="77777777" w:rsidR="00F85C99" w:rsidRPr="002F6A28" w:rsidRDefault="00BF7A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A45CE" w14:textId="77777777" w:rsidR="00F85C99" w:rsidRPr="002F6A28" w:rsidRDefault="00BF7AD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explosives (HS 3603.00.10): Non-electric second delay Detonator LP</w:t>
            </w:r>
            <w:bookmarkEnd w:id="22"/>
          </w:p>
        </w:tc>
      </w:tr>
      <w:tr w:rsidR="008E1A88" w14:paraId="6FED40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5CFF0" w14:textId="77777777" w:rsidR="00F85C99" w:rsidRPr="002F6A28" w:rsidRDefault="00BF7A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6E934" w14:textId="77777777" w:rsidR="00F85C99" w:rsidRPr="002F6A28" w:rsidRDefault="00BF7AD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technical regulation on safety of industrial explosive materials - Non-electric second delay Detonator LP; (11 page(s), in Vietnamese)</w:t>
            </w:r>
            <w:bookmarkEnd w:id="24"/>
          </w:p>
        </w:tc>
      </w:tr>
      <w:tr w:rsidR="008E1A88" w14:paraId="55998C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0CC82" w14:textId="77777777" w:rsidR="00F85C99" w:rsidRPr="002F6A28" w:rsidRDefault="00BF7A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29F39" w14:textId="77777777" w:rsidR="00F85C99" w:rsidRPr="002F6A28" w:rsidRDefault="00BF7AD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National technical regulation specifies requirements for technical specifications, testing methods and management measures for Non-electric second delay Detonator LP</w:t>
            </w:r>
          </w:p>
          <w:p w14:paraId="5AE31B42" w14:textId="77777777" w:rsidR="00FE448B" w:rsidRPr="00C379C8" w:rsidRDefault="00BF7AD9" w:rsidP="002F6A28">
            <w:pPr>
              <w:spacing w:before="120" w:after="120"/>
            </w:pPr>
            <w:r w:rsidRPr="00C379C8">
              <w:t>This draft National technical regulation applies to organizations and individuals having activities related to Non-electric second delay Detonator LP in packages in the territory of Vietnam and other relevant organizations and individuals.</w:t>
            </w:r>
            <w:bookmarkEnd w:id="26"/>
          </w:p>
        </w:tc>
      </w:tr>
      <w:tr w:rsidR="008E1A88" w14:paraId="5126F3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91FB9" w14:textId="77777777" w:rsidR="00F85C99" w:rsidRPr="002F6A28" w:rsidRDefault="00BF7A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30015" w14:textId="77777777" w:rsidR="00F85C99" w:rsidRPr="002F6A28" w:rsidRDefault="00BF7AD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8E1A88" w14:paraId="46E6F018" w14:textId="77777777" w:rsidTr="00A63796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784F5" w14:textId="77777777" w:rsidR="00F85C99" w:rsidRPr="002F6A28" w:rsidRDefault="00BF7A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48B96" w14:textId="77777777" w:rsidR="00072B36" w:rsidRPr="002F6A28" w:rsidRDefault="00BF7AD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3BBD881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Law on governance and use of weapons, explosives and supporting tools;</w:t>
            </w:r>
          </w:p>
          <w:p w14:paraId="586D8CA0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Law on quality of products and goods;</w:t>
            </w:r>
          </w:p>
          <w:p w14:paraId="7DB8C610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QCVN</w:t>
            </w:r>
            <w:proofErr w:type="spellEnd"/>
            <w:r w:rsidRPr="002F6A28">
              <w:t xml:space="preserve"> 01:2019/</w:t>
            </w:r>
            <w:proofErr w:type="spellStart"/>
            <w:r w:rsidRPr="002F6A28">
              <w:t>BCT</w:t>
            </w:r>
            <w:proofErr w:type="spellEnd"/>
            <w:r w:rsidRPr="002F6A28">
              <w:t xml:space="preserve"> – National technical regulation on safety in the process of production, testing, acceptance, storage, transportation, use, disposal of industrial explosive material and storage of explosive precursors;</w:t>
            </w:r>
          </w:p>
          <w:p w14:paraId="34936241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QCVN</w:t>
            </w:r>
            <w:proofErr w:type="spellEnd"/>
            <w:r w:rsidRPr="002F6A28">
              <w:t xml:space="preserve"> 06:2012/</w:t>
            </w:r>
            <w:proofErr w:type="spellStart"/>
            <w:r w:rsidRPr="002F6A28">
              <w:t>BCT</w:t>
            </w:r>
            <w:proofErr w:type="spellEnd"/>
            <w:r w:rsidRPr="002F6A28">
              <w:t xml:space="preserve"> – National technical regulation on Shock signal tubing;</w:t>
            </w:r>
          </w:p>
          <w:p w14:paraId="152D16A2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Circular No. 13/2018/TT-</w:t>
            </w:r>
            <w:proofErr w:type="spellStart"/>
            <w:r w:rsidRPr="002F6A28">
              <w:t>BCT</w:t>
            </w:r>
            <w:proofErr w:type="spellEnd"/>
            <w:r w:rsidRPr="002F6A28">
              <w:t xml:space="preserve"> dated June 15, 2018 of the Ministry of Industry and Trade;</w:t>
            </w:r>
          </w:p>
          <w:p w14:paraId="7DC9EF1C" w14:textId="77777777" w:rsidR="00F85C99" w:rsidRPr="002F6A28" w:rsidRDefault="00BF7AD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Circular No. 31/2020/TT-</w:t>
            </w:r>
            <w:proofErr w:type="spellStart"/>
            <w:r w:rsidRPr="002F6A28">
              <w:t>BCT</w:t>
            </w:r>
            <w:proofErr w:type="spellEnd"/>
            <w:r w:rsidRPr="002F6A28">
              <w:t xml:space="preserve"> dated November 30, 2020 of the Ministry of Industry and Trade</w:t>
            </w:r>
            <w:bookmarkEnd w:id="30"/>
          </w:p>
        </w:tc>
      </w:tr>
      <w:tr w:rsidR="008E1A88" w14:paraId="7AF6B57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5AA5A" w14:textId="77777777" w:rsidR="00EE3A11" w:rsidRPr="002F6A28" w:rsidRDefault="00BF7A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50C2C" w14:textId="77777777" w:rsidR="00EE3A11" w:rsidRPr="002F6A28" w:rsidRDefault="00BF7AD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September 2022</w:t>
            </w:r>
            <w:bookmarkEnd w:id="33"/>
          </w:p>
          <w:p w14:paraId="68A0C6C7" w14:textId="77777777" w:rsidR="00EE3A11" w:rsidRPr="002F6A28" w:rsidRDefault="00BF7AD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2023</w:t>
            </w:r>
            <w:bookmarkEnd w:id="36"/>
          </w:p>
        </w:tc>
      </w:tr>
      <w:tr w:rsidR="008E1A88" w14:paraId="3B4008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D0CD1" w14:textId="77777777" w:rsidR="00F85C99" w:rsidRPr="002F6A28" w:rsidRDefault="00BF7A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1A5BC" w14:textId="77777777" w:rsidR="00F85C99" w:rsidRPr="002F6A28" w:rsidRDefault="00BF7AD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E1A88" w14:paraId="3B823C2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854E08" w14:textId="77777777" w:rsidR="00F85C99" w:rsidRPr="002F6A28" w:rsidRDefault="00BF7A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0F5388" w14:textId="77777777" w:rsidR="00F85C99" w:rsidRPr="002F6A28" w:rsidRDefault="00BF7AD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048550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and Trade</w:t>
            </w:r>
          </w:p>
          <w:p w14:paraId="5A7B201C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Industrial Safety Engineering and Environment agency</w:t>
            </w:r>
          </w:p>
          <w:p w14:paraId="408BA80A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25 Ngo Quyen, Hanoi, Viet Nam</w:t>
            </w:r>
          </w:p>
          <w:p w14:paraId="48BA679E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84 (0)4 22218312</w:t>
            </w:r>
          </w:p>
          <w:p w14:paraId="3225E606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khoadd@moit.gov.vn</w:t>
              </w:r>
            </w:hyperlink>
          </w:p>
          <w:p w14:paraId="72F654E9" w14:textId="77777777" w:rsidR="00EE3A11" w:rsidRPr="00A12DDE" w:rsidRDefault="00BF7AD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Website: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</w:t>
              </w:r>
              <w:proofErr w:type="spellEnd"/>
              <w:r w:rsidRPr="00A12DDE">
                <w:rPr>
                  <w:bCs/>
                  <w:color w:val="0000FF"/>
                  <w:u w:val="single"/>
                </w:rPr>
                <w:t>://atmt.gov.vn</w:t>
              </w:r>
            </w:hyperlink>
          </w:p>
          <w:p w14:paraId="6F245B96" w14:textId="77777777" w:rsidR="00EE3A11" w:rsidRPr="00A12DDE" w:rsidRDefault="00A63796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1" w:tgtFrame="_blank" w:history="1">
              <w:r w:rsidR="00BF7AD9" w:rsidRPr="00A12DDE">
                <w:rPr>
                  <w:bCs/>
                  <w:color w:val="0000FF"/>
                  <w:u w:val="single"/>
                </w:rPr>
                <w:t>http://legal.moit.gov.vn/du-thao-van-ban/24.html</w:t>
              </w:r>
            </w:hyperlink>
          </w:p>
          <w:p w14:paraId="60DA8DE4" w14:textId="77777777" w:rsidR="00EE3A11" w:rsidRPr="00A12DDE" w:rsidRDefault="00A63796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BF7AD9" w:rsidRPr="00A12DDE">
                <w:rPr>
                  <w:bCs/>
                  <w:color w:val="0000FF"/>
                  <w:u w:val="single"/>
                </w:rPr>
                <w:t>https://members.wto.org/crnattachments/2022/TBT/VNM/22_3901_00_x.pdf</w:t>
              </w:r>
            </w:hyperlink>
            <w:bookmarkEnd w:id="42"/>
          </w:p>
        </w:tc>
      </w:tr>
    </w:tbl>
    <w:p w14:paraId="0E4B1D62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FADA" w14:textId="77777777" w:rsidR="00DF2867" w:rsidRDefault="00BF7AD9">
      <w:r>
        <w:separator/>
      </w:r>
    </w:p>
  </w:endnote>
  <w:endnote w:type="continuationSeparator" w:id="0">
    <w:p w14:paraId="7D2CE102" w14:textId="77777777" w:rsidR="00DF2867" w:rsidRDefault="00BF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DA2C" w14:textId="77777777" w:rsidR="009239F7" w:rsidRPr="002F6A28" w:rsidRDefault="00BF7AD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45BC" w14:textId="77777777" w:rsidR="009239F7" w:rsidRPr="002F6A28" w:rsidRDefault="00BF7AD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7086" w14:textId="77777777" w:rsidR="00EE3A11" w:rsidRPr="002F6A28" w:rsidRDefault="00BF7AD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F152" w14:textId="77777777" w:rsidR="00DF2867" w:rsidRDefault="00BF7AD9">
      <w:r>
        <w:separator/>
      </w:r>
    </w:p>
  </w:footnote>
  <w:footnote w:type="continuationSeparator" w:id="0">
    <w:p w14:paraId="2AC7A0ED" w14:textId="77777777" w:rsidR="00DF2867" w:rsidRDefault="00BF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F300" w14:textId="77777777" w:rsidR="009239F7" w:rsidRPr="002F6A28" w:rsidRDefault="00BF7A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1A3237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944540" w14:textId="77777777" w:rsidR="009239F7" w:rsidRPr="002F6A28" w:rsidRDefault="00BF7A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318A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1125" w14:textId="77777777" w:rsidR="009239F7" w:rsidRPr="002F6A28" w:rsidRDefault="00BF7A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VNM</w:t>
    </w:r>
    <w:proofErr w:type="spellEnd"/>
    <w:r w:rsidRPr="002F6A28">
      <w:t>/224</w:t>
    </w:r>
    <w:bookmarkEnd w:id="43"/>
  </w:p>
  <w:p w14:paraId="5C9C65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F932A5" w14:textId="77777777" w:rsidR="009239F7" w:rsidRPr="002F6A28" w:rsidRDefault="00BF7A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18DC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1A88" w14:paraId="2060C9A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092B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8CF9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E1A88" w14:paraId="4FAA8BB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248719" w14:textId="77777777" w:rsidR="00ED54E0" w:rsidRPr="009239F7" w:rsidRDefault="00BF7A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F3A773" wp14:editId="696BB6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2527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5FA0D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E1A88" w14:paraId="4D1A98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BE87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66F6E6" w14:textId="77777777" w:rsidR="009239F7" w:rsidRPr="002F6A28" w:rsidRDefault="00BF7AD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VNM</w:t>
          </w:r>
          <w:proofErr w:type="spellEnd"/>
          <w:r w:rsidRPr="002F6A28">
            <w:rPr>
              <w:b/>
              <w:szCs w:val="16"/>
            </w:rPr>
            <w:t>/224</w:t>
          </w:r>
          <w:bookmarkEnd w:id="45"/>
        </w:p>
      </w:tc>
    </w:tr>
    <w:tr w:rsidR="008E1A88" w14:paraId="01DBC1E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F4F5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303F6" w14:textId="72D732E0" w:rsidR="00ED54E0" w:rsidRPr="009239F7" w:rsidRDefault="00BF7AD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8E1A88" w14:paraId="6D5D606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AB2E22" w14:textId="3CD17FC8" w:rsidR="00ED54E0" w:rsidRPr="009239F7" w:rsidRDefault="00BF7AD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24BDB">
            <w:rPr>
              <w:color w:val="FF0000"/>
              <w:szCs w:val="16"/>
            </w:rPr>
            <w:t>4219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15BF6C" w14:textId="77777777" w:rsidR="00ED54E0" w:rsidRPr="009239F7" w:rsidRDefault="00BF7AD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E1A88" w14:paraId="6A9D101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477AC0" w14:textId="77777777" w:rsidR="00ED54E0" w:rsidRPr="009239F7" w:rsidRDefault="00BF7AD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3CE7FF" w14:textId="77777777" w:rsidR="00ED54E0" w:rsidRPr="002F6A28" w:rsidRDefault="00BF7AD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67EC59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5C3B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987BE6" w:tentative="1">
      <w:start w:val="1"/>
      <w:numFmt w:val="lowerLetter"/>
      <w:lvlText w:val="%2."/>
      <w:lvlJc w:val="left"/>
      <w:pPr>
        <w:ind w:left="1080" w:hanging="360"/>
      </w:pPr>
    </w:lvl>
    <w:lvl w:ilvl="2" w:tplc="CE0094B2" w:tentative="1">
      <w:start w:val="1"/>
      <w:numFmt w:val="lowerRoman"/>
      <w:lvlText w:val="%3."/>
      <w:lvlJc w:val="right"/>
      <w:pPr>
        <w:ind w:left="1800" w:hanging="180"/>
      </w:pPr>
    </w:lvl>
    <w:lvl w:ilvl="3" w:tplc="F750578C" w:tentative="1">
      <w:start w:val="1"/>
      <w:numFmt w:val="decimal"/>
      <w:lvlText w:val="%4."/>
      <w:lvlJc w:val="left"/>
      <w:pPr>
        <w:ind w:left="2520" w:hanging="360"/>
      </w:pPr>
    </w:lvl>
    <w:lvl w:ilvl="4" w:tplc="2A5A4E1C" w:tentative="1">
      <w:start w:val="1"/>
      <w:numFmt w:val="lowerLetter"/>
      <w:lvlText w:val="%5."/>
      <w:lvlJc w:val="left"/>
      <w:pPr>
        <w:ind w:left="3240" w:hanging="360"/>
      </w:pPr>
    </w:lvl>
    <w:lvl w:ilvl="5" w:tplc="EE78FA2C" w:tentative="1">
      <w:start w:val="1"/>
      <w:numFmt w:val="lowerRoman"/>
      <w:lvlText w:val="%6."/>
      <w:lvlJc w:val="right"/>
      <w:pPr>
        <w:ind w:left="3960" w:hanging="180"/>
      </w:pPr>
    </w:lvl>
    <w:lvl w:ilvl="6" w:tplc="07106742" w:tentative="1">
      <w:start w:val="1"/>
      <w:numFmt w:val="decimal"/>
      <w:lvlText w:val="%7."/>
      <w:lvlJc w:val="left"/>
      <w:pPr>
        <w:ind w:left="4680" w:hanging="360"/>
      </w:pPr>
    </w:lvl>
    <w:lvl w:ilvl="7" w:tplc="C4162158" w:tentative="1">
      <w:start w:val="1"/>
      <w:numFmt w:val="lowerLetter"/>
      <w:lvlText w:val="%8."/>
      <w:lvlJc w:val="left"/>
      <w:pPr>
        <w:ind w:left="5400" w:hanging="360"/>
      </w:pPr>
    </w:lvl>
    <w:lvl w:ilvl="8" w:tplc="70561D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750E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1A7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E4F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3E8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86F2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98A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C41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847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6C0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2B3A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1A88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3796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BF7AD9"/>
    <w:rsid w:val="00C11EAC"/>
    <w:rsid w:val="00C12F46"/>
    <w:rsid w:val="00C16D5D"/>
    <w:rsid w:val="00C24BDB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2867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31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A0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mt.gov.v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oadd@moit.gov.vn" TargetMode="External"/><Relationship Id="rId12" Type="http://schemas.openxmlformats.org/officeDocument/2006/relationships/hyperlink" Target="https://members.wto.org/crnattachments/2022/TBT/VNM/22_3901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.moit.gov.vn/du-thao-van-ban/24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tmt.gov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oadd@moit.gov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455</Words>
  <Characters>2868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2022-06-02T10:01:00Z</dcterms:created>
  <dcterms:modified xsi:type="dcterms:W3CDTF">2022-06-02T10:10:00Z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