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BA1F" w14:textId="77777777" w:rsidR="002D78C9" w:rsidRDefault="003C2373" w:rsidP="00DD3DD7">
      <w:pPr>
        <w:pStyle w:val="Title"/>
      </w:pPr>
      <w:r w:rsidRPr="002F663C">
        <w:t>NOTIFICATION</w:t>
      </w:r>
    </w:p>
    <w:p w14:paraId="28521FF0" w14:textId="77777777" w:rsidR="002F663C" w:rsidRPr="002F663C" w:rsidRDefault="003C2373" w:rsidP="00DD3DD7">
      <w:pPr>
        <w:pStyle w:val="Title3"/>
      </w:pPr>
      <w:r w:rsidRPr="002F663C">
        <w:t>Addendum</w:t>
      </w:r>
    </w:p>
    <w:p w14:paraId="71A00A82" w14:textId="77777777" w:rsidR="002F663C" w:rsidRDefault="003C237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23C012A4" w14:textId="77777777" w:rsidR="001E2E4A" w:rsidRPr="002F663C" w:rsidRDefault="001E2E4A" w:rsidP="001E2E4A">
      <w:pPr>
        <w:rPr>
          <w:rFonts w:eastAsia="Calibri" w:cs="Times New Roman"/>
        </w:rPr>
      </w:pPr>
    </w:p>
    <w:p w14:paraId="1A97E955" w14:textId="77777777" w:rsidR="002F663C" w:rsidRPr="002F663C" w:rsidRDefault="003C2373" w:rsidP="002F663C">
      <w:pPr>
        <w:jc w:val="center"/>
        <w:rPr>
          <w:rFonts w:eastAsia="Calibri" w:cs="Times New Roman"/>
          <w:b/>
        </w:rPr>
      </w:pPr>
      <w:r w:rsidRPr="002F663C">
        <w:rPr>
          <w:rFonts w:eastAsia="Calibri" w:cs="Times New Roman"/>
          <w:b/>
        </w:rPr>
        <w:t>_______________</w:t>
      </w:r>
    </w:p>
    <w:p w14:paraId="50DF2DDB" w14:textId="77777777" w:rsidR="002F663C" w:rsidRDefault="002F663C" w:rsidP="002F663C">
      <w:pPr>
        <w:rPr>
          <w:rFonts w:eastAsia="Calibri" w:cs="Times New Roman"/>
        </w:rPr>
      </w:pPr>
    </w:p>
    <w:p w14:paraId="1CEF0B71" w14:textId="77777777" w:rsidR="00C14444" w:rsidRPr="002F663C" w:rsidRDefault="00C14444" w:rsidP="002F663C">
      <w:pPr>
        <w:rPr>
          <w:rFonts w:eastAsia="Calibri" w:cs="Times New Roman"/>
        </w:rPr>
      </w:pPr>
    </w:p>
    <w:p w14:paraId="1996C293" w14:textId="77777777" w:rsidR="002F663C" w:rsidRPr="002F663C" w:rsidRDefault="003C237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Regulations Restricting the Sale and Distribution of Cigarettes and Smokeless Tobacco To Protect Children and Adolescents </w:t>
      </w:r>
      <w:bookmarkEnd w:id="3"/>
    </w:p>
    <w:p w14:paraId="47B330A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902F6" w14:paraId="290B04A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05F74A7" w14:textId="77777777" w:rsidR="002F663C" w:rsidRPr="002F663C" w:rsidRDefault="003C237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902F6" w14:paraId="14A8828C" w14:textId="77777777" w:rsidTr="00E9471B">
        <w:tc>
          <w:tcPr>
            <w:tcW w:w="851" w:type="dxa"/>
            <w:shd w:val="clear" w:color="auto" w:fill="auto"/>
          </w:tcPr>
          <w:p w14:paraId="26BE80A4" w14:textId="77777777" w:rsidR="002F663C" w:rsidRPr="00711F9C" w:rsidRDefault="003C237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559E4B9" w14:textId="77777777" w:rsidR="002F663C" w:rsidRPr="002F663C" w:rsidRDefault="003C237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902F6" w14:paraId="63D06D07" w14:textId="77777777" w:rsidTr="00E9471B">
        <w:tc>
          <w:tcPr>
            <w:tcW w:w="851" w:type="dxa"/>
            <w:shd w:val="clear" w:color="auto" w:fill="auto"/>
          </w:tcPr>
          <w:p w14:paraId="1FA4F9B9" w14:textId="77777777" w:rsidR="002F663C" w:rsidRPr="00711F9C" w:rsidRDefault="003C237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70CDEEA" w14:textId="77777777" w:rsidR="002F663C" w:rsidRPr="002F663C" w:rsidRDefault="003C237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902F6" w14:paraId="20C6D6EB" w14:textId="77777777" w:rsidTr="00E9471B">
        <w:tc>
          <w:tcPr>
            <w:tcW w:w="851" w:type="dxa"/>
            <w:shd w:val="clear" w:color="auto" w:fill="auto"/>
          </w:tcPr>
          <w:p w14:paraId="4DF3A452" w14:textId="77777777" w:rsidR="002F663C" w:rsidRPr="00711F9C" w:rsidRDefault="003C237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6F3C485" w14:textId="77777777" w:rsidR="002F663C" w:rsidRPr="002F663C" w:rsidRDefault="003C237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0902F6" w14:paraId="3CDFB39B" w14:textId="77777777" w:rsidTr="00E9471B">
        <w:tc>
          <w:tcPr>
            <w:tcW w:w="851" w:type="dxa"/>
            <w:shd w:val="clear" w:color="auto" w:fill="auto"/>
          </w:tcPr>
          <w:p w14:paraId="072FBC7B" w14:textId="77777777" w:rsidR="002F663C" w:rsidRPr="00711F9C" w:rsidRDefault="003C237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D5E7C9F" w14:textId="77777777" w:rsidR="002F663C" w:rsidRPr="002F663C" w:rsidRDefault="003C237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0902F6" w14:paraId="79A11B75" w14:textId="77777777" w:rsidTr="00E9471B">
        <w:tc>
          <w:tcPr>
            <w:tcW w:w="851" w:type="dxa"/>
            <w:shd w:val="clear" w:color="auto" w:fill="auto"/>
          </w:tcPr>
          <w:p w14:paraId="6CFA24F6" w14:textId="77777777" w:rsidR="002F663C" w:rsidRPr="00711F9C" w:rsidRDefault="003C237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368E189" w14:textId="77777777" w:rsidR="002F663C" w:rsidRPr="002F663C" w:rsidRDefault="003C237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0902F6" w14:paraId="6B4BBA8F" w14:textId="77777777" w:rsidTr="00E9471B">
        <w:tc>
          <w:tcPr>
            <w:tcW w:w="851" w:type="dxa"/>
            <w:shd w:val="clear" w:color="auto" w:fill="auto"/>
          </w:tcPr>
          <w:p w14:paraId="34A75DC7" w14:textId="77777777" w:rsidR="002F663C" w:rsidRPr="00711F9C" w:rsidRDefault="003C237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3C561F4" w14:textId="77777777" w:rsidR="002F663C" w:rsidRPr="002F663C" w:rsidRDefault="003C237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64B8C22" w14:textId="77777777" w:rsidR="002F663C" w:rsidRPr="002F663C" w:rsidRDefault="003C237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902F6" w14:paraId="6730F12C" w14:textId="77777777" w:rsidTr="00E9471B">
        <w:tc>
          <w:tcPr>
            <w:tcW w:w="851" w:type="dxa"/>
            <w:shd w:val="clear" w:color="auto" w:fill="auto"/>
          </w:tcPr>
          <w:p w14:paraId="5340E15B" w14:textId="77777777" w:rsidR="002F663C" w:rsidRPr="00711F9C" w:rsidRDefault="003C237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B123EFD" w14:textId="77777777" w:rsidR="002F663C" w:rsidRPr="002F663C" w:rsidRDefault="003C237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6077570" w14:textId="77777777" w:rsidR="002F663C" w:rsidRPr="002F663C" w:rsidRDefault="003C237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902F6" w14:paraId="31D6DCFB" w14:textId="77777777" w:rsidTr="00E9471B">
        <w:tc>
          <w:tcPr>
            <w:tcW w:w="851" w:type="dxa"/>
            <w:shd w:val="clear" w:color="auto" w:fill="auto"/>
          </w:tcPr>
          <w:p w14:paraId="5BA11A9F" w14:textId="77777777" w:rsidR="002F663C" w:rsidRPr="00711F9C" w:rsidRDefault="003C237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E872658" w14:textId="77777777" w:rsidR="002F663C" w:rsidRPr="002F663C" w:rsidRDefault="003C237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902F6" w14:paraId="06E25E16" w14:textId="77777777" w:rsidTr="00E9471B">
        <w:tc>
          <w:tcPr>
            <w:tcW w:w="851" w:type="dxa"/>
            <w:tcBorders>
              <w:bottom w:val="double" w:sz="4" w:space="0" w:color="auto"/>
            </w:tcBorders>
            <w:shd w:val="clear" w:color="auto" w:fill="auto"/>
          </w:tcPr>
          <w:p w14:paraId="1AE848F3" w14:textId="77777777" w:rsidR="002F663C" w:rsidRPr="00711F9C" w:rsidRDefault="003C237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5C435BDB" w14:textId="77777777" w:rsidR="002F663C" w:rsidRPr="002F663C" w:rsidRDefault="003C2373"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1F27C8A3" w14:textId="77777777" w:rsidR="00467A46" w:rsidRDefault="003C2373" w:rsidP="00EB7B40">
            <w:pPr>
              <w:rPr>
                <w:rFonts w:eastAsia="Calibri" w:cs="Times New Roman"/>
              </w:rPr>
            </w:pPr>
            <w:r>
              <w:rPr>
                <w:rFonts w:eastAsia="Calibri" w:cs="Times New Roman"/>
              </w:rPr>
              <w:t>Notice; request for comments by 26 August 2022</w:t>
            </w:r>
          </w:p>
          <w:p w14:paraId="5448D427" w14:textId="77777777" w:rsidR="00467A46" w:rsidRDefault="00F4762F" w:rsidP="00EB7B40">
            <w:pPr>
              <w:rPr>
                <w:rFonts w:eastAsia="Calibri" w:cs="Times New Roman"/>
              </w:rPr>
            </w:pPr>
            <w:hyperlink r:id="rId8" w:tgtFrame="_blank" w:history="1">
              <w:r w:rsidR="003C2373">
                <w:rPr>
                  <w:rFonts w:eastAsia="Calibri" w:cs="Times New Roman"/>
                  <w:color w:val="0000FF"/>
                  <w:u w:val="single"/>
                </w:rPr>
                <w:t>https://www.govinfo.gov/content/pkg/FR-2022-06-27/html/2022-13630.htm</w:t>
              </w:r>
            </w:hyperlink>
          </w:p>
          <w:p w14:paraId="08FFCC30" w14:textId="77777777" w:rsidR="00467A46" w:rsidRDefault="00F4762F" w:rsidP="00EB7B40">
            <w:pPr>
              <w:rPr>
                <w:rFonts w:eastAsia="Calibri" w:cs="Times New Roman"/>
              </w:rPr>
            </w:pPr>
            <w:hyperlink r:id="rId9" w:tgtFrame="_blank" w:history="1">
              <w:r w:rsidR="003C2373">
                <w:rPr>
                  <w:rFonts w:eastAsia="Calibri" w:cs="Times New Roman"/>
                  <w:color w:val="0000FF"/>
                  <w:u w:val="single"/>
                </w:rPr>
                <w:t>https://www.govinfo.gov/content/pkg/FR-2022-06-27/pdf/2022-13630.pdf</w:t>
              </w:r>
            </w:hyperlink>
          </w:p>
          <w:p w14:paraId="5849161E" w14:textId="77777777" w:rsidR="00467A46" w:rsidRDefault="00F4762F" w:rsidP="00EB7B40">
            <w:pPr>
              <w:spacing w:after="120"/>
              <w:rPr>
                <w:rFonts w:eastAsia="Calibri" w:cs="Times New Roman"/>
              </w:rPr>
            </w:pPr>
            <w:hyperlink r:id="rId10" w:tgtFrame="_blank" w:history="1">
              <w:r w:rsidR="003C2373">
                <w:rPr>
                  <w:rFonts w:eastAsia="Calibri" w:cs="Times New Roman"/>
                  <w:color w:val="0000FF"/>
                  <w:u w:val="single"/>
                </w:rPr>
                <w:t>https://members.wto.org/crnattachments/2022/TBT/USA/22_4676_00_e.pdf</w:t>
              </w:r>
            </w:hyperlink>
            <w:bookmarkEnd w:id="25"/>
          </w:p>
        </w:tc>
      </w:tr>
      <w:bookmarkEnd w:id="4"/>
    </w:tbl>
    <w:p w14:paraId="354015A9" w14:textId="77777777" w:rsidR="002F663C" w:rsidRPr="002F663C" w:rsidRDefault="002F663C" w:rsidP="002F663C">
      <w:pPr>
        <w:jc w:val="left"/>
        <w:rPr>
          <w:rFonts w:eastAsia="Calibri" w:cs="Times New Roman"/>
          <w:highlight w:val="yellow"/>
        </w:rPr>
      </w:pPr>
    </w:p>
    <w:p w14:paraId="768BB98D" w14:textId="77777777" w:rsidR="003971FF" w:rsidRPr="007F6EA2" w:rsidRDefault="003C237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Agency Information Collection Activities; Proposed Collection; Comment Request; Regulations Restricting the Sale and Distribution of Cigarettes and Smokeless Tobacco To Protect Children and Adolescents</w:t>
      </w:r>
    </w:p>
    <w:p w14:paraId="695A4929" w14:textId="77777777" w:rsidR="00215274" w:rsidRPr="002F663C" w:rsidRDefault="003C2373" w:rsidP="00B16ACF">
      <w:pPr>
        <w:spacing w:before="120" w:after="120"/>
        <w:rPr>
          <w:rFonts w:eastAsia="Calibri" w:cs="Times New Roman"/>
          <w:szCs w:val="18"/>
        </w:rPr>
      </w:pPr>
      <w:r w:rsidRPr="002F663C">
        <w:rPr>
          <w:rFonts w:eastAsia="Calibri" w:cs="Times New Roman"/>
          <w:szCs w:val="18"/>
        </w:rPr>
        <w:t>AGENCY: Food and Drug Administration, HHS</w:t>
      </w:r>
    </w:p>
    <w:p w14:paraId="47B59C4F" w14:textId="77777777" w:rsidR="00215274" w:rsidRPr="002F663C" w:rsidRDefault="003C2373" w:rsidP="00B16ACF">
      <w:pPr>
        <w:spacing w:before="120" w:after="120"/>
        <w:rPr>
          <w:rFonts w:eastAsia="Calibri" w:cs="Times New Roman"/>
          <w:szCs w:val="18"/>
        </w:rPr>
      </w:pPr>
      <w:r w:rsidRPr="002F663C">
        <w:rPr>
          <w:rFonts w:eastAsia="Calibri" w:cs="Times New Roman"/>
          <w:szCs w:val="18"/>
        </w:rPr>
        <w:t>ACTION: Notice</w:t>
      </w:r>
    </w:p>
    <w:p w14:paraId="1D3A6A8D" w14:textId="77777777" w:rsidR="00215274" w:rsidRPr="002F663C" w:rsidRDefault="003C2373" w:rsidP="00B16ACF">
      <w:pPr>
        <w:spacing w:before="120" w:after="120"/>
        <w:rPr>
          <w:rFonts w:eastAsia="Calibri" w:cs="Times New Roman"/>
          <w:szCs w:val="18"/>
        </w:rPr>
      </w:pPr>
      <w:r w:rsidRPr="002F663C">
        <w:rPr>
          <w:rFonts w:eastAsia="Calibri" w:cs="Times New Roman"/>
          <w:szCs w:val="18"/>
        </w:rPr>
        <w:t xml:space="preserve">SUMMARY: The Food and Drug Administration (FDA, Agency, or we) is announcing an opportunity for public comment on the proposed collection of certain information by the Agency. Under the Paperwork Reduction Act of 1995 (PRA), Federal Agencies are required to publish notice in the Federal Register concerning each proposed collection of information, including each proposed </w:t>
      </w:r>
      <w:r w:rsidRPr="002F663C">
        <w:rPr>
          <w:rFonts w:eastAsia="Calibri" w:cs="Times New Roman"/>
          <w:szCs w:val="18"/>
        </w:rPr>
        <w:lastRenderedPageBreak/>
        <w:t>extension of an existing collection of information, and to allow 60 days for public comment in response to the notice. This notice solicits comments on the collection of information entitled, "Regulations Restricting the Sale and Distribution of Cigarettes and Smokeless Tobacco to Protect Children and Adolescents."</w:t>
      </w:r>
    </w:p>
    <w:p w14:paraId="6516739E" w14:textId="77777777" w:rsidR="00215274" w:rsidRPr="002F663C" w:rsidRDefault="003C2373" w:rsidP="00B16ACF">
      <w:pPr>
        <w:spacing w:before="120" w:after="120"/>
        <w:rPr>
          <w:rFonts w:eastAsia="Calibri" w:cs="Times New Roman"/>
          <w:szCs w:val="18"/>
        </w:rPr>
      </w:pPr>
      <w:r w:rsidRPr="002F663C">
        <w:rPr>
          <w:rFonts w:eastAsia="Calibri" w:cs="Times New Roman"/>
          <w:szCs w:val="18"/>
        </w:rPr>
        <w:t>DATES: Submit either electronic or written comments on the collection of information by 26 August 2022.</w:t>
      </w:r>
    </w:p>
    <w:p w14:paraId="295E70C8" w14:textId="77777777" w:rsidR="00215274" w:rsidRPr="002F663C" w:rsidRDefault="003C2373" w:rsidP="00B16ACF">
      <w:pPr>
        <w:spacing w:before="120" w:after="120"/>
        <w:rPr>
          <w:rFonts w:eastAsia="Calibri" w:cs="Times New Roman"/>
          <w:szCs w:val="18"/>
        </w:rPr>
      </w:pPr>
      <w:r w:rsidRPr="002F663C">
        <w:rPr>
          <w:rFonts w:eastAsia="Calibri" w:cs="Times New Roman"/>
          <w:szCs w:val="18"/>
        </w:rPr>
        <w:t xml:space="preserve">This notice is identified by Docket Number FDA-2012-N-0977. The Docket Folder is available from Regulations.gov at </w:t>
      </w:r>
      <w:hyperlink r:id="rId11" w:history="1">
        <w:r w:rsidRPr="002F663C">
          <w:rPr>
            <w:rFonts w:eastAsia="Calibri" w:cs="Times New Roman"/>
            <w:color w:val="0000FF"/>
            <w:szCs w:val="18"/>
            <w:u w:val="single"/>
          </w:rPr>
          <w:t>https://www.regulations.gov/docket/FDA-2012-N-0977/document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26 August 2022. Comments received by the USA TBT Enquiry Point from WTO Members and their stakeholders will be shared with the regulator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27197037" w14:textId="77777777" w:rsidR="00215274" w:rsidRPr="002F663C" w:rsidRDefault="003C2373" w:rsidP="00B16ACF">
      <w:pPr>
        <w:spacing w:before="120" w:after="120"/>
        <w:rPr>
          <w:rFonts w:eastAsia="Calibri" w:cs="Times New Roman"/>
          <w:szCs w:val="18"/>
        </w:rPr>
      </w:pPr>
      <w:r w:rsidRPr="002F663C">
        <w:rPr>
          <w:rFonts w:eastAsia="Calibri" w:cs="Times New Roman"/>
          <w:szCs w:val="18"/>
        </w:rPr>
        <w:t xml:space="preserve">The proposed rule notified as </w:t>
      </w:r>
      <w:hyperlink r:id="rId17" w:history="1">
        <w:r w:rsidRPr="002F663C">
          <w:rPr>
            <w:rFonts w:eastAsia="Calibri" w:cs="Times New Roman"/>
            <w:color w:val="0000FF"/>
            <w:szCs w:val="18"/>
            <w:u w:val="single"/>
          </w:rPr>
          <w:t>G/TBT/N/USA/662</w:t>
        </w:r>
      </w:hyperlink>
      <w:r w:rsidRPr="002F663C">
        <w:rPr>
          <w:rFonts w:eastAsia="Calibri" w:cs="Times New Roman"/>
          <w:szCs w:val="18"/>
        </w:rPr>
        <w:t xml:space="preserve"> is identified by Docket Number FDA-2011-N-0493. The Docket Folder is available from Regulations.gov at </w:t>
      </w:r>
      <w:hyperlink r:id="rId18" w:history="1">
        <w:r w:rsidRPr="002F663C">
          <w:rPr>
            <w:rFonts w:eastAsia="Calibri" w:cs="Times New Roman"/>
            <w:color w:val="0000FF"/>
            <w:szCs w:val="18"/>
            <w:u w:val="single"/>
          </w:rPr>
          <w:t>https://www.regulations.gov/docket/FDA-2011-N-0493/document</w:t>
        </w:r>
      </w:hyperlink>
      <w:r w:rsidRPr="002F663C">
        <w:rPr>
          <w:rFonts w:eastAsia="Calibri" w:cs="Times New Roman"/>
          <w:szCs w:val="18"/>
        </w:rPr>
        <w:t xml:space="preserve"> and provides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15F2B35E" w14:textId="77777777" w:rsidR="006C5A96" w:rsidRDefault="003C2373" w:rsidP="006C5A96">
      <w:pPr>
        <w:jc w:val="center"/>
        <w:rPr>
          <w:b/>
        </w:rPr>
      </w:pPr>
      <w:r w:rsidRPr="003971FF">
        <w:rPr>
          <w:b/>
        </w:rPr>
        <w:t>__________</w:t>
      </w:r>
    </w:p>
    <w:p w14:paraId="1AD7D845" w14:textId="77777777" w:rsidR="004D4D19" w:rsidRDefault="004D4D19" w:rsidP="007F38C2">
      <w:pPr>
        <w:jc w:val="center"/>
        <w:rPr>
          <w:b/>
        </w:rPr>
      </w:pPr>
    </w:p>
    <w:p w14:paraId="65908E9B"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CB67" w14:textId="77777777" w:rsidR="00524CAE" w:rsidRDefault="003C2373">
      <w:r>
        <w:separator/>
      </w:r>
    </w:p>
  </w:endnote>
  <w:endnote w:type="continuationSeparator" w:id="0">
    <w:p w14:paraId="11B4171D" w14:textId="77777777" w:rsidR="00524CAE" w:rsidRDefault="003C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097D" w14:textId="77777777" w:rsidR="00544326" w:rsidRPr="00DD3DD7" w:rsidRDefault="003C237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C881" w14:textId="77777777" w:rsidR="00544326" w:rsidRPr="00DD3DD7" w:rsidRDefault="003C2373"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9BBA" w14:textId="77777777" w:rsidR="003C2373" w:rsidRDefault="003C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AB58" w14:textId="77777777" w:rsidR="000248E6" w:rsidRDefault="003C2373" w:rsidP="00ED54E0">
      <w:r>
        <w:separator/>
      </w:r>
    </w:p>
  </w:footnote>
  <w:footnote w:type="continuationSeparator" w:id="0">
    <w:p w14:paraId="678BD11C" w14:textId="77777777" w:rsidR="000248E6" w:rsidRDefault="003C2373" w:rsidP="00ED54E0">
      <w:r>
        <w:continuationSeparator/>
      </w:r>
    </w:p>
  </w:footnote>
  <w:footnote w:id="1">
    <w:p w14:paraId="5903CEB9" w14:textId="77777777" w:rsidR="007F6EA2" w:rsidRDefault="003C237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6D7D" w14:textId="77777777" w:rsidR="00DD3DD7" w:rsidRDefault="003C237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7B24241" w14:textId="77777777" w:rsidR="004D4D19" w:rsidRPr="00DD3DD7" w:rsidRDefault="004D4D19" w:rsidP="00DD3DD7">
    <w:pPr>
      <w:pStyle w:val="Header"/>
      <w:pBdr>
        <w:bottom w:val="single" w:sz="4" w:space="1" w:color="auto"/>
      </w:pBdr>
      <w:tabs>
        <w:tab w:val="clear" w:pos="4513"/>
        <w:tab w:val="clear" w:pos="9027"/>
      </w:tabs>
      <w:jc w:val="center"/>
    </w:pPr>
  </w:p>
  <w:p w14:paraId="6CA49C8A" w14:textId="77777777" w:rsidR="00DD3DD7" w:rsidRPr="00DD3DD7" w:rsidRDefault="003C237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164DA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D09E" w14:textId="77777777" w:rsidR="00DD3DD7" w:rsidRPr="00DD3DD7" w:rsidRDefault="003C2373" w:rsidP="00DD3DD7">
    <w:pPr>
      <w:pStyle w:val="Header"/>
      <w:pBdr>
        <w:bottom w:val="single" w:sz="4" w:space="1" w:color="auto"/>
      </w:pBdr>
      <w:tabs>
        <w:tab w:val="clear" w:pos="4513"/>
        <w:tab w:val="clear" w:pos="9027"/>
      </w:tabs>
      <w:jc w:val="center"/>
    </w:pPr>
    <w:bookmarkStart w:id="28" w:name="spsSymbolHeader"/>
    <w:r w:rsidRPr="00DD3DD7">
      <w:t>G/TBT/N/USA/662/Add.1</w:t>
    </w:r>
    <w:bookmarkEnd w:id="28"/>
  </w:p>
  <w:p w14:paraId="033E27CD" w14:textId="77777777" w:rsidR="00DD3DD7" w:rsidRPr="00DD3DD7" w:rsidRDefault="00DD3DD7" w:rsidP="00DD3DD7">
    <w:pPr>
      <w:pStyle w:val="Header"/>
      <w:pBdr>
        <w:bottom w:val="single" w:sz="4" w:space="1" w:color="auto"/>
      </w:pBdr>
      <w:tabs>
        <w:tab w:val="clear" w:pos="4513"/>
        <w:tab w:val="clear" w:pos="9027"/>
      </w:tabs>
      <w:jc w:val="center"/>
    </w:pPr>
  </w:p>
  <w:p w14:paraId="02899441" w14:textId="77777777" w:rsidR="00DD3DD7" w:rsidRPr="00DD3DD7" w:rsidRDefault="003C237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3093E9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02F6" w14:paraId="2932E148" w14:textId="77777777" w:rsidTr="00544326">
      <w:trPr>
        <w:trHeight w:val="240"/>
        <w:jc w:val="center"/>
      </w:trPr>
      <w:tc>
        <w:tcPr>
          <w:tcW w:w="3794" w:type="dxa"/>
          <w:shd w:val="clear" w:color="auto" w:fill="FFFFFF"/>
          <w:tcMar>
            <w:left w:w="108" w:type="dxa"/>
            <w:right w:w="108" w:type="dxa"/>
          </w:tcMar>
          <w:vAlign w:val="center"/>
        </w:tcPr>
        <w:p w14:paraId="553C796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C0B5119" w14:textId="77777777" w:rsidR="00ED54E0" w:rsidRPr="00182B84" w:rsidRDefault="003C2373" w:rsidP="00425DC5">
          <w:pPr>
            <w:jc w:val="right"/>
            <w:rPr>
              <w:b/>
              <w:color w:val="FF0000"/>
              <w:szCs w:val="16"/>
            </w:rPr>
          </w:pPr>
          <w:r>
            <w:rPr>
              <w:b/>
              <w:color w:val="FF0000"/>
              <w:szCs w:val="16"/>
            </w:rPr>
            <w:t xml:space="preserve"> </w:t>
          </w:r>
        </w:p>
      </w:tc>
    </w:tr>
    <w:tr w:rsidR="000902F6" w14:paraId="258B860F" w14:textId="77777777" w:rsidTr="00544326">
      <w:trPr>
        <w:trHeight w:val="213"/>
        <w:jc w:val="center"/>
      </w:trPr>
      <w:tc>
        <w:tcPr>
          <w:tcW w:w="3794" w:type="dxa"/>
          <w:vMerge w:val="restart"/>
          <w:shd w:val="clear" w:color="auto" w:fill="FFFFFF"/>
          <w:tcMar>
            <w:left w:w="0" w:type="dxa"/>
            <w:right w:w="0" w:type="dxa"/>
          </w:tcMar>
        </w:tcPr>
        <w:p w14:paraId="1FF95FA6" w14:textId="77777777" w:rsidR="00ED54E0" w:rsidRPr="00182B84" w:rsidRDefault="003C2373" w:rsidP="00425DC5">
          <w:pPr>
            <w:jc w:val="left"/>
          </w:pPr>
          <w:r w:rsidRPr="00182B84">
            <w:rPr>
              <w:noProof/>
              <w:lang w:val="en-US"/>
            </w:rPr>
            <w:drawing>
              <wp:inline distT="0" distB="0" distL="0" distR="0" wp14:anchorId="55A141FF" wp14:editId="266DAFF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79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D72AA3" w14:textId="77777777" w:rsidR="00ED54E0" w:rsidRPr="00182B84" w:rsidRDefault="00ED54E0" w:rsidP="00425DC5">
          <w:pPr>
            <w:jc w:val="right"/>
            <w:rPr>
              <w:b/>
              <w:szCs w:val="16"/>
            </w:rPr>
          </w:pPr>
        </w:p>
      </w:tc>
    </w:tr>
    <w:tr w:rsidR="000902F6" w14:paraId="5B050E3D" w14:textId="77777777" w:rsidTr="00544326">
      <w:trPr>
        <w:trHeight w:val="868"/>
        <w:jc w:val="center"/>
      </w:trPr>
      <w:tc>
        <w:tcPr>
          <w:tcW w:w="3794" w:type="dxa"/>
          <w:vMerge/>
          <w:shd w:val="clear" w:color="auto" w:fill="FFFFFF"/>
          <w:tcMar>
            <w:left w:w="108" w:type="dxa"/>
            <w:right w:w="108" w:type="dxa"/>
          </w:tcMar>
        </w:tcPr>
        <w:p w14:paraId="74A2B4E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103F33E" w14:textId="77777777" w:rsidR="00DD3DD7" w:rsidRPr="002F663C" w:rsidRDefault="003C2373" w:rsidP="00DD3DD7">
          <w:pPr>
            <w:jc w:val="right"/>
            <w:rPr>
              <w:rFonts w:eastAsia="Calibri" w:cs="Times New Roman"/>
              <w:b/>
              <w:szCs w:val="16"/>
            </w:rPr>
          </w:pPr>
          <w:bookmarkStart w:id="29" w:name="bmkSymbols"/>
          <w:r w:rsidRPr="002F663C">
            <w:rPr>
              <w:rFonts w:eastAsia="Calibri" w:cs="Times New Roman"/>
              <w:b/>
              <w:szCs w:val="16"/>
            </w:rPr>
            <w:t>G/TBT/N/USA/662/Add.1</w:t>
          </w:r>
          <w:bookmarkEnd w:id="29"/>
        </w:p>
        <w:p w14:paraId="2F9750D7" w14:textId="77777777" w:rsidR="00C14444" w:rsidRPr="00C14444" w:rsidRDefault="00C14444" w:rsidP="00C14444">
          <w:pPr>
            <w:jc w:val="center"/>
            <w:rPr>
              <w:szCs w:val="16"/>
            </w:rPr>
          </w:pPr>
        </w:p>
      </w:tc>
    </w:tr>
    <w:tr w:rsidR="000902F6" w14:paraId="0EDB9027" w14:textId="77777777" w:rsidTr="00544326">
      <w:trPr>
        <w:trHeight w:val="240"/>
        <w:jc w:val="center"/>
      </w:trPr>
      <w:tc>
        <w:tcPr>
          <w:tcW w:w="3794" w:type="dxa"/>
          <w:vMerge/>
          <w:shd w:val="clear" w:color="auto" w:fill="FFFFFF"/>
          <w:tcMar>
            <w:left w:w="108" w:type="dxa"/>
            <w:right w:w="108" w:type="dxa"/>
          </w:tcMar>
          <w:vAlign w:val="center"/>
        </w:tcPr>
        <w:p w14:paraId="6C001499" w14:textId="77777777" w:rsidR="00ED54E0" w:rsidRPr="00182B84" w:rsidRDefault="00ED54E0" w:rsidP="00425DC5"/>
      </w:tc>
      <w:tc>
        <w:tcPr>
          <w:tcW w:w="5448" w:type="dxa"/>
          <w:gridSpan w:val="2"/>
          <w:shd w:val="clear" w:color="auto" w:fill="FFFFFF"/>
          <w:tcMar>
            <w:left w:w="108" w:type="dxa"/>
            <w:right w:w="108" w:type="dxa"/>
          </w:tcMar>
          <w:vAlign w:val="center"/>
        </w:tcPr>
        <w:p w14:paraId="5A2314A3" w14:textId="38DBEE57" w:rsidR="00ED54E0" w:rsidRPr="00182B84" w:rsidRDefault="003C2373" w:rsidP="00425DC5">
          <w:pPr>
            <w:jc w:val="right"/>
            <w:rPr>
              <w:szCs w:val="16"/>
            </w:rPr>
          </w:pPr>
          <w:bookmarkStart w:id="30" w:name="bmkDate"/>
          <w:bookmarkEnd w:id="30"/>
          <w:r>
            <w:rPr>
              <w:szCs w:val="16"/>
            </w:rPr>
            <w:t>15 July 2022</w:t>
          </w:r>
        </w:p>
      </w:tc>
    </w:tr>
    <w:tr w:rsidR="000902F6" w14:paraId="49E930A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35E0F7" w14:textId="7D1F3012" w:rsidR="00ED54E0" w:rsidRPr="00182B84" w:rsidRDefault="003C2373"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F4762F">
            <w:rPr>
              <w:rFonts w:eastAsia="Calibri" w:cs="Times New Roman"/>
              <w:color w:val="FF0000"/>
              <w:szCs w:val="16"/>
            </w:rPr>
            <w:t>5391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604316E" w14:textId="77777777" w:rsidR="00ED54E0" w:rsidRPr="00182B84" w:rsidRDefault="003C237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902F6" w14:paraId="1808071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FCAC39" w14:textId="77777777" w:rsidR="00ED54E0" w:rsidRPr="00182B84" w:rsidRDefault="003C237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567BE9B" w14:textId="77777777" w:rsidR="00ED54E0" w:rsidRPr="00182B84" w:rsidRDefault="003C237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705D65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C80BAE">
      <w:start w:val="1"/>
      <w:numFmt w:val="decimal"/>
      <w:pStyle w:val="SummaryText"/>
      <w:lvlText w:val="%1."/>
      <w:lvlJc w:val="left"/>
      <w:pPr>
        <w:ind w:left="360" w:hanging="360"/>
      </w:pPr>
    </w:lvl>
    <w:lvl w:ilvl="1" w:tplc="80F235FC" w:tentative="1">
      <w:start w:val="1"/>
      <w:numFmt w:val="lowerLetter"/>
      <w:lvlText w:val="%2."/>
      <w:lvlJc w:val="left"/>
      <w:pPr>
        <w:ind w:left="1080" w:hanging="360"/>
      </w:pPr>
    </w:lvl>
    <w:lvl w:ilvl="2" w:tplc="892E3E42" w:tentative="1">
      <w:start w:val="1"/>
      <w:numFmt w:val="lowerRoman"/>
      <w:lvlText w:val="%3."/>
      <w:lvlJc w:val="right"/>
      <w:pPr>
        <w:ind w:left="1800" w:hanging="180"/>
      </w:pPr>
    </w:lvl>
    <w:lvl w:ilvl="3" w:tplc="EF589116" w:tentative="1">
      <w:start w:val="1"/>
      <w:numFmt w:val="decimal"/>
      <w:lvlText w:val="%4."/>
      <w:lvlJc w:val="left"/>
      <w:pPr>
        <w:ind w:left="2520" w:hanging="360"/>
      </w:pPr>
    </w:lvl>
    <w:lvl w:ilvl="4" w:tplc="63984096" w:tentative="1">
      <w:start w:val="1"/>
      <w:numFmt w:val="lowerLetter"/>
      <w:lvlText w:val="%5."/>
      <w:lvlJc w:val="left"/>
      <w:pPr>
        <w:ind w:left="3240" w:hanging="360"/>
      </w:pPr>
    </w:lvl>
    <w:lvl w:ilvl="5" w:tplc="26F6FC34" w:tentative="1">
      <w:start w:val="1"/>
      <w:numFmt w:val="lowerRoman"/>
      <w:lvlText w:val="%6."/>
      <w:lvlJc w:val="right"/>
      <w:pPr>
        <w:ind w:left="3960" w:hanging="180"/>
      </w:pPr>
    </w:lvl>
    <w:lvl w:ilvl="6" w:tplc="DE4EF05E" w:tentative="1">
      <w:start w:val="1"/>
      <w:numFmt w:val="decimal"/>
      <w:lvlText w:val="%7."/>
      <w:lvlJc w:val="left"/>
      <w:pPr>
        <w:ind w:left="4680" w:hanging="360"/>
      </w:pPr>
    </w:lvl>
    <w:lvl w:ilvl="7" w:tplc="D8C0FFF0" w:tentative="1">
      <w:start w:val="1"/>
      <w:numFmt w:val="lowerLetter"/>
      <w:lvlText w:val="%8."/>
      <w:lvlJc w:val="left"/>
      <w:pPr>
        <w:ind w:left="5400" w:hanging="360"/>
      </w:pPr>
    </w:lvl>
    <w:lvl w:ilvl="8" w:tplc="50F641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02F6"/>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15274"/>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2373"/>
    <w:rsid w:val="004244A9"/>
    <w:rsid w:val="00425DC5"/>
    <w:rsid w:val="00467032"/>
    <w:rsid w:val="0046754A"/>
    <w:rsid w:val="00467A46"/>
    <w:rsid w:val="004A220F"/>
    <w:rsid w:val="004C5A53"/>
    <w:rsid w:val="004D4D19"/>
    <w:rsid w:val="004F203A"/>
    <w:rsid w:val="005030EE"/>
    <w:rsid w:val="00524CAE"/>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57523"/>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4762F"/>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27/html/2022-13630.htm"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FDA-2011-N-0493/docu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docs.wto.org/imrd/directdoc.asp?DDFDocuments/t/G/Tbtn11/USA662.doc"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egulations.gov/docket/FDA-2012-N-0977/docu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FDA-2012-N-0977/docume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footer" Target="footer2.xml"/><Relationship Id="rId10" Type="http://schemas.openxmlformats.org/officeDocument/2006/relationships/hyperlink" Target="https://members.wto.org/crnattachments/2022/TBT/USA/22_4676_00_e.pdf" TargetMode="External"/><Relationship Id="rId19"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s://www.govinfo.gov/content/pkg/FR-2022-06-27/pdf/2022-13630.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439</Words>
  <Characters>2787</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2022-07-15T08:13:00Z</dcterms:created>
  <dcterms:modified xsi:type="dcterms:W3CDTF">2022-07-15T08:18:00Z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