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2BAEC" w14:textId="77777777" w:rsidR="004E22AE" w:rsidRPr="007C4C36" w:rsidRDefault="00900D78" w:rsidP="007C4C36">
      <w:pPr>
        <w:pStyle w:val="Title"/>
        <w:rPr>
          <w:b w:val="0"/>
          <w:caps w:val="0"/>
          <w:kern w:val="0"/>
        </w:rPr>
      </w:pPr>
      <w:r w:rsidRPr="007C4C36">
        <w:rPr>
          <w:caps w:val="0"/>
          <w:kern w:val="0"/>
        </w:rPr>
        <w:t>NOTIFICATION</w:t>
      </w:r>
    </w:p>
    <w:p w14:paraId="633999EB" w14:textId="77777777" w:rsidR="004E22AE" w:rsidRPr="007C4C36" w:rsidRDefault="00900D78" w:rsidP="007C4C36">
      <w:pPr>
        <w:pStyle w:val="Title3"/>
      </w:pPr>
      <w:bookmarkStart w:id="0" w:name="bmkForFootnote"/>
      <w:r w:rsidRPr="007C4C36">
        <w:t>Corrigendum</w:t>
      </w:r>
      <w:bookmarkStart w:id="1" w:name="tbtFootnotes"/>
      <w:bookmarkEnd w:id="0"/>
      <w:bookmarkEnd w:id="1"/>
    </w:p>
    <w:p w14:paraId="33D2B054" w14:textId="77777777" w:rsidR="007141CF" w:rsidRPr="007C4C36" w:rsidRDefault="00900D78" w:rsidP="007C4C36">
      <w:bookmarkStart w:id="2" w:name="bmkChapeau"/>
      <w:r w:rsidRPr="007C4C36">
        <w:t xml:space="preserve">The following communication, dated 8 May 2024, is being circulated at the request of the delegation of the </w:t>
      </w:r>
      <w:r w:rsidRPr="007C4C36">
        <w:rPr>
          <w:u w:val="single"/>
        </w:rPr>
        <w:t>United States of America</w:t>
      </w:r>
      <w:r w:rsidRPr="007C4C36">
        <w:t>.</w:t>
      </w:r>
      <w:bookmarkEnd w:id="2"/>
    </w:p>
    <w:p w14:paraId="34C345D5" w14:textId="77777777" w:rsidR="004E22AE" w:rsidRPr="007C4C36" w:rsidRDefault="004E22AE" w:rsidP="007C4C36"/>
    <w:p w14:paraId="425AC283" w14:textId="77777777" w:rsidR="004E22AE" w:rsidRPr="007C4C36" w:rsidRDefault="00900D78" w:rsidP="007C4C36">
      <w:pPr>
        <w:jc w:val="center"/>
        <w:rPr>
          <w:b/>
        </w:rPr>
      </w:pPr>
      <w:r w:rsidRPr="007C4C36">
        <w:rPr>
          <w:b/>
        </w:rPr>
        <w:t>_______________</w:t>
      </w:r>
    </w:p>
    <w:p w14:paraId="2EE4F608" w14:textId="77777777" w:rsidR="004E22AE" w:rsidRPr="007C4C36" w:rsidRDefault="004E22AE" w:rsidP="007C4C36"/>
    <w:p w14:paraId="20BF4D9A" w14:textId="77777777" w:rsidR="004E22AE" w:rsidRPr="007C4C36" w:rsidRDefault="004E22AE" w:rsidP="007C4C36"/>
    <w:p w14:paraId="6610C55D" w14:textId="77777777" w:rsidR="004E22AE" w:rsidRPr="007C4C36" w:rsidRDefault="00900D78" w:rsidP="003601C0">
      <w:pPr>
        <w:spacing w:after="120"/>
      </w:pPr>
      <w:bookmarkStart w:id="3" w:name="spsTitle"/>
      <w:r w:rsidRPr="007C4C36">
        <w:rPr>
          <w:u w:val="single"/>
        </w:rPr>
        <w:t>Control of Non-Volatile Particulate Matter From Aircraft Engines: Emission Standards and Test Procedures; Correction</w:t>
      </w:r>
    </w:p>
    <w:p w14:paraId="2C70785F" w14:textId="77777777" w:rsidR="004E22AE" w:rsidRPr="007C4C36" w:rsidRDefault="00900D78" w:rsidP="003601C0">
      <w:pPr>
        <w:spacing w:before="120" w:after="120"/>
      </w:pPr>
      <w:r w:rsidRPr="007C4C36">
        <w:t>ACTION: Final rule; request for comments; correction</w:t>
      </w:r>
    </w:p>
    <w:p w14:paraId="71C6AA74" w14:textId="77777777" w:rsidR="004E22AE" w:rsidRPr="007C4C36" w:rsidRDefault="00900D78" w:rsidP="003601C0">
      <w:pPr>
        <w:spacing w:before="120" w:after="120"/>
      </w:pPr>
      <w:r w:rsidRPr="007C4C36">
        <w:t xml:space="preserve">The Federal Aviation Administration (FAA) is correcting a final rule published on 24 April 2024 (notified in </w:t>
      </w:r>
      <w:hyperlink r:id="rId9" w:history="1">
        <w:r w:rsidRPr="007C4C36">
          <w:rPr>
            <w:color w:val="0000FF"/>
            <w:u w:val="single"/>
          </w:rPr>
          <w:t>G/TBT/N/USA/2116</w:t>
        </w:r>
      </w:hyperlink>
      <w:r w:rsidRPr="007C4C36">
        <w:t>). In that document the FAA adopts standards for measuring non-volatile particulate matter (nvPM) exhaust emissions from aircraft engines. With this rulemaking, the FAA implements the nvPM emissions standards adopted by the Environmental Protection Agency (EPA), allowing manufacturers to certificate engines to the new nvPM emissions standards in the United States and fulfilling the statutory obligations of the FAA under the Clean Air Act (</w:t>
      </w:r>
      <w:hyperlink r:id="rId10" w:history="1">
        <w:r w:rsidRPr="007C4C36">
          <w:rPr>
            <w:color w:val="0000FF"/>
            <w:u w:val="single"/>
          </w:rPr>
          <w:t>CAA</w:t>
        </w:r>
      </w:hyperlink>
      <w:r w:rsidRPr="007C4C36">
        <w:t>). This document corrects errors in the preamble and regulatory text of that document.</w:t>
      </w:r>
    </w:p>
    <w:p w14:paraId="6D860B17" w14:textId="77777777" w:rsidR="004E22AE" w:rsidRPr="007C4C36" w:rsidRDefault="00900D78" w:rsidP="003601C0">
      <w:pPr>
        <w:spacing w:before="120" w:after="120"/>
      </w:pPr>
      <w:r w:rsidRPr="007C4C36">
        <w:t>Effective May 24, 2024</w:t>
      </w:r>
    </w:p>
    <w:p w14:paraId="4A64615F" w14:textId="77777777" w:rsidR="004E22AE" w:rsidRPr="007C4C36" w:rsidRDefault="00900D78" w:rsidP="003601C0">
      <w:pPr>
        <w:spacing w:before="120" w:after="120"/>
      </w:pPr>
      <w:r w:rsidRPr="007C4C36">
        <w:t xml:space="preserve">89 Federal Register (FR) 37971, </w:t>
      </w:r>
      <w:hyperlink r:id="rId11" w:history="1">
        <w:r w:rsidRPr="007C4C36">
          <w:rPr>
            <w:color w:val="0000FF"/>
            <w:u w:val="single"/>
          </w:rPr>
          <w:t>Title 14 Code of Federal Regulations (CFR) Part 34</w:t>
        </w:r>
      </w:hyperlink>
      <w:r w:rsidRPr="007C4C36">
        <w:t>:</w:t>
      </w:r>
      <w:r w:rsidRPr="007C4C36">
        <w:br/>
      </w:r>
      <w:hyperlink r:id="rId12" w:history="1">
        <w:r w:rsidRPr="007C4C36">
          <w:rPr>
            <w:color w:val="0000FF"/>
            <w:u w:val="single"/>
          </w:rPr>
          <w:t>https://www.govinfo.gov/content/pkg/FR-2024-05-07/html/2024-09904.htm</w:t>
        </w:r>
      </w:hyperlink>
      <w:r w:rsidRPr="007C4C36">
        <w:br/>
      </w:r>
      <w:hyperlink r:id="rId13" w:history="1">
        <w:r w:rsidRPr="007C4C36">
          <w:rPr>
            <w:color w:val="0000FF"/>
            <w:u w:val="single"/>
          </w:rPr>
          <w:t>https://www.govinfo.gov/content/pkg/FR-2024-05-07/pdf/2024-09904.pdf</w:t>
        </w:r>
      </w:hyperlink>
    </w:p>
    <w:p w14:paraId="07F868A2" w14:textId="77777777" w:rsidR="004E22AE" w:rsidRPr="007C4C36" w:rsidRDefault="00900D78" w:rsidP="003601C0">
      <w:pPr>
        <w:spacing w:before="120" w:after="120"/>
      </w:pPr>
      <w:r w:rsidRPr="007C4C36">
        <w:t xml:space="preserve">This correction and the final rule; request for comments notified as </w:t>
      </w:r>
      <w:hyperlink r:id="rId14" w:history="1">
        <w:r w:rsidRPr="007C4C36">
          <w:rPr>
            <w:color w:val="0000FF"/>
            <w:u w:val="single"/>
          </w:rPr>
          <w:t>G/TBT/N/USA/2116</w:t>
        </w:r>
      </w:hyperlink>
      <w:r w:rsidRPr="007C4C36">
        <w:t xml:space="preserve"> are identified by Docket Number FAA-2023-2434. The Docket Folder is available on Regulations.gov at </w:t>
      </w:r>
      <w:hyperlink r:id="rId15" w:history="1">
        <w:r w:rsidRPr="007C4C36">
          <w:rPr>
            <w:color w:val="0000FF"/>
            <w:u w:val="single"/>
          </w:rPr>
          <w:t>https://www.regulations.gov/docket/FAA-2023-2434/document</w:t>
        </w:r>
      </w:hyperlink>
      <w:r w:rsidRPr="007C4C36">
        <w:t xml:space="preserve"> and provides access to primary documents as well as comments received. Documents are also accessible from </w:t>
      </w:r>
      <w:hyperlink r:id="rId16" w:history="1">
        <w:r w:rsidRPr="007C4C36">
          <w:rPr>
            <w:color w:val="0000FF"/>
            <w:u w:val="single"/>
          </w:rPr>
          <w:t>Regulations.gov</w:t>
        </w:r>
      </w:hyperlink>
      <w:r w:rsidRPr="007C4C36">
        <w:t xml:space="preserve"> by searching the Docket Number. WTO Members and their stakeholders are asked to submit comments to the </w:t>
      </w:r>
      <w:hyperlink r:id="rId17" w:history="1">
        <w:r w:rsidRPr="007C4C36">
          <w:rPr>
            <w:color w:val="0000FF"/>
            <w:u w:val="single"/>
          </w:rPr>
          <w:t>USA TBT Enquiry Point</w:t>
        </w:r>
      </w:hyperlink>
      <w:r w:rsidRPr="007C4C36">
        <w:t xml:space="preserve">. Comments received by the USA TBT Enquiry Point from WTO Members and their stakeholders by </w:t>
      </w:r>
      <w:hyperlink r:id="rId18" w:history="1">
        <w:r w:rsidRPr="007C4C36">
          <w:rPr>
            <w:color w:val="0000FF"/>
            <w:u w:val="single"/>
          </w:rPr>
          <w:t>4pm</w:t>
        </w:r>
      </w:hyperlink>
      <w:r w:rsidRPr="007C4C36">
        <w:t xml:space="preserve"> </w:t>
      </w:r>
      <w:hyperlink r:id="rId19" w:history="1">
        <w:r w:rsidRPr="007C4C36">
          <w:rPr>
            <w:color w:val="0000FF"/>
            <w:u w:val="single"/>
          </w:rPr>
          <w:t>Eastern Time</w:t>
        </w:r>
      </w:hyperlink>
      <w:r w:rsidRPr="007C4C36">
        <w:t xml:space="preserve"> on 24 June 2024 will be shared with the FAA and will also be submitted to the </w:t>
      </w:r>
      <w:hyperlink r:id="rId20" w:history="1">
        <w:r w:rsidRPr="007C4C36">
          <w:rPr>
            <w:color w:val="0000FF"/>
            <w:u w:val="single"/>
          </w:rPr>
          <w:t>Docket</w:t>
        </w:r>
      </w:hyperlink>
      <w:r w:rsidRPr="007C4C36">
        <w:t xml:space="preserve"> on Regulations.gov if received within the comment period.</w:t>
      </w:r>
      <w:bookmarkEnd w:id="3"/>
    </w:p>
    <w:bookmarkStart w:id="4" w:name="spsMeasureAddress"/>
    <w:p w14:paraId="5FD2D0A3" w14:textId="77777777" w:rsidR="004E22AE" w:rsidRPr="007C4C36" w:rsidRDefault="00900D78" w:rsidP="003601C0">
      <w:pPr>
        <w:spacing w:after="120"/>
      </w:pPr>
      <w:r>
        <w:fldChar w:fldCharType="begin"/>
      </w:r>
      <w:r>
        <w:instrText>HYPERLINK "https://members.wto.org/crnattachments/2024/TBT/USA/24_03139_00_e.pdf" \t "_blank"</w:instrText>
      </w:r>
      <w:r>
        <w:fldChar w:fldCharType="separate"/>
      </w:r>
      <w:r w:rsidRPr="007C4C36">
        <w:rPr>
          <w:color w:val="0000FF"/>
          <w:u w:val="single"/>
        </w:rPr>
        <w:t>https://members.wto.org/crnattachments/2024/TBT/USA/24_03139_00_e.pdf</w:t>
      </w:r>
      <w:r>
        <w:rPr>
          <w:color w:val="0000FF"/>
          <w:u w:val="single"/>
        </w:rPr>
        <w:fldChar w:fldCharType="end"/>
      </w:r>
      <w:bookmarkEnd w:id="4"/>
    </w:p>
    <w:p w14:paraId="359AE97D" w14:textId="77777777" w:rsidR="004E22AE" w:rsidRPr="007C4C36" w:rsidRDefault="00900D78" w:rsidP="007C4C36">
      <w:pPr>
        <w:jc w:val="center"/>
        <w:rPr>
          <w:b/>
        </w:rPr>
      </w:pPr>
      <w:r w:rsidRPr="007C4C36">
        <w:rPr>
          <w:b/>
        </w:rPr>
        <w:t>__________</w:t>
      </w:r>
    </w:p>
    <w:sectPr w:rsidR="004E22AE" w:rsidRPr="007C4C36" w:rsidSect="0076183C">
      <w:headerReference w:type="even" r:id="rId21"/>
      <w:headerReference w:type="default" r:id="rId22"/>
      <w:footerReference w:type="even" r:id="rId23"/>
      <w:footerReference w:type="default" r:id="rId24"/>
      <w:headerReference w:type="first" r:id="rId2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3C243" w14:textId="77777777" w:rsidR="00900D78" w:rsidRDefault="00900D78">
      <w:r>
        <w:separator/>
      </w:r>
    </w:p>
  </w:endnote>
  <w:endnote w:type="continuationSeparator" w:id="0">
    <w:p w14:paraId="3996652D" w14:textId="77777777" w:rsidR="00900D78" w:rsidRDefault="00900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E82FD" w14:textId="77777777" w:rsidR="004E22AE" w:rsidRPr="007C4C36" w:rsidRDefault="00900D78" w:rsidP="004E22AE">
    <w:pPr>
      <w:pStyle w:val="Footer"/>
    </w:pPr>
    <w:r w:rsidRPr="007C4C3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950E" w14:textId="77777777" w:rsidR="004E22AE" w:rsidRPr="007C4C36" w:rsidRDefault="00900D78" w:rsidP="004E22AE">
    <w:pPr>
      <w:pStyle w:val="Footer"/>
    </w:pPr>
    <w:r w:rsidRPr="007C4C3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87DF7" w14:textId="77777777" w:rsidR="00900D78" w:rsidRDefault="00900D78">
      <w:r>
        <w:separator/>
      </w:r>
    </w:p>
  </w:footnote>
  <w:footnote w:type="continuationSeparator" w:id="0">
    <w:p w14:paraId="4793780D" w14:textId="77777777" w:rsidR="00900D78" w:rsidRDefault="00900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B4B5" w14:textId="77777777" w:rsidR="004E22AE" w:rsidRPr="007C4C36" w:rsidRDefault="00900D78" w:rsidP="004E22AE">
    <w:pPr>
      <w:pStyle w:val="Header"/>
      <w:pBdr>
        <w:bottom w:val="single" w:sz="4" w:space="1" w:color="auto"/>
      </w:pBdr>
      <w:tabs>
        <w:tab w:val="clear" w:pos="4513"/>
        <w:tab w:val="clear" w:pos="9027"/>
      </w:tabs>
      <w:jc w:val="center"/>
    </w:pPr>
    <w:r w:rsidRPr="007C4C36">
      <w:t>tbtSymbol</w:t>
    </w:r>
  </w:p>
  <w:p w14:paraId="067C7F2A" w14:textId="77777777" w:rsidR="004E22AE" w:rsidRPr="007C4C36" w:rsidRDefault="004E22AE" w:rsidP="004E22AE">
    <w:pPr>
      <w:pStyle w:val="Header"/>
      <w:pBdr>
        <w:bottom w:val="single" w:sz="4" w:space="1" w:color="auto"/>
      </w:pBdr>
      <w:tabs>
        <w:tab w:val="clear" w:pos="4513"/>
        <w:tab w:val="clear" w:pos="9027"/>
      </w:tabs>
      <w:jc w:val="center"/>
    </w:pPr>
  </w:p>
  <w:p w14:paraId="71272806" w14:textId="77777777" w:rsidR="004E22AE" w:rsidRPr="007C4C36" w:rsidRDefault="00900D78" w:rsidP="004E22AE">
    <w:pPr>
      <w:pStyle w:val="Header"/>
      <w:pBdr>
        <w:bottom w:val="single" w:sz="4" w:space="1" w:color="auto"/>
      </w:pBdr>
      <w:tabs>
        <w:tab w:val="clear" w:pos="4513"/>
        <w:tab w:val="clear" w:pos="9027"/>
      </w:tabs>
      <w:jc w:val="center"/>
    </w:pPr>
    <w:r w:rsidRPr="007C4C36">
      <w:t xml:space="preserve">- </w:t>
    </w:r>
    <w:r w:rsidRPr="007C4C36">
      <w:fldChar w:fldCharType="begin"/>
    </w:r>
    <w:r w:rsidRPr="007C4C36">
      <w:instrText xml:space="preserve"> PAGE </w:instrText>
    </w:r>
    <w:r w:rsidRPr="007C4C36">
      <w:fldChar w:fldCharType="separate"/>
    </w:r>
    <w:r w:rsidRPr="007C4C36">
      <w:t>1</w:t>
    </w:r>
    <w:r w:rsidRPr="007C4C36">
      <w:fldChar w:fldCharType="end"/>
    </w:r>
    <w:r w:rsidRPr="007C4C36">
      <w:t xml:space="preserve"> -</w:t>
    </w:r>
  </w:p>
  <w:p w14:paraId="0637701C" w14:textId="77777777" w:rsidR="004E22AE" w:rsidRPr="007C4C36" w:rsidRDefault="004E22AE" w:rsidP="004E22A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FD50C" w14:textId="77777777" w:rsidR="004E22AE" w:rsidRPr="007C4C36" w:rsidRDefault="00900D78" w:rsidP="004E22AE">
    <w:pPr>
      <w:pStyle w:val="Header"/>
      <w:pBdr>
        <w:bottom w:val="single" w:sz="4" w:space="1" w:color="auto"/>
      </w:pBdr>
      <w:tabs>
        <w:tab w:val="clear" w:pos="4513"/>
        <w:tab w:val="clear" w:pos="9027"/>
      </w:tabs>
      <w:jc w:val="center"/>
    </w:pPr>
    <w:r w:rsidRPr="007C4C36">
      <w:t>tbtSymbol</w:t>
    </w:r>
  </w:p>
  <w:p w14:paraId="7EACFBF5" w14:textId="77777777" w:rsidR="004E22AE" w:rsidRPr="007C4C36" w:rsidRDefault="004E22AE" w:rsidP="004E22AE">
    <w:pPr>
      <w:pStyle w:val="Header"/>
      <w:pBdr>
        <w:bottom w:val="single" w:sz="4" w:space="1" w:color="auto"/>
      </w:pBdr>
      <w:tabs>
        <w:tab w:val="clear" w:pos="4513"/>
        <w:tab w:val="clear" w:pos="9027"/>
      </w:tabs>
      <w:jc w:val="center"/>
    </w:pPr>
  </w:p>
  <w:p w14:paraId="4D4AD499" w14:textId="77777777" w:rsidR="004E22AE" w:rsidRPr="007C4C36" w:rsidRDefault="00900D78" w:rsidP="004E22AE">
    <w:pPr>
      <w:pStyle w:val="Header"/>
      <w:pBdr>
        <w:bottom w:val="single" w:sz="4" w:space="1" w:color="auto"/>
      </w:pBdr>
      <w:tabs>
        <w:tab w:val="clear" w:pos="4513"/>
        <w:tab w:val="clear" w:pos="9027"/>
      </w:tabs>
      <w:jc w:val="center"/>
    </w:pPr>
    <w:r w:rsidRPr="007C4C36">
      <w:t xml:space="preserve">- </w:t>
    </w:r>
    <w:r w:rsidRPr="007C4C36">
      <w:fldChar w:fldCharType="begin"/>
    </w:r>
    <w:r w:rsidRPr="007C4C36">
      <w:instrText xml:space="preserve"> PAGE </w:instrText>
    </w:r>
    <w:r w:rsidRPr="007C4C36">
      <w:fldChar w:fldCharType="separate"/>
    </w:r>
    <w:r w:rsidRPr="007C4C36">
      <w:t>2</w:t>
    </w:r>
    <w:r w:rsidRPr="007C4C36">
      <w:fldChar w:fldCharType="end"/>
    </w:r>
    <w:r w:rsidRPr="007C4C36">
      <w:t xml:space="preserve"> -</w:t>
    </w:r>
  </w:p>
  <w:p w14:paraId="4ACACF51" w14:textId="77777777" w:rsidR="004E22AE" w:rsidRPr="007C4C36" w:rsidRDefault="004E22AE" w:rsidP="004E22A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A53CB" w14:paraId="52A560C7" w14:textId="77777777" w:rsidTr="00560AB2">
      <w:trPr>
        <w:trHeight w:val="240"/>
        <w:jc w:val="center"/>
      </w:trPr>
      <w:tc>
        <w:tcPr>
          <w:tcW w:w="3794" w:type="dxa"/>
          <w:shd w:val="clear" w:color="auto" w:fill="FFFFFF"/>
          <w:tcMar>
            <w:left w:w="108" w:type="dxa"/>
            <w:right w:w="108" w:type="dxa"/>
          </w:tcMar>
          <w:vAlign w:val="center"/>
        </w:tcPr>
        <w:p w14:paraId="7E3BADD2" w14:textId="77777777" w:rsidR="00ED54E0" w:rsidRPr="004E22AE" w:rsidRDefault="00ED54E0" w:rsidP="000F4B07">
          <w:pPr>
            <w:rPr>
              <w:noProof/>
              <w:lang w:eastAsia="en-GB"/>
            </w:rPr>
          </w:pPr>
          <w:bookmarkStart w:id="5" w:name="bmkRestricted" w:colFirst="1" w:colLast="1"/>
        </w:p>
      </w:tc>
      <w:tc>
        <w:tcPr>
          <w:tcW w:w="5448" w:type="dxa"/>
          <w:gridSpan w:val="2"/>
          <w:shd w:val="clear" w:color="auto" w:fill="FFFFFF"/>
          <w:tcMar>
            <w:left w:w="108" w:type="dxa"/>
            <w:right w:w="108" w:type="dxa"/>
          </w:tcMar>
          <w:vAlign w:val="center"/>
        </w:tcPr>
        <w:p w14:paraId="52885157" w14:textId="77777777" w:rsidR="00ED54E0" w:rsidRPr="004E22AE" w:rsidRDefault="00ED54E0" w:rsidP="000F4B07">
          <w:pPr>
            <w:jc w:val="right"/>
            <w:rPr>
              <w:b/>
              <w:color w:val="FF0000"/>
              <w:szCs w:val="16"/>
            </w:rPr>
          </w:pPr>
        </w:p>
      </w:tc>
    </w:tr>
    <w:bookmarkEnd w:id="5"/>
    <w:tr w:rsidR="002A53CB" w14:paraId="0F332A08" w14:textId="77777777" w:rsidTr="00560AB2">
      <w:trPr>
        <w:trHeight w:val="213"/>
        <w:jc w:val="center"/>
      </w:trPr>
      <w:tc>
        <w:tcPr>
          <w:tcW w:w="3794" w:type="dxa"/>
          <w:vMerge w:val="restart"/>
          <w:shd w:val="clear" w:color="auto" w:fill="FFFFFF"/>
          <w:tcMar>
            <w:left w:w="0" w:type="dxa"/>
            <w:right w:w="0" w:type="dxa"/>
          </w:tcMar>
        </w:tcPr>
        <w:p w14:paraId="2D7E9AE5" w14:textId="77777777" w:rsidR="00ED54E0" w:rsidRPr="004E22AE" w:rsidRDefault="00900D78" w:rsidP="000F4B07">
          <w:pPr>
            <w:jc w:val="left"/>
          </w:pPr>
          <w:r>
            <w:rPr>
              <w:noProof/>
              <w:lang w:eastAsia="en-GB"/>
            </w:rPr>
            <w:drawing>
              <wp:inline distT="0" distB="0" distL="0" distR="0" wp14:anchorId="0E507014" wp14:editId="3EE8783F">
                <wp:extent cx="2401570" cy="7035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5235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035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D090C8B" w14:textId="77777777" w:rsidR="00ED54E0" w:rsidRPr="004E22AE" w:rsidRDefault="00ED54E0" w:rsidP="000F4B07">
          <w:pPr>
            <w:jc w:val="right"/>
            <w:rPr>
              <w:b/>
              <w:szCs w:val="16"/>
            </w:rPr>
          </w:pPr>
        </w:p>
      </w:tc>
    </w:tr>
    <w:tr w:rsidR="002A53CB" w:rsidRPr="0062656D" w14:paraId="5EC6F8D4" w14:textId="77777777" w:rsidTr="00560AB2">
      <w:trPr>
        <w:trHeight w:val="868"/>
        <w:jc w:val="center"/>
      </w:trPr>
      <w:tc>
        <w:tcPr>
          <w:tcW w:w="3794" w:type="dxa"/>
          <w:vMerge/>
          <w:shd w:val="clear" w:color="auto" w:fill="FFFFFF"/>
          <w:tcMar>
            <w:left w:w="108" w:type="dxa"/>
            <w:right w:w="108" w:type="dxa"/>
          </w:tcMar>
        </w:tcPr>
        <w:p w14:paraId="38E0405C" w14:textId="77777777" w:rsidR="00ED54E0" w:rsidRPr="004E22AE" w:rsidRDefault="00ED54E0" w:rsidP="000F4B07">
          <w:pPr>
            <w:jc w:val="left"/>
            <w:rPr>
              <w:noProof/>
              <w:lang w:eastAsia="en-GB"/>
            </w:rPr>
          </w:pPr>
        </w:p>
      </w:tc>
      <w:tc>
        <w:tcPr>
          <w:tcW w:w="5448" w:type="dxa"/>
          <w:gridSpan w:val="2"/>
          <w:shd w:val="clear" w:color="auto" w:fill="FFFFFF"/>
          <w:tcMar>
            <w:left w:w="108" w:type="dxa"/>
            <w:right w:w="108" w:type="dxa"/>
          </w:tcMar>
        </w:tcPr>
        <w:p w14:paraId="0E11DFE4" w14:textId="77777777" w:rsidR="00ED54E0" w:rsidRPr="001E7F4E" w:rsidRDefault="00900D78" w:rsidP="004E22AE">
          <w:pPr>
            <w:jc w:val="right"/>
            <w:rPr>
              <w:b/>
              <w:szCs w:val="16"/>
              <w:lang w:val="es-ES"/>
            </w:rPr>
          </w:pPr>
          <w:bookmarkStart w:id="6" w:name="bmkSymbols"/>
          <w:r w:rsidRPr="001E7F4E">
            <w:rPr>
              <w:b/>
              <w:szCs w:val="16"/>
              <w:lang w:val="es-ES"/>
            </w:rPr>
            <w:t>G/TBT/N/USA/2116/Corr.1</w:t>
          </w:r>
          <w:bookmarkEnd w:id="6"/>
        </w:p>
      </w:tc>
    </w:tr>
    <w:tr w:rsidR="002A53CB" w:rsidRPr="001E7F4E" w14:paraId="76F8F1CA" w14:textId="77777777" w:rsidTr="00560AB2">
      <w:trPr>
        <w:trHeight w:val="240"/>
        <w:jc w:val="center"/>
      </w:trPr>
      <w:tc>
        <w:tcPr>
          <w:tcW w:w="3794" w:type="dxa"/>
          <w:vMerge/>
          <w:shd w:val="clear" w:color="auto" w:fill="FFFFFF"/>
          <w:tcMar>
            <w:left w:w="108" w:type="dxa"/>
            <w:right w:w="108" w:type="dxa"/>
          </w:tcMar>
          <w:vAlign w:val="center"/>
        </w:tcPr>
        <w:p w14:paraId="1244D667" w14:textId="77777777" w:rsidR="00ED54E0" w:rsidRPr="001E7F4E" w:rsidRDefault="00ED54E0" w:rsidP="000F4B07">
          <w:pPr>
            <w:rPr>
              <w:lang w:val="es-ES"/>
            </w:rPr>
          </w:pPr>
        </w:p>
      </w:tc>
      <w:tc>
        <w:tcPr>
          <w:tcW w:w="5448" w:type="dxa"/>
          <w:gridSpan w:val="2"/>
          <w:shd w:val="clear" w:color="auto" w:fill="FFFFFF"/>
          <w:tcMar>
            <w:left w:w="108" w:type="dxa"/>
            <w:right w:w="108" w:type="dxa"/>
          </w:tcMar>
          <w:vAlign w:val="center"/>
        </w:tcPr>
        <w:p w14:paraId="75E1EAC8" w14:textId="45C905A6" w:rsidR="00ED54E0" w:rsidRPr="00900D78" w:rsidRDefault="00900D78" w:rsidP="000F4B07">
          <w:pPr>
            <w:jc w:val="right"/>
            <w:rPr>
              <w:szCs w:val="16"/>
            </w:rPr>
          </w:pPr>
          <w:r>
            <w:rPr>
              <w:szCs w:val="16"/>
            </w:rPr>
            <w:t>8 May 2024</w:t>
          </w:r>
        </w:p>
      </w:tc>
    </w:tr>
    <w:tr w:rsidR="002A53CB" w14:paraId="0DD7CD05" w14:textId="77777777" w:rsidTr="00560AB2">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760CB64" w14:textId="225A7F30" w:rsidR="00ED54E0" w:rsidRPr="004E22AE" w:rsidRDefault="00900D78" w:rsidP="000F4B07">
          <w:pPr>
            <w:jc w:val="left"/>
            <w:rPr>
              <w:b/>
            </w:rPr>
          </w:pPr>
          <w:bookmarkStart w:id="7" w:name="bmkSerial"/>
          <w:r w:rsidRPr="007C4C36">
            <w:rPr>
              <w:color w:val="FF0000"/>
              <w:szCs w:val="16"/>
            </w:rPr>
            <w:t>(</w:t>
          </w:r>
          <w:bookmarkStart w:id="8" w:name="spsSerialNumber"/>
          <w:bookmarkEnd w:id="8"/>
          <w:r>
            <w:rPr>
              <w:color w:val="FF0000"/>
              <w:szCs w:val="16"/>
            </w:rPr>
            <w:t>24-</w:t>
          </w:r>
          <w:r w:rsidR="0062656D">
            <w:rPr>
              <w:color w:val="FF0000"/>
              <w:szCs w:val="16"/>
            </w:rPr>
            <w:t>3652</w:t>
          </w:r>
          <w:r w:rsidRPr="007C4C36">
            <w:rPr>
              <w:color w:val="FF0000"/>
              <w:szCs w:val="16"/>
            </w:rPr>
            <w:t>)</w:t>
          </w:r>
          <w:bookmarkEnd w:id="7"/>
        </w:p>
      </w:tc>
      <w:tc>
        <w:tcPr>
          <w:tcW w:w="3325" w:type="dxa"/>
          <w:tcBorders>
            <w:bottom w:val="single" w:sz="4" w:space="0" w:color="auto"/>
          </w:tcBorders>
          <w:tcMar>
            <w:top w:w="0" w:type="dxa"/>
            <w:left w:w="108" w:type="dxa"/>
            <w:bottom w:w="57" w:type="dxa"/>
            <w:right w:w="108" w:type="dxa"/>
          </w:tcMar>
          <w:vAlign w:val="bottom"/>
        </w:tcPr>
        <w:p w14:paraId="6767A2A7" w14:textId="77777777" w:rsidR="00ED54E0" w:rsidRPr="004E22AE" w:rsidRDefault="00900D78" w:rsidP="000F4B07">
          <w:pPr>
            <w:jc w:val="right"/>
            <w:rPr>
              <w:szCs w:val="16"/>
            </w:rPr>
          </w:pPr>
          <w:bookmarkStart w:id="9" w:name="bmkTotPages"/>
          <w:r w:rsidRPr="007C4C36">
            <w:rPr>
              <w:bCs/>
              <w:szCs w:val="16"/>
            </w:rPr>
            <w:t xml:space="preserve">Page: </w:t>
          </w:r>
          <w:r w:rsidRPr="007C4C36">
            <w:rPr>
              <w:bCs/>
              <w:szCs w:val="16"/>
            </w:rPr>
            <w:fldChar w:fldCharType="begin"/>
          </w:r>
          <w:r w:rsidRPr="007C4C36">
            <w:rPr>
              <w:bCs/>
              <w:szCs w:val="16"/>
            </w:rPr>
            <w:instrText xml:space="preserve"> PAGE  \* Arabic  \* MERGEFORMAT </w:instrText>
          </w:r>
          <w:r w:rsidRPr="007C4C36">
            <w:rPr>
              <w:bCs/>
              <w:szCs w:val="16"/>
            </w:rPr>
            <w:fldChar w:fldCharType="separate"/>
          </w:r>
          <w:r w:rsidR="004E2D12">
            <w:rPr>
              <w:bCs/>
              <w:noProof/>
              <w:szCs w:val="16"/>
            </w:rPr>
            <w:t>1</w:t>
          </w:r>
          <w:r w:rsidRPr="007C4C36">
            <w:rPr>
              <w:bCs/>
              <w:szCs w:val="16"/>
            </w:rPr>
            <w:fldChar w:fldCharType="end"/>
          </w:r>
          <w:r w:rsidRPr="007C4C36">
            <w:rPr>
              <w:bCs/>
              <w:szCs w:val="16"/>
            </w:rPr>
            <w:t>/</w:t>
          </w:r>
          <w:r w:rsidRPr="007C4C36">
            <w:rPr>
              <w:bCs/>
              <w:szCs w:val="16"/>
            </w:rPr>
            <w:fldChar w:fldCharType="begin"/>
          </w:r>
          <w:r w:rsidRPr="007C4C36">
            <w:rPr>
              <w:bCs/>
              <w:szCs w:val="16"/>
            </w:rPr>
            <w:instrText xml:space="preserve"> NUMPAGES  \* Arabic  \* MERGEFORMAT </w:instrText>
          </w:r>
          <w:r w:rsidRPr="007C4C36">
            <w:rPr>
              <w:bCs/>
              <w:szCs w:val="16"/>
            </w:rPr>
            <w:fldChar w:fldCharType="separate"/>
          </w:r>
          <w:r w:rsidR="004E2D12">
            <w:rPr>
              <w:bCs/>
              <w:noProof/>
              <w:szCs w:val="16"/>
            </w:rPr>
            <w:t>1</w:t>
          </w:r>
          <w:r w:rsidRPr="007C4C36">
            <w:rPr>
              <w:bCs/>
              <w:szCs w:val="16"/>
            </w:rPr>
            <w:fldChar w:fldCharType="end"/>
          </w:r>
          <w:bookmarkEnd w:id="9"/>
        </w:p>
      </w:tc>
    </w:tr>
    <w:tr w:rsidR="002A53CB" w14:paraId="24E0D239" w14:textId="77777777" w:rsidTr="00560AB2">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AE0DEF5" w14:textId="77777777" w:rsidR="00ED54E0" w:rsidRPr="004E22AE" w:rsidRDefault="00900D78" w:rsidP="000F4B07">
          <w:pPr>
            <w:jc w:val="left"/>
            <w:rPr>
              <w:sz w:val="14"/>
              <w:szCs w:val="16"/>
            </w:rPr>
          </w:pPr>
          <w:bookmarkStart w:id="10" w:name="bmkCommittee"/>
          <w:r w:rsidRPr="007C4C36">
            <w:rPr>
              <w:b/>
            </w:rPr>
            <w:t>Committee on Technical Barriers to Trade</w:t>
          </w:r>
          <w:bookmarkEnd w:id="10"/>
        </w:p>
      </w:tc>
      <w:tc>
        <w:tcPr>
          <w:tcW w:w="3325" w:type="dxa"/>
          <w:tcBorders>
            <w:top w:val="single" w:sz="4" w:space="0" w:color="auto"/>
          </w:tcBorders>
          <w:tcMar>
            <w:top w:w="113" w:type="dxa"/>
            <w:left w:w="108" w:type="dxa"/>
            <w:bottom w:w="57" w:type="dxa"/>
            <w:right w:w="108" w:type="dxa"/>
          </w:tcMar>
          <w:vAlign w:val="center"/>
        </w:tcPr>
        <w:p w14:paraId="0FD621F1" w14:textId="77777777" w:rsidR="00ED54E0" w:rsidRPr="007C4C36" w:rsidRDefault="00900D78" w:rsidP="000F4B07">
          <w:pPr>
            <w:jc w:val="right"/>
            <w:rPr>
              <w:bCs/>
              <w:szCs w:val="18"/>
            </w:rPr>
          </w:pPr>
          <w:bookmarkStart w:id="11" w:name="bmkLanguage"/>
          <w:r w:rsidRPr="007C4C36">
            <w:rPr>
              <w:bCs/>
              <w:szCs w:val="18"/>
            </w:rPr>
            <w:t>Original:</w:t>
          </w:r>
          <w:r w:rsidR="00DF3F8A" w:rsidRPr="007C4C36">
            <w:rPr>
              <w:bCs/>
              <w:szCs w:val="18"/>
            </w:rPr>
            <w:t xml:space="preserve"> </w:t>
          </w:r>
          <w:bookmarkStart w:id="12" w:name="spsOriginalLanguage"/>
          <w:r w:rsidR="00DF3F8A" w:rsidRPr="007C4C36">
            <w:rPr>
              <w:bCs/>
              <w:szCs w:val="18"/>
            </w:rPr>
            <w:t>English</w:t>
          </w:r>
          <w:bookmarkEnd w:id="11"/>
          <w:bookmarkEnd w:id="12"/>
        </w:p>
      </w:tc>
    </w:tr>
  </w:tbl>
  <w:p w14:paraId="5FEDACF9" w14:textId="77777777" w:rsidR="00ED54E0" w:rsidRPr="007C4C36"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A11C1A10"/>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F73E929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F6DCF6B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E006206"/>
    <w:numStyleLink w:val="LegalHeadings"/>
  </w:abstractNum>
  <w:abstractNum w:abstractNumId="12" w15:restartNumberingAfterBreak="0">
    <w:nsid w:val="57551E12"/>
    <w:multiLevelType w:val="multilevel"/>
    <w:tmpl w:val="0E00620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E8E5B2E">
      <w:start w:val="1"/>
      <w:numFmt w:val="decimal"/>
      <w:pStyle w:val="SummaryText"/>
      <w:lvlText w:val="%1."/>
      <w:lvlJc w:val="left"/>
      <w:pPr>
        <w:ind w:left="360" w:hanging="360"/>
      </w:pPr>
    </w:lvl>
    <w:lvl w:ilvl="1" w:tplc="4F1A29E6" w:tentative="1">
      <w:start w:val="1"/>
      <w:numFmt w:val="lowerLetter"/>
      <w:lvlText w:val="%2."/>
      <w:lvlJc w:val="left"/>
      <w:pPr>
        <w:ind w:left="1080" w:hanging="360"/>
      </w:pPr>
    </w:lvl>
    <w:lvl w:ilvl="2" w:tplc="DFEAC1E8" w:tentative="1">
      <w:start w:val="1"/>
      <w:numFmt w:val="lowerRoman"/>
      <w:lvlText w:val="%3."/>
      <w:lvlJc w:val="right"/>
      <w:pPr>
        <w:ind w:left="1800" w:hanging="180"/>
      </w:pPr>
    </w:lvl>
    <w:lvl w:ilvl="3" w:tplc="5E5C7A3C" w:tentative="1">
      <w:start w:val="1"/>
      <w:numFmt w:val="decimal"/>
      <w:lvlText w:val="%4."/>
      <w:lvlJc w:val="left"/>
      <w:pPr>
        <w:ind w:left="2520" w:hanging="360"/>
      </w:pPr>
    </w:lvl>
    <w:lvl w:ilvl="4" w:tplc="D5A83564" w:tentative="1">
      <w:start w:val="1"/>
      <w:numFmt w:val="lowerLetter"/>
      <w:lvlText w:val="%5."/>
      <w:lvlJc w:val="left"/>
      <w:pPr>
        <w:ind w:left="3240" w:hanging="360"/>
      </w:pPr>
    </w:lvl>
    <w:lvl w:ilvl="5" w:tplc="CA06E0EA" w:tentative="1">
      <w:start w:val="1"/>
      <w:numFmt w:val="lowerRoman"/>
      <w:lvlText w:val="%6."/>
      <w:lvlJc w:val="right"/>
      <w:pPr>
        <w:ind w:left="3960" w:hanging="180"/>
      </w:pPr>
    </w:lvl>
    <w:lvl w:ilvl="6" w:tplc="F0E64810" w:tentative="1">
      <w:start w:val="1"/>
      <w:numFmt w:val="decimal"/>
      <w:lvlText w:val="%7."/>
      <w:lvlJc w:val="left"/>
      <w:pPr>
        <w:ind w:left="4680" w:hanging="360"/>
      </w:pPr>
    </w:lvl>
    <w:lvl w:ilvl="7" w:tplc="E5F22142" w:tentative="1">
      <w:start w:val="1"/>
      <w:numFmt w:val="lowerLetter"/>
      <w:lvlText w:val="%8."/>
      <w:lvlJc w:val="left"/>
      <w:pPr>
        <w:ind w:left="5400" w:hanging="360"/>
      </w:pPr>
    </w:lvl>
    <w:lvl w:ilvl="8" w:tplc="51F0F83A" w:tentative="1">
      <w:start w:val="1"/>
      <w:numFmt w:val="lowerRoman"/>
      <w:lvlText w:val="%9."/>
      <w:lvlJc w:val="right"/>
      <w:pPr>
        <w:ind w:left="6120" w:hanging="180"/>
      </w:pPr>
    </w:lvl>
  </w:abstractNum>
  <w:num w:numId="1" w16cid:durableId="287049207">
    <w:abstractNumId w:val="9"/>
  </w:num>
  <w:num w:numId="2" w16cid:durableId="1038554886">
    <w:abstractNumId w:val="7"/>
  </w:num>
  <w:num w:numId="3" w16cid:durableId="431901707">
    <w:abstractNumId w:val="6"/>
  </w:num>
  <w:num w:numId="4" w16cid:durableId="1779178404">
    <w:abstractNumId w:val="5"/>
  </w:num>
  <w:num w:numId="5" w16cid:durableId="1375426309">
    <w:abstractNumId w:val="4"/>
  </w:num>
  <w:num w:numId="6" w16cid:durableId="1829782618">
    <w:abstractNumId w:val="12"/>
  </w:num>
  <w:num w:numId="7" w16cid:durableId="363096595">
    <w:abstractNumId w:val="11"/>
  </w:num>
  <w:num w:numId="8" w16cid:durableId="1064907931">
    <w:abstractNumId w:val="10"/>
  </w:num>
  <w:num w:numId="9" w16cid:durableId="3417832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4251878">
    <w:abstractNumId w:val="13"/>
  </w:num>
  <w:num w:numId="11" w16cid:durableId="1580094233">
    <w:abstractNumId w:val="8"/>
  </w:num>
  <w:num w:numId="12" w16cid:durableId="974604370">
    <w:abstractNumId w:val="3"/>
  </w:num>
  <w:num w:numId="13" w16cid:durableId="1075784954">
    <w:abstractNumId w:val="2"/>
  </w:num>
  <w:num w:numId="14" w16cid:durableId="1741054192">
    <w:abstractNumId w:val="1"/>
  </w:num>
  <w:num w:numId="15" w16cid:durableId="1757359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AE"/>
    <w:rsid w:val="000272F6"/>
    <w:rsid w:val="00037AC4"/>
    <w:rsid w:val="000423BF"/>
    <w:rsid w:val="000A4945"/>
    <w:rsid w:val="000B31E1"/>
    <w:rsid w:val="000F4B07"/>
    <w:rsid w:val="0011356B"/>
    <w:rsid w:val="0013337F"/>
    <w:rsid w:val="00182B84"/>
    <w:rsid w:val="001E291F"/>
    <w:rsid w:val="001E6203"/>
    <w:rsid w:val="001E7F4E"/>
    <w:rsid w:val="00233408"/>
    <w:rsid w:val="00266A7F"/>
    <w:rsid w:val="0027067B"/>
    <w:rsid w:val="002807BF"/>
    <w:rsid w:val="002A53CB"/>
    <w:rsid w:val="002D1DFD"/>
    <w:rsid w:val="00322B84"/>
    <w:rsid w:val="0034338B"/>
    <w:rsid w:val="003466AC"/>
    <w:rsid w:val="003572B4"/>
    <w:rsid w:val="003601C0"/>
    <w:rsid w:val="0036118C"/>
    <w:rsid w:val="00380FC7"/>
    <w:rsid w:val="003D2853"/>
    <w:rsid w:val="003E6A47"/>
    <w:rsid w:val="00467032"/>
    <w:rsid w:val="0046754A"/>
    <w:rsid w:val="004D0450"/>
    <w:rsid w:val="004D2E4C"/>
    <w:rsid w:val="004E22AE"/>
    <w:rsid w:val="004E2D12"/>
    <w:rsid w:val="004F203A"/>
    <w:rsid w:val="005336B8"/>
    <w:rsid w:val="00547B5F"/>
    <w:rsid w:val="005564B9"/>
    <w:rsid w:val="00560AB2"/>
    <w:rsid w:val="005B04B9"/>
    <w:rsid w:val="005B68C7"/>
    <w:rsid w:val="005B7054"/>
    <w:rsid w:val="005D3E36"/>
    <w:rsid w:val="005D5981"/>
    <w:rsid w:val="005F30CB"/>
    <w:rsid w:val="00612644"/>
    <w:rsid w:val="0062656D"/>
    <w:rsid w:val="00674CCD"/>
    <w:rsid w:val="006F5826"/>
    <w:rsid w:val="00700181"/>
    <w:rsid w:val="007141CF"/>
    <w:rsid w:val="00744A60"/>
    <w:rsid w:val="00745146"/>
    <w:rsid w:val="007577E3"/>
    <w:rsid w:val="00760DB3"/>
    <w:rsid w:val="0076183C"/>
    <w:rsid w:val="007B1EB6"/>
    <w:rsid w:val="007B51D4"/>
    <w:rsid w:val="007C4C36"/>
    <w:rsid w:val="007E6507"/>
    <w:rsid w:val="007F2B8E"/>
    <w:rsid w:val="00807247"/>
    <w:rsid w:val="008227B3"/>
    <w:rsid w:val="00840C2B"/>
    <w:rsid w:val="00861385"/>
    <w:rsid w:val="008739FD"/>
    <w:rsid w:val="00881D34"/>
    <w:rsid w:val="00893E85"/>
    <w:rsid w:val="008A68FB"/>
    <w:rsid w:val="008D0A7A"/>
    <w:rsid w:val="008E372C"/>
    <w:rsid w:val="00900D78"/>
    <w:rsid w:val="009A6F54"/>
    <w:rsid w:val="00A476D9"/>
    <w:rsid w:val="00A6057A"/>
    <w:rsid w:val="00A74017"/>
    <w:rsid w:val="00AA332C"/>
    <w:rsid w:val="00AC27F8"/>
    <w:rsid w:val="00AD4C72"/>
    <w:rsid w:val="00AE2AEE"/>
    <w:rsid w:val="00B00276"/>
    <w:rsid w:val="00B230EC"/>
    <w:rsid w:val="00B52738"/>
    <w:rsid w:val="00B56EDC"/>
    <w:rsid w:val="00BB1F84"/>
    <w:rsid w:val="00BE5468"/>
    <w:rsid w:val="00C11EAC"/>
    <w:rsid w:val="00C22C9C"/>
    <w:rsid w:val="00C305D7"/>
    <w:rsid w:val="00C30F2A"/>
    <w:rsid w:val="00C43456"/>
    <w:rsid w:val="00C60AB9"/>
    <w:rsid w:val="00C65C0C"/>
    <w:rsid w:val="00C808FC"/>
    <w:rsid w:val="00CD7D97"/>
    <w:rsid w:val="00CE3EE6"/>
    <w:rsid w:val="00CE4BA1"/>
    <w:rsid w:val="00D000C7"/>
    <w:rsid w:val="00D06A69"/>
    <w:rsid w:val="00D2508A"/>
    <w:rsid w:val="00D52A9D"/>
    <w:rsid w:val="00D55AAD"/>
    <w:rsid w:val="00D63B88"/>
    <w:rsid w:val="00D72AF0"/>
    <w:rsid w:val="00D747AE"/>
    <w:rsid w:val="00D9226C"/>
    <w:rsid w:val="00DA20BD"/>
    <w:rsid w:val="00DE21EF"/>
    <w:rsid w:val="00DE50DB"/>
    <w:rsid w:val="00DF3F8A"/>
    <w:rsid w:val="00DF6AE1"/>
    <w:rsid w:val="00E27816"/>
    <w:rsid w:val="00E46FD5"/>
    <w:rsid w:val="00E544BB"/>
    <w:rsid w:val="00E56545"/>
    <w:rsid w:val="00E80C53"/>
    <w:rsid w:val="00EA5D4F"/>
    <w:rsid w:val="00EB27E8"/>
    <w:rsid w:val="00EB6C56"/>
    <w:rsid w:val="00ED54E0"/>
    <w:rsid w:val="00F003BA"/>
    <w:rsid w:val="00F32397"/>
    <w:rsid w:val="00F40595"/>
    <w:rsid w:val="00F81EE4"/>
    <w:rsid w:val="00F9685D"/>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3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C36"/>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7C4C36"/>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7C4C36"/>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7C4C36"/>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7C4C36"/>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7C4C36"/>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7C4C36"/>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7C4C36"/>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7C4C36"/>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7C4C36"/>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7C4C36"/>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7C4C36"/>
    <w:rPr>
      <w:rFonts w:ascii="Verdana" w:eastAsia="Times New Roman" w:hAnsi="Verdana"/>
      <w:b/>
      <w:bCs/>
      <w:color w:val="006283"/>
      <w:sz w:val="18"/>
      <w:szCs w:val="26"/>
      <w:lang w:val="en-GB"/>
    </w:rPr>
  </w:style>
  <w:style w:type="character" w:customStyle="1" w:styleId="Heading3Char">
    <w:name w:val="Heading 3 Char"/>
    <w:link w:val="Heading3"/>
    <w:uiPriority w:val="2"/>
    <w:rsid w:val="007C4C36"/>
    <w:rPr>
      <w:rFonts w:ascii="Verdana" w:eastAsia="Times New Roman" w:hAnsi="Verdana"/>
      <w:b/>
      <w:bCs/>
      <w:color w:val="006283"/>
      <w:sz w:val="18"/>
      <w:szCs w:val="22"/>
      <w:lang w:val="en-GB"/>
    </w:rPr>
  </w:style>
  <w:style w:type="character" w:customStyle="1" w:styleId="Heading4Char">
    <w:name w:val="Heading 4 Char"/>
    <w:link w:val="Heading4"/>
    <w:uiPriority w:val="2"/>
    <w:rsid w:val="007C4C36"/>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7C4C36"/>
    <w:rPr>
      <w:rFonts w:ascii="Verdana" w:eastAsia="Times New Roman" w:hAnsi="Verdana"/>
      <w:b/>
      <w:color w:val="006283"/>
      <w:sz w:val="18"/>
      <w:szCs w:val="22"/>
      <w:lang w:val="en-GB"/>
    </w:rPr>
  </w:style>
  <w:style w:type="character" w:customStyle="1" w:styleId="Heading6Char">
    <w:name w:val="Heading 6 Char"/>
    <w:link w:val="Heading6"/>
    <w:uiPriority w:val="2"/>
    <w:rsid w:val="007C4C36"/>
    <w:rPr>
      <w:rFonts w:ascii="Verdana" w:eastAsia="Times New Roman" w:hAnsi="Verdana"/>
      <w:b/>
      <w:iCs/>
      <w:color w:val="006283"/>
      <w:sz w:val="18"/>
      <w:szCs w:val="22"/>
      <w:lang w:val="en-GB"/>
    </w:rPr>
  </w:style>
  <w:style w:type="character" w:customStyle="1" w:styleId="Heading7Char">
    <w:name w:val="Heading 7 Char"/>
    <w:link w:val="Heading7"/>
    <w:uiPriority w:val="2"/>
    <w:rsid w:val="007C4C36"/>
    <w:rPr>
      <w:rFonts w:ascii="Verdana" w:eastAsia="Times New Roman" w:hAnsi="Verdana"/>
      <w:b/>
      <w:iCs/>
      <w:color w:val="006283"/>
      <w:sz w:val="18"/>
      <w:szCs w:val="22"/>
      <w:lang w:val="en-GB"/>
    </w:rPr>
  </w:style>
  <w:style w:type="character" w:customStyle="1" w:styleId="Heading8Char">
    <w:name w:val="Heading 8 Char"/>
    <w:link w:val="Heading8"/>
    <w:uiPriority w:val="2"/>
    <w:rsid w:val="007C4C36"/>
    <w:rPr>
      <w:rFonts w:ascii="Verdana" w:eastAsia="Times New Roman" w:hAnsi="Verdana"/>
      <w:b/>
      <w:i/>
      <w:color w:val="006283"/>
      <w:sz w:val="18"/>
      <w:lang w:val="en-GB"/>
    </w:rPr>
  </w:style>
  <w:style w:type="character" w:customStyle="1" w:styleId="Heading9Char">
    <w:name w:val="Heading 9 Char"/>
    <w:link w:val="Heading9"/>
    <w:uiPriority w:val="2"/>
    <w:rsid w:val="007C4C36"/>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7C4C36"/>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7C4C36"/>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7C4C36"/>
    <w:pPr>
      <w:numPr>
        <w:ilvl w:val="6"/>
        <w:numId w:val="13"/>
      </w:numPr>
      <w:spacing w:after="240"/>
    </w:pPr>
  </w:style>
  <w:style w:type="character" w:customStyle="1" w:styleId="BodyTextChar">
    <w:name w:val="Body Text Char"/>
    <w:link w:val="BodyText"/>
    <w:uiPriority w:val="1"/>
    <w:rsid w:val="007C4C36"/>
    <w:rPr>
      <w:rFonts w:ascii="Verdana" w:hAnsi="Verdana"/>
      <w:sz w:val="18"/>
      <w:szCs w:val="22"/>
      <w:lang w:val="en-GB"/>
    </w:rPr>
  </w:style>
  <w:style w:type="paragraph" w:styleId="BodyText2">
    <w:name w:val="Body Text 2"/>
    <w:basedOn w:val="Normal"/>
    <w:link w:val="BodyText2Char"/>
    <w:uiPriority w:val="1"/>
    <w:qFormat/>
    <w:rsid w:val="007C4C36"/>
    <w:pPr>
      <w:numPr>
        <w:ilvl w:val="7"/>
        <w:numId w:val="13"/>
      </w:numPr>
      <w:spacing w:after="240"/>
    </w:pPr>
  </w:style>
  <w:style w:type="character" w:customStyle="1" w:styleId="BodyText2Char">
    <w:name w:val="Body Text 2 Char"/>
    <w:link w:val="BodyText2"/>
    <w:uiPriority w:val="1"/>
    <w:rsid w:val="007C4C36"/>
    <w:rPr>
      <w:rFonts w:ascii="Verdana" w:hAnsi="Verdana"/>
      <w:sz w:val="18"/>
      <w:szCs w:val="22"/>
      <w:lang w:val="en-GB"/>
    </w:rPr>
  </w:style>
  <w:style w:type="paragraph" w:styleId="BodyText3">
    <w:name w:val="Body Text 3"/>
    <w:basedOn w:val="Normal"/>
    <w:link w:val="BodyText3Char"/>
    <w:uiPriority w:val="1"/>
    <w:qFormat/>
    <w:rsid w:val="007C4C36"/>
    <w:pPr>
      <w:numPr>
        <w:ilvl w:val="8"/>
        <w:numId w:val="13"/>
      </w:numPr>
      <w:spacing w:after="240"/>
    </w:pPr>
    <w:rPr>
      <w:szCs w:val="16"/>
    </w:rPr>
  </w:style>
  <w:style w:type="character" w:customStyle="1" w:styleId="BodyText3Char">
    <w:name w:val="Body Text 3 Char"/>
    <w:link w:val="BodyText3"/>
    <w:uiPriority w:val="1"/>
    <w:rsid w:val="007C4C36"/>
    <w:rPr>
      <w:rFonts w:ascii="Verdana" w:hAnsi="Verdana"/>
      <w:sz w:val="18"/>
      <w:szCs w:val="16"/>
      <w:lang w:val="en-GB"/>
    </w:rPr>
  </w:style>
  <w:style w:type="numbering" w:customStyle="1" w:styleId="LegalHeadings">
    <w:name w:val="LegalHeadings"/>
    <w:uiPriority w:val="99"/>
    <w:rsid w:val="007C4C36"/>
    <w:pPr>
      <w:numPr>
        <w:numId w:val="6"/>
      </w:numPr>
    </w:pPr>
  </w:style>
  <w:style w:type="paragraph" w:styleId="ListBullet">
    <w:name w:val="List Bullet"/>
    <w:basedOn w:val="Normal"/>
    <w:uiPriority w:val="1"/>
    <w:rsid w:val="007C4C36"/>
    <w:pPr>
      <w:numPr>
        <w:numId w:val="15"/>
      </w:numPr>
      <w:tabs>
        <w:tab w:val="left" w:pos="567"/>
      </w:tabs>
      <w:spacing w:after="240"/>
      <w:contextualSpacing/>
    </w:pPr>
  </w:style>
  <w:style w:type="paragraph" w:styleId="ListBullet2">
    <w:name w:val="List Bullet 2"/>
    <w:basedOn w:val="Normal"/>
    <w:uiPriority w:val="1"/>
    <w:rsid w:val="007C4C36"/>
    <w:pPr>
      <w:numPr>
        <w:ilvl w:val="1"/>
        <w:numId w:val="15"/>
      </w:numPr>
      <w:tabs>
        <w:tab w:val="left" w:pos="907"/>
      </w:tabs>
      <w:spacing w:after="240"/>
      <w:contextualSpacing/>
    </w:pPr>
  </w:style>
  <w:style w:type="paragraph" w:styleId="ListBullet3">
    <w:name w:val="List Bullet 3"/>
    <w:basedOn w:val="Normal"/>
    <w:uiPriority w:val="1"/>
    <w:rsid w:val="007C4C36"/>
    <w:pPr>
      <w:numPr>
        <w:ilvl w:val="2"/>
        <w:numId w:val="15"/>
      </w:numPr>
      <w:tabs>
        <w:tab w:val="left" w:pos="1247"/>
      </w:tabs>
      <w:spacing w:after="240"/>
      <w:contextualSpacing/>
    </w:pPr>
  </w:style>
  <w:style w:type="paragraph" w:styleId="ListBullet4">
    <w:name w:val="List Bullet 4"/>
    <w:basedOn w:val="Normal"/>
    <w:uiPriority w:val="1"/>
    <w:rsid w:val="007C4C36"/>
    <w:pPr>
      <w:numPr>
        <w:ilvl w:val="3"/>
        <w:numId w:val="15"/>
      </w:numPr>
      <w:tabs>
        <w:tab w:val="left" w:pos="1587"/>
      </w:tabs>
      <w:spacing w:after="240"/>
      <w:contextualSpacing/>
    </w:pPr>
  </w:style>
  <w:style w:type="paragraph" w:styleId="ListBullet5">
    <w:name w:val="List Bullet 5"/>
    <w:basedOn w:val="Normal"/>
    <w:uiPriority w:val="1"/>
    <w:rsid w:val="007C4C36"/>
    <w:pPr>
      <w:numPr>
        <w:ilvl w:val="4"/>
        <w:numId w:val="15"/>
      </w:numPr>
      <w:tabs>
        <w:tab w:val="clear" w:pos="1927"/>
        <w:tab w:val="left" w:pos="1928"/>
      </w:tabs>
      <w:spacing w:after="240"/>
      <w:contextualSpacing/>
    </w:pPr>
  </w:style>
  <w:style w:type="numbering" w:customStyle="1" w:styleId="ListBullets">
    <w:name w:val="ListBullets"/>
    <w:uiPriority w:val="99"/>
    <w:rsid w:val="007C4C36"/>
    <w:pPr>
      <w:numPr>
        <w:numId w:val="8"/>
      </w:numPr>
    </w:pPr>
  </w:style>
  <w:style w:type="paragraph" w:customStyle="1" w:styleId="Answer">
    <w:name w:val="Answer"/>
    <w:basedOn w:val="Normal"/>
    <w:link w:val="AnswerChar"/>
    <w:uiPriority w:val="6"/>
    <w:qFormat/>
    <w:rsid w:val="007C4C36"/>
    <w:pPr>
      <w:spacing w:after="240"/>
      <w:ind w:left="1077"/>
    </w:pPr>
  </w:style>
  <w:style w:type="character" w:customStyle="1" w:styleId="AnswerChar">
    <w:name w:val="Answer Char"/>
    <w:link w:val="Answer"/>
    <w:uiPriority w:val="6"/>
    <w:rsid w:val="007C4C36"/>
    <w:rPr>
      <w:rFonts w:ascii="Verdana" w:hAnsi="Verdana"/>
      <w:sz w:val="18"/>
      <w:szCs w:val="22"/>
      <w:lang w:val="en-GB"/>
    </w:rPr>
  </w:style>
  <w:style w:type="paragraph" w:styleId="Caption">
    <w:name w:val="caption"/>
    <w:basedOn w:val="Normal"/>
    <w:next w:val="Normal"/>
    <w:uiPriority w:val="6"/>
    <w:qFormat/>
    <w:rsid w:val="007C4C36"/>
    <w:pPr>
      <w:keepNext/>
      <w:spacing w:before="120" w:after="120"/>
      <w:jc w:val="left"/>
    </w:pPr>
    <w:rPr>
      <w:rFonts w:eastAsia="Times New Roman"/>
      <w:b/>
      <w:bCs/>
      <w:color w:val="006283"/>
      <w:szCs w:val="20"/>
      <w:lang w:eastAsia="en-GB"/>
    </w:rPr>
  </w:style>
  <w:style w:type="character" w:styleId="EndnoteReference">
    <w:name w:val="endnote reference"/>
    <w:uiPriority w:val="49"/>
    <w:rsid w:val="007C4C36"/>
    <w:rPr>
      <w:vertAlign w:val="superscript"/>
      <w:lang w:val="en-GB"/>
    </w:rPr>
  </w:style>
  <w:style w:type="paragraph" w:styleId="FootnoteText">
    <w:name w:val="footnote text"/>
    <w:basedOn w:val="Normal"/>
    <w:link w:val="FootnoteTextChar"/>
    <w:uiPriority w:val="5"/>
    <w:rsid w:val="007C4C36"/>
    <w:pPr>
      <w:ind w:firstLine="567"/>
      <w:jc w:val="left"/>
    </w:pPr>
    <w:rPr>
      <w:sz w:val="16"/>
      <w:szCs w:val="18"/>
      <w:lang w:eastAsia="en-GB"/>
    </w:rPr>
  </w:style>
  <w:style w:type="character" w:customStyle="1" w:styleId="FootnoteTextChar">
    <w:name w:val="Footnote Text Char"/>
    <w:link w:val="FootnoteText"/>
    <w:uiPriority w:val="5"/>
    <w:rsid w:val="007C4C36"/>
    <w:rPr>
      <w:rFonts w:ascii="Verdana" w:hAnsi="Verdana"/>
      <w:sz w:val="16"/>
      <w:szCs w:val="18"/>
      <w:lang w:val="en-GB" w:eastAsia="en-GB"/>
    </w:rPr>
  </w:style>
  <w:style w:type="paragraph" w:styleId="EndnoteText">
    <w:name w:val="endnote text"/>
    <w:basedOn w:val="FootnoteText"/>
    <w:link w:val="EndnoteTextChar"/>
    <w:uiPriority w:val="49"/>
    <w:rsid w:val="007C4C36"/>
    <w:rPr>
      <w:szCs w:val="20"/>
    </w:rPr>
  </w:style>
  <w:style w:type="character" w:customStyle="1" w:styleId="EndnoteTextChar">
    <w:name w:val="Endnote Text Char"/>
    <w:link w:val="EndnoteText"/>
    <w:uiPriority w:val="49"/>
    <w:rsid w:val="007C4C36"/>
    <w:rPr>
      <w:rFonts w:ascii="Verdana" w:hAnsi="Verdana"/>
      <w:sz w:val="16"/>
      <w:lang w:val="en-GB" w:eastAsia="en-GB"/>
    </w:rPr>
  </w:style>
  <w:style w:type="paragraph" w:customStyle="1" w:styleId="FollowUp">
    <w:name w:val="FollowUp"/>
    <w:basedOn w:val="Normal"/>
    <w:link w:val="FollowUpChar"/>
    <w:uiPriority w:val="6"/>
    <w:qFormat/>
    <w:rsid w:val="007C4C36"/>
    <w:pPr>
      <w:spacing w:after="240"/>
      <w:ind w:left="720"/>
    </w:pPr>
    <w:rPr>
      <w:i/>
    </w:rPr>
  </w:style>
  <w:style w:type="character" w:customStyle="1" w:styleId="FollowUpChar">
    <w:name w:val="FollowUp Char"/>
    <w:link w:val="FollowUp"/>
    <w:uiPriority w:val="6"/>
    <w:rsid w:val="007C4C36"/>
    <w:rPr>
      <w:rFonts w:ascii="Verdana" w:hAnsi="Verdana"/>
      <w:i/>
      <w:sz w:val="18"/>
      <w:szCs w:val="22"/>
      <w:lang w:val="en-GB"/>
    </w:rPr>
  </w:style>
  <w:style w:type="paragraph" w:styleId="Footer">
    <w:name w:val="footer"/>
    <w:basedOn w:val="Normal"/>
    <w:link w:val="FooterChar"/>
    <w:uiPriority w:val="3"/>
    <w:rsid w:val="007C4C36"/>
    <w:pPr>
      <w:tabs>
        <w:tab w:val="center" w:pos="4513"/>
        <w:tab w:val="right" w:pos="9027"/>
      </w:tabs>
    </w:pPr>
    <w:rPr>
      <w:szCs w:val="18"/>
      <w:lang w:eastAsia="en-GB"/>
    </w:rPr>
  </w:style>
  <w:style w:type="character" w:customStyle="1" w:styleId="FooterChar">
    <w:name w:val="Footer Char"/>
    <w:link w:val="Footer"/>
    <w:uiPriority w:val="3"/>
    <w:rsid w:val="007C4C36"/>
    <w:rPr>
      <w:rFonts w:ascii="Verdana" w:hAnsi="Verdana"/>
      <w:sz w:val="18"/>
      <w:szCs w:val="18"/>
      <w:lang w:val="en-GB" w:eastAsia="en-GB"/>
    </w:rPr>
  </w:style>
  <w:style w:type="paragraph" w:customStyle="1" w:styleId="FootnoteQuotation">
    <w:name w:val="Footnote Quotation"/>
    <w:basedOn w:val="FootnoteText"/>
    <w:uiPriority w:val="5"/>
    <w:rsid w:val="007C4C36"/>
    <w:pPr>
      <w:ind w:left="567" w:right="567" w:firstLine="0"/>
    </w:pPr>
  </w:style>
  <w:style w:type="character" w:styleId="FootnoteReference">
    <w:name w:val="footnote reference"/>
    <w:uiPriority w:val="5"/>
    <w:rsid w:val="007C4C36"/>
    <w:rPr>
      <w:vertAlign w:val="superscript"/>
      <w:lang w:val="en-GB"/>
    </w:rPr>
  </w:style>
  <w:style w:type="paragraph" w:styleId="Header">
    <w:name w:val="header"/>
    <w:basedOn w:val="Normal"/>
    <w:link w:val="HeaderChar"/>
    <w:uiPriority w:val="3"/>
    <w:rsid w:val="007C4C36"/>
    <w:pPr>
      <w:tabs>
        <w:tab w:val="center" w:pos="4513"/>
        <w:tab w:val="right" w:pos="9027"/>
      </w:tabs>
      <w:jc w:val="left"/>
    </w:pPr>
    <w:rPr>
      <w:szCs w:val="18"/>
      <w:lang w:eastAsia="en-GB"/>
    </w:rPr>
  </w:style>
  <w:style w:type="character" w:customStyle="1" w:styleId="HeaderChar">
    <w:name w:val="Header Char"/>
    <w:link w:val="Header"/>
    <w:uiPriority w:val="3"/>
    <w:rsid w:val="007C4C36"/>
    <w:rPr>
      <w:rFonts w:ascii="Verdana" w:hAnsi="Verdana"/>
      <w:sz w:val="18"/>
      <w:szCs w:val="18"/>
      <w:lang w:val="en-GB" w:eastAsia="en-GB"/>
    </w:rPr>
  </w:style>
  <w:style w:type="paragraph" w:customStyle="1" w:styleId="Quotation">
    <w:name w:val="Quotation"/>
    <w:basedOn w:val="Normal"/>
    <w:uiPriority w:val="5"/>
    <w:qFormat/>
    <w:rsid w:val="007C4C36"/>
    <w:pPr>
      <w:spacing w:after="240"/>
      <w:ind w:left="567" w:right="567"/>
    </w:pPr>
    <w:rPr>
      <w:szCs w:val="18"/>
      <w:lang w:eastAsia="en-GB"/>
    </w:rPr>
  </w:style>
  <w:style w:type="paragraph" w:customStyle="1" w:styleId="QuotationDouble">
    <w:name w:val="Quotation Double"/>
    <w:basedOn w:val="Normal"/>
    <w:uiPriority w:val="5"/>
    <w:qFormat/>
    <w:rsid w:val="007C4C36"/>
    <w:pPr>
      <w:spacing w:after="240"/>
      <w:ind w:left="1134" w:right="1134"/>
    </w:pPr>
    <w:rPr>
      <w:szCs w:val="18"/>
      <w:lang w:eastAsia="en-GB"/>
    </w:rPr>
  </w:style>
  <w:style w:type="paragraph" w:styleId="TableofAuthorities">
    <w:name w:val="table of authoriti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7C4C36"/>
    <w:pPr>
      <w:spacing w:after="360"/>
      <w:jc w:val="center"/>
    </w:pPr>
    <w:rPr>
      <w:caps/>
      <w:color w:val="006283"/>
      <w:szCs w:val="18"/>
      <w:lang w:eastAsia="en-GB"/>
    </w:rPr>
  </w:style>
  <w:style w:type="paragraph" w:customStyle="1" w:styleId="Title3">
    <w:name w:val="Title 3"/>
    <w:basedOn w:val="Normal"/>
    <w:next w:val="Normal"/>
    <w:uiPriority w:val="5"/>
    <w:qFormat/>
    <w:rsid w:val="007C4C36"/>
    <w:pPr>
      <w:spacing w:after="360"/>
      <w:jc w:val="center"/>
    </w:pPr>
    <w:rPr>
      <w:i/>
      <w:color w:val="006283"/>
      <w:szCs w:val="18"/>
      <w:lang w:eastAsia="en-GB"/>
    </w:rPr>
  </w:style>
  <w:style w:type="paragraph" w:customStyle="1" w:styleId="TitleCountry">
    <w:name w:val="Title Country"/>
    <w:basedOn w:val="Normal"/>
    <w:next w:val="Normal"/>
    <w:uiPriority w:val="5"/>
    <w:qFormat/>
    <w:rsid w:val="007C4C36"/>
    <w:pPr>
      <w:spacing w:after="360"/>
      <w:jc w:val="center"/>
    </w:pPr>
    <w:rPr>
      <w:smallCaps/>
      <w:color w:val="006283"/>
      <w:szCs w:val="18"/>
      <w:lang w:eastAsia="en-GB"/>
    </w:rPr>
  </w:style>
  <w:style w:type="paragraph" w:styleId="TOC1">
    <w:name w:val="toc 1"/>
    <w:basedOn w:val="Normal"/>
    <w:next w:val="Normal"/>
    <w:uiPriority w:val="39"/>
    <w:rsid w:val="007C4C36"/>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7C4C36"/>
    <w:pPr>
      <w:spacing w:before="240"/>
      <w:jc w:val="center"/>
    </w:pPr>
    <w:rPr>
      <w:rFonts w:eastAsia="Times New Roman"/>
      <w:b/>
      <w:bCs/>
      <w:szCs w:val="28"/>
      <w:lang w:eastAsia="en-GB"/>
    </w:rPr>
  </w:style>
  <w:style w:type="table" w:customStyle="1" w:styleId="WTOTable2">
    <w:name w:val="WTOTable2"/>
    <w:basedOn w:val="TableNormal"/>
    <w:uiPriority w:val="99"/>
    <w:rsid w:val="007C4C36"/>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7C4C36"/>
    <w:rPr>
      <w:rFonts w:ascii="Tahoma" w:hAnsi="Tahoma" w:cs="Tahoma"/>
      <w:sz w:val="16"/>
      <w:szCs w:val="16"/>
    </w:rPr>
  </w:style>
  <w:style w:type="character" w:customStyle="1" w:styleId="BalloonTextChar">
    <w:name w:val="Balloon Text Char"/>
    <w:link w:val="BalloonText"/>
    <w:uiPriority w:val="99"/>
    <w:semiHidden/>
    <w:rsid w:val="007C4C36"/>
    <w:rPr>
      <w:rFonts w:ascii="Tahoma" w:hAnsi="Tahoma" w:cs="Tahoma"/>
      <w:sz w:val="16"/>
      <w:szCs w:val="16"/>
      <w:lang w:val="en-GB"/>
    </w:rPr>
  </w:style>
  <w:style w:type="paragraph" w:styleId="Subtitle">
    <w:name w:val="Subtitle"/>
    <w:basedOn w:val="Normal"/>
    <w:next w:val="Normal"/>
    <w:link w:val="SubtitleChar"/>
    <w:uiPriority w:val="6"/>
    <w:qFormat/>
    <w:rsid w:val="007C4C36"/>
    <w:pPr>
      <w:numPr>
        <w:ilvl w:val="1"/>
      </w:numPr>
    </w:pPr>
    <w:rPr>
      <w:rFonts w:eastAsia="Times New Roman"/>
      <w:b/>
      <w:iCs/>
      <w:szCs w:val="24"/>
    </w:rPr>
  </w:style>
  <w:style w:type="character" w:customStyle="1" w:styleId="SubtitleChar">
    <w:name w:val="Subtitle Char"/>
    <w:link w:val="Subtitle"/>
    <w:uiPriority w:val="6"/>
    <w:rsid w:val="007C4C36"/>
    <w:rPr>
      <w:rFonts w:ascii="Verdana" w:eastAsia="Times New Roman" w:hAnsi="Verdana"/>
      <w:b/>
      <w:iCs/>
      <w:sz w:val="18"/>
      <w:szCs w:val="24"/>
      <w:lang w:val="en-GB"/>
    </w:rPr>
  </w:style>
  <w:style w:type="paragraph" w:customStyle="1" w:styleId="SummaryHeader">
    <w:name w:val="SummaryHeader"/>
    <w:basedOn w:val="Normal"/>
    <w:uiPriority w:val="4"/>
    <w:qFormat/>
    <w:rsid w:val="007C4C36"/>
    <w:pPr>
      <w:spacing w:after="240"/>
      <w:outlineLvl w:val="0"/>
    </w:pPr>
    <w:rPr>
      <w:b/>
      <w:caps/>
      <w:color w:val="006283"/>
    </w:rPr>
  </w:style>
  <w:style w:type="paragraph" w:customStyle="1" w:styleId="SummarySubheader">
    <w:name w:val="SummarySubheader"/>
    <w:basedOn w:val="Normal"/>
    <w:uiPriority w:val="4"/>
    <w:qFormat/>
    <w:rsid w:val="007C4C36"/>
    <w:pPr>
      <w:spacing w:after="240"/>
      <w:outlineLvl w:val="1"/>
    </w:pPr>
    <w:rPr>
      <w:b/>
      <w:color w:val="006283"/>
    </w:rPr>
  </w:style>
  <w:style w:type="paragraph" w:customStyle="1" w:styleId="SummaryText">
    <w:name w:val="SummaryText"/>
    <w:basedOn w:val="Normal"/>
    <w:uiPriority w:val="4"/>
    <w:qFormat/>
    <w:rsid w:val="007C4C36"/>
    <w:pPr>
      <w:numPr>
        <w:numId w:val="10"/>
      </w:numPr>
      <w:spacing w:after="240"/>
      <w:ind w:left="0" w:firstLine="0"/>
    </w:pPr>
  </w:style>
  <w:style w:type="paragraph" w:styleId="ListParagraph">
    <w:name w:val="List Paragraph"/>
    <w:basedOn w:val="Normal"/>
    <w:uiPriority w:val="59"/>
    <w:semiHidden/>
    <w:qFormat/>
    <w:rsid w:val="007C4C36"/>
    <w:pPr>
      <w:ind w:left="720"/>
      <w:contextualSpacing/>
    </w:pPr>
  </w:style>
  <w:style w:type="table" w:customStyle="1" w:styleId="WTOBox1">
    <w:name w:val="WTOBox1"/>
    <w:basedOn w:val="TableNormal"/>
    <w:uiPriority w:val="99"/>
    <w:rsid w:val="007C4C36"/>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C4C36"/>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7C4C36"/>
    <w:pPr>
      <w:keepNext/>
      <w:keepLines/>
      <w:spacing w:after="240"/>
      <w:jc w:val="left"/>
    </w:pPr>
    <w:rPr>
      <w:rFonts w:eastAsia="Times New Roman"/>
      <w:b/>
      <w:caps/>
      <w:color w:val="006283"/>
      <w:sz w:val="28"/>
    </w:rPr>
  </w:style>
  <w:style w:type="table" w:styleId="TableGrid">
    <w:name w:val="Table Grid"/>
    <w:basedOn w:val="TableNormal"/>
    <w:uiPriority w:val="59"/>
    <w:rsid w:val="007C4C3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C4C36"/>
    <w:pPr>
      <w:tabs>
        <w:tab w:val="left" w:pos="851"/>
      </w:tabs>
      <w:ind w:left="851" w:hanging="851"/>
      <w:jc w:val="left"/>
    </w:pPr>
    <w:rPr>
      <w:sz w:val="16"/>
    </w:rPr>
  </w:style>
  <w:style w:type="character" w:styleId="Hyperlink">
    <w:name w:val="Hyperlink"/>
    <w:uiPriority w:val="9"/>
    <w:unhideWhenUsed/>
    <w:rsid w:val="007C4C36"/>
    <w:rPr>
      <w:color w:val="0000FF"/>
      <w:u w:val="single"/>
      <w:lang w:val="en-GB"/>
    </w:rPr>
  </w:style>
  <w:style w:type="paragraph" w:styleId="Bibliography">
    <w:name w:val="Bibliography"/>
    <w:basedOn w:val="Normal"/>
    <w:next w:val="Normal"/>
    <w:uiPriority w:val="49"/>
    <w:semiHidden/>
    <w:unhideWhenUsed/>
    <w:rsid w:val="007C4C36"/>
  </w:style>
  <w:style w:type="paragraph" w:styleId="BlockText">
    <w:name w:val="Block Text"/>
    <w:basedOn w:val="Normal"/>
    <w:uiPriority w:val="99"/>
    <w:semiHidden/>
    <w:unhideWhenUsed/>
    <w:rsid w:val="007C4C36"/>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7C4C36"/>
    <w:pPr>
      <w:numPr>
        <w:ilvl w:val="0"/>
        <w:numId w:val="0"/>
      </w:numPr>
      <w:spacing w:after="0"/>
      <w:ind w:firstLine="360"/>
    </w:pPr>
  </w:style>
  <w:style w:type="character" w:customStyle="1" w:styleId="BodyTextFirstIndentChar">
    <w:name w:val="Body Text First Indent Char"/>
    <w:link w:val="BodyTextFirstIndent"/>
    <w:uiPriority w:val="99"/>
    <w:semiHidden/>
    <w:rsid w:val="007C4C36"/>
    <w:rPr>
      <w:rFonts w:ascii="Verdana" w:hAnsi="Verdana"/>
      <w:sz w:val="18"/>
      <w:szCs w:val="22"/>
      <w:lang w:val="en-GB"/>
    </w:rPr>
  </w:style>
  <w:style w:type="paragraph" w:styleId="BodyTextIndent">
    <w:name w:val="Body Text Indent"/>
    <w:basedOn w:val="Normal"/>
    <w:link w:val="BodyTextIndentChar"/>
    <w:uiPriority w:val="99"/>
    <w:semiHidden/>
    <w:unhideWhenUsed/>
    <w:rsid w:val="007C4C36"/>
    <w:pPr>
      <w:spacing w:after="120"/>
      <w:ind w:left="283"/>
    </w:pPr>
  </w:style>
  <w:style w:type="character" w:customStyle="1" w:styleId="BodyTextIndentChar">
    <w:name w:val="Body Text Indent Char"/>
    <w:link w:val="BodyTextIndent"/>
    <w:uiPriority w:val="99"/>
    <w:semiHidden/>
    <w:rsid w:val="007C4C36"/>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7C4C36"/>
    <w:pPr>
      <w:spacing w:after="0"/>
      <w:ind w:left="360" w:firstLine="360"/>
    </w:pPr>
  </w:style>
  <w:style w:type="character" w:customStyle="1" w:styleId="BodyTextFirstIndent2Char">
    <w:name w:val="Body Text First Indent 2 Char"/>
    <w:link w:val="BodyTextFirstIndent2"/>
    <w:uiPriority w:val="99"/>
    <w:semiHidden/>
    <w:rsid w:val="007C4C36"/>
    <w:rPr>
      <w:rFonts w:ascii="Verdana" w:hAnsi="Verdana"/>
      <w:sz w:val="18"/>
      <w:szCs w:val="22"/>
      <w:lang w:val="en-GB"/>
    </w:rPr>
  </w:style>
  <w:style w:type="paragraph" w:styleId="BodyTextIndent2">
    <w:name w:val="Body Text Indent 2"/>
    <w:basedOn w:val="Normal"/>
    <w:link w:val="BodyTextIndent2Char"/>
    <w:uiPriority w:val="99"/>
    <w:semiHidden/>
    <w:unhideWhenUsed/>
    <w:rsid w:val="007C4C36"/>
    <w:pPr>
      <w:spacing w:after="120" w:line="480" w:lineRule="auto"/>
      <w:ind w:left="283"/>
    </w:pPr>
  </w:style>
  <w:style w:type="character" w:customStyle="1" w:styleId="BodyTextIndent2Char">
    <w:name w:val="Body Text Indent 2 Char"/>
    <w:link w:val="BodyTextIndent2"/>
    <w:uiPriority w:val="99"/>
    <w:semiHidden/>
    <w:rsid w:val="007C4C36"/>
    <w:rPr>
      <w:rFonts w:ascii="Verdana" w:hAnsi="Verdana"/>
      <w:sz w:val="18"/>
      <w:szCs w:val="22"/>
      <w:lang w:val="en-GB"/>
    </w:rPr>
  </w:style>
  <w:style w:type="paragraph" w:styleId="BodyTextIndent3">
    <w:name w:val="Body Text Indent 3"/>
    <w:basedOn w:val="Normal"/>
    <w:link w:val="BodyTextIndent3Char"/>
    <w:uiPriority w:val="99"/>
    <w:semiHidden/>
    <w:unhideWhenUsed/>
    <w:rsid w:val="007C4C36"/>
    <w:pPr>
      <w:spacing w:after="120"/>
      <w:ind w:left="283"/>
    </w:pPr>
    <w:rPr>
      <w:sz w:val="16"/>
      <w:szCs w:val="16"/>
    </w:rPr>
  </w:style>
  <w:style w:type="character" w:customStyle="1" w:styleId="BodyTextIndent3Char">
    <w:name w:val="Body Text Indent 3 Char"/>
    <w:link w:val="BodyTextIndent3"/>
    <w:uiPriority w:val="99"/>
    <w:semiHidden/>
    <w:rsid w:val="007C4C36"/>
    <w:rPr>
      <w:rFonts w:ascii="Verdana" w:hAnsi="Verdana"/>
      <w:sz w:val="16"/>
      <w:szCs w:val="16"/>
      <w:lang w:val="en-GB"/>
    </w:rPr>
  </w:style>
  <w:style w:type="character" w:styleId="BookTitle">
    <w:name w:val="Book Title"/>
    <w:uiPriority w:val="99"/>
    <w:semiHidden/>
    <w:qFormat/>
    <w:rsid w:val="007C4C36"/>
    <w:rPr>
      <w:b/>
      <w:bCs/>
      <w:smallCaps/>
      <w:spacing w:val="5"/>
      <w:lang w:val="en-GB"/>
    </w:rPr>
  </w:style>
  <w:style w:type="paragraph" w:styleId="Closing">
    <w:name w:val="Closing"/>
    <w:basedOn w:val="Normal"/>
    <w:link w:val="ClosingChar"/>
    <w:uiPriority w:val="99"/>
    <w:semiHidden/>
    <w:unhideWhenUsed/>
    <w:rsid w:val="007C4C36"/>
    <w:pPr>
      <w:ind w:left="4252"/>
    </w:pPr>
  </w:style>
  <w:style w:type="character" w:customStyle="1" w:styleId="ClosingChar">
    <w:name w:val="Closing Char"/>
    <w:link w:val="Closing"/>
    <w:uiPriority w:val="99"/>
    <w:semiHidden/>
    <w:rsid w:val="007C4C36"/>
    <w:rPr>
      <w:rFonts w:ascii="Verdana" w:hAnsi="Verdana"/>
      <w:sz w:val="18"/>
      <w:szCs w:val="22"/>
      <w:lang w:val="en-GB"/>
    </w:rPr>
  </w:style>
  <w:style w:type="character" w:styleId="CommentReference">
    <w:name w:val="annotation reference"/>
    <w:uiPriority w:val="99"/>
    <w:semiHidden/>
    <w:unhideWhenUsed/>
    <w:rsid w:val="007C4C36"/>
    <w:rPr>
      <w:sz w:val="16"/>
      <w:szCs w:val="16"/>
      <w:lang w:val="en-GB"/>
    </w:rPr>
  </w:style>
  <w:style w:type="paragraph" w:styleId="CommentText">
    <w:name w:val="annotation text"/>
    <w:basedOn w:val="Normal"/>
    <w:link w:val="CommentTextChar"/>
    <w:uiPriority w:val="99"/>
    <w:unhideWhenUsed/>
    <w:rsid w:val="007C4C36"/>
    <w:rPr>
      <w:sz w:val="20"/>
      <w:szCs w:val="20"/>
    </w:rPr>
  </w:style>
  <w:style w:type="character" w:customStyle="1" w:styleId="CommentTextChar">
    <w:name w:val="Comment Text Char"/>
    <w:link w:val="CommentText"/>
    <w:uiPriority w:val="99"/>
    <w:rsid w:val="007C4C36"/>
    <w:rPr>
      <w:rFonts w:ascii="Verdana" w:hAnsi="Verdana"/>
      <w:lang w:val="en-GB"/>
    </w:rPr>
  </w:style>
  <w:style w:type="paragraph" w:styleId="CommentSubject">
    <w:name w:val="annotation subject"/>
    <w:basedOn w:val="CommentText"/>
    <w:next w:val="CommentText"/>
    <w:link w:val="CommentSubjectChar"/>
    <w:uiPriority w:val="99"/>
    <w:unhideWhenUsed/>
    <w:rsid w:val="007C4C36"/>
    <w:rPr>
      <w:b/>
      <w:bCs/>
    </w:rPr>
  </w:style>
  <w:style w:type="character" w:customStyle="1" w:styleId="CommentSubjectChar">
    <w:name w:val="Comment Subject Char"/>
    <w:link w:val="CommentSubject"/>
    <w:uiPriority w:val="99"/>
    <w:rsid w:val="007C4C36"/>
    <w:rPr>
      <w:rFonts w:ascii="Verdana" w:hAnsi="Verdana"/>
      <w:b/>
      <w:bCs/>
      <w:lang w:val="en-GB"/>
    </w:rPr>
  </w:style>
  <w:style w:type="paragraph" w:styleId="Date">
    <w:name w:val="Date"/>
    <w:basedOn w:val="Normal"/>
    <w:next w:val="Normal"/>
    <w:link w:val="DateChar"/>
    <w:uiPriority w:val="99"/>
    <w:semiHidden/>
    <w:unhideWhenUsed/>
    <w:rsid w:val="007C4C36"/>
  </w:style>
  <w:style w:type="character" w:customStyle="1" w:styleId="DateChar">
    <w:name w:val="Date Char"/>
    <w:link w:val="Date"/>
    <w:uiPriority w:val="99"/>
    <w:semiHidden/>
    <w:rsid w:val="007C4C36"/>
    <w:rPr>
      <w:rFonts w:ascii="Verdana" w:hAnsi="Verdana"/>
      <w:sz w:val="18"/>
      <w:szCs w:val="22"/>
      <w:lang w:val="en-GB"/>
    </w:rPr>
  </w:style>
  <w:style w:type="paragraph" w:styleId="DocumentMap">
    <w:name w:val="Document Map"/>
    <w:basedOn w:val="Normal"/>
    <w:link w:val="DocumentMapChar"/>
    <w:uiPriority w:val="99"/>
    <w:semiHidden/>
    <w:unhideWhenUsed/>
    <w:rsid w:val="007C4C36"/>
    <w:rPr>
      <w:rFonts w:ascii="Tahoma" w:hAnsi="Tahoma" w:cs="Tahoma"/>
      <w:sz w:val="16"/>
      <w:szCs w:val="16"/>
    </w:rPr>
  </w:style>
  <w:style w:type="character" w:customStyle="1" w:styleId="DocumentMapChar">
    <w:name w:val="Document Map Char"/>
    <w:link w:val="DocumentMap"/>
    <w:uiPriority w:val="99"/>
    <w:semiHidden/>
    <w:rsid w:val="007C4C36"/>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7C4C36"/>
  </w:style>
  <w:style w:type="character" w:customStyle="1" w:styleId="E-mailSignatureChar">
    <w:name w:val="E-mail Signature Char"/>
    <w:link w:val="E-mailSignature"/>
    <w:uiPriority w:val="99"/>
    <w:semiHidden/>
    <w:rsid w:val="007C4C36"/>
    <w:rPr>
      <w:rFonts w:ascii="Verdana" w:hAnsi="Verdana"/>
      <w:sz w:val="18"/>
      <w:szCs w:val="22"/>
      <w:lang w:val="en-GB"/>
    </w:rPr>
  </w:style>
  <w:style w:type="character" w:styleId="Emphasis">
    <w:name w:val="Emphasis"/>
    <w:uiPriority w:val="99"/>
    <w:semiHidden/>
    <w:qFormat/>
    <w:rsid w:val="007C4C36"/>
    <w:rPr>
      <w:i/>
      <w:iCs/>
      <w:lang w:val="en-GB"/>
    </w:rPr>
  </w:style>
  <w:style w:type="paragraph" w:styleId="EnvelopeAddress">
    <w:name w:val="envelope address"/>
    <w:basedOn w:val="Normal"/>
    <w:uiPriority w:val="99"/>
    <w:semiHidden/>
    <w:unhideWhenUsed/>
    <w:rsid w:val="007C4C36"/>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7C4C36"/>
    <w:rPr>
      <w:rFonts w:ascii="Cambria" w:eastAsia="Times New Roman" w:hAnsi="Cambria"/>
      <w:sz w:val="20"/>
      <w:szCs w:val="20"/>
    </w:rPr>
  </w:style>
  <w:style w:type="character" w:styleId="FollowedHyperlink">
    <w:name w:val="FollowedHyperlink"/>
    <w:uiPriority w:val="9"/>
    <w:unhideWhenUsed/>
    <w:rsid w:val="007C4C36"/>
    <w:rPr>
      <w:color w:val="800080"/>
      <w:u w:val="single"/>
      <w:lang w:val="en-GB"/>
    </w:rPr>
  </w:style>
  <w:style w:type="character" w:styleId="HTMLAcronym">
    <w:name w:val="HTML Acronym"/>
    <w:uiPriority w:val="99"/>
    <w:semiHidden/>
    <w:unhideWhenUsed/>
    <w:rsid w:val="007C4C36"/>
    <w:rPr>
      <w:lang w:val="en-GB"/>
    </w:rPr>
  </w:style>
  <w:style w:type="paragraph" w:styleId="HTMLAddress">
    <w:name w:val="HTML Address"/>
    <w:basedOn w:val="Normal"/>
    <w:link w:val="HTMLAddressChar"/>
    <w:uiPriority w:val="99"/>
    <w:semiHidden/>
    <w:unhideWhenUsed/>
    <w:rsid w:val="007C4C36"/>
    <w:rPr>
      <w:i/>
      <w:iCs/>
    </w:rPr>
  </w:style>
  <w:style w:type="character" w:customStyle="1" w:styleId="HTMLAddressChar">
    <w:name w:val="HTML Address Char"/>
    <w:link w:val="HTMLAddress"/>
    <w:uiPriority w:val="99"/>
    <w:semiHidden/>
    <w:rsid w:val="007C4C36"/>
    <w:rPr>
      <w:rFonts w:ascii="Verdana" w:hAnsi="Verdana"/>
      <w:i/>
      <w:iCs/>
      <w:sz w:val="18"/>
      <w:szCs w:val="22"/>
      <w:lang w:val="en-GB"/>
    </w:rPr>
  </w:style>
  <w:style w:type="character" w:styleId="HTMLCite">
    <w:name w:val="HTML Cite"/>
    <w:uiPriority w:val="99"/>
    <w:semiHidden/>
    <w:unhideWhenUsed/>
    <w:rsid w:val="007C4C36"/>
    <w:rPr>
      <w:i/>
      <w:iCs/>
      <w:lang w:val="en-GB"/>
    </w:rPr>
  </w:style>
  <w:style w:type="character" w:styleId="HTMLCode">
    <w:name w:val="HTML Code"/>
    <w:uiPriority w:val="99"/>
    <w:semiHidden/>
    <w:unhideWhenUsed/>
    <w:rsid w:val="007C4C36"/>
    <w:rPr>
      <w:rFonts w:ascii="Consolas" w:hAnsi="Consolas" w:cs="Consolas"/>
      <w:sz w:val="20"/>
      <w:szCs w:val="20"/>
      <w:lang w:val="en-GB"/>
    </w:rPr>
  </w:style>
  <w:style w:type="character" w:styleId="HTMLDefinition">
    <w:name w:val="HTML Definition"/>
    <w:uiPriority w:val="99"/>
    <w:semiHidden/>
    <w:unhideWhenUsed/>
    <w:rsid w:val="007C4C36"/>
    <w:rPr>
      <w:i/>
      <w:iCs/>
      <w:lang w:val="en-GB"/>
    </w:rPr>
  </w:style>
  <w:style w:type="character" w:styleId="HTMLKeyboard">
    <w:name w:val="HTML Keyboard"/>
    <w:uiPriority w:val="99"/>
    <w:semiHidden/>
    <w:unhideWhenUsed/>
    <w:rsid w:val="007C4C36"/>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7C4C36"/>
    <w:rPr>
      <w:rFonts w:ascii="Consolas" w:hAnsi="Consolas" w:cs="Consolas"/>
      <w:sz w:val="20"/>
      <w:szCs w:val="20"/>
    </w:rPr>
  </w:style>
  <w:style w:type="character" w:customStyle="1" w:styleId="HTMLPreformattedChar">
    <w:name w:val="HTML Preformatted Char"/>
    <w:link w:val="HTMLPreformatted"/>
    <w:uiPriority w:val="99"/>
    <w:semiHidden/>
    <w:rsid w:val="007C4C36"/>
    <w:rPr>
      <w:rFonts w:ascii="Consolas" w:hAnsi="Consolas" w:cs="Consolas"/>
      <w:lang w:val="en-GB"/>
    </w:rPr>
  </w:style>
  <w:style w:type="character" w:styleId="HTMLSample">
    <w:name w:val="HTML Sample"/>
    <w:uiPriority w:val="99"/>
    <w:semiHidden/>
    <w:unhideWhenUsed/>
    <w:rsid w:val="007C4C36"/>
    <w:rPr>
      <w:rFonts w:ascii="Consolas" w:hAnsi="Consolas" w:cs="Consolas"/>
      <w:sz w:val="24"/>
      <w:szCs w:val="24"/>
      <w:lang w:val="en-GB"/>
    </w:rPr>
  </w:style>
  <w:style w:type="character" w:styleId="HTMLTypewriter">
    <w:name w:val="HTML Typewriter"/>
    <w:uiPriority w:val="99"/>
    <w:semiHidden/>
    <w:unhideWhenUsed/>
    <w:rsid w:val="007C4C36"/>
    <w:rPr>
      <w:rFonts w:ascii="Consolas" w:hAnsi="Consolas" w:cs="Consolas"/>
      <w:sz w:val="20"/>
      <w:szCs w:val="20"/>
      <w:lang w:val="en-GB"/>
    </w:rPr>
  </w:style>
  <w:style w:type="character" w:styleId="HTMLVariable">
    <w:name w:val="HTML Variable"/>
    <w:uiPriority w:val="99"/>
    <w:semiHidden/>
    <w:unhideWhenUsed/>
    <w:rsid w:val="007C4C36"/>
    <w:rPr>
      <w:i/>
      <w:iCs/>
      <w:lang w:val="en-GB"/>
    </w:rPr>
  </w:style>
  <w:style w:type="paragraph" w:styleId="Index1">
    <w:name w:val="index 1"/>
    <w:basedOn w:val="Normal"/>
    <w:next w:val="Normal"/>
    <w:uiPriority w:val="99"/>
    <w:semiHidden/>
    <w:unhideWhenUsed/>
    <w:rsid w:val="007C4C36"/>
    <w:pPr>
      <w:ind w:left="180" w:hanging="180"/>
    </w:pPr>
  </w:style>
  <w:style w:type="paragraph" w:styleId="Index2">
    <w:name w:val="index 2"/>
    <w:basedOn w:val="Normal"/>
    <w:next w:val="Normal"/>
    <w:uiPriority w:val="99"/>
    <w:semiHidden/>
    <w:unhideWhenUsed/>
    <w:rsid w:val="007C4C36"/>
    <w:pPr>
      <w:ind w:left="360" w:hanging="180"/>
    </w:pPr>
  </w:style>
  <w:style w:type="paragraph" w:styleId="Index3">
    <w:name w:val="index 3"/>
    <w:basedOn w:val="Normal"/>
    <w:next w:val="Normal"/>
    <w:uiPriority w:val="99"/>
    <w:semiHidden/>
    <w:unhideWhenUsed/>
    <w:rsid w:val="007C4C36"/>
    <w:pPr>
      <w:ind w:left="540" w:hanging="180"/>
    </w:pPr>
  </w:style>
  <w:style w:type="paragraph" w:styleId="Index4">
    <w:name w:val="index 4"/>
    <w:basedOn w:val="Normal"/>
    <w:next w:val="Normal"/>
    <w:uiPriority w:val="99"/>
    <w:semiHidden/>
    <w:unhideWhenUsed/>
    <w:rsid w:val="007C4C36"/>
    <w:pPr>
      <w:ind w:left="720" w:hanging="180"/>
    </w:pPr>
  </w:style>
  <w:style w:type="paragraph" w:styleId="Index5">
    <w:name w:val="index 5"/>
    <w:basedOn w:val="Normal"/>
    <w:next w:val="Normal"/>
    <w:uiPriority w:val="99"/>
    <w:semiHidden/>
    <w:unhideWhenUsed/>
    <w:rsid w:val="007C4C36"/>
    <w:pPr>
      <w:ind w:left="900" w:hanging="180"/>
    </w:pPr>
  </w:style>
  <w:style w:type="paragraph" w:styleId="Index6">
    <w:name w:val="index 6"/>
    <w:basedOn w:val="Normal"/>
    <w:next w:val="Normal"/>
    <w:uiPriority w:val="99"/>
    <w:semiHidden/>
    <w:unhideWhenUsed/>
    <w:rsid w:val="007C4C36"/>
    <w:pPr>
      <w:ind w:left="1080" w:hanging="180"/>
    </w:pPr>
  </w:style>
  <w:style w:type="paragraph" w:styleId="Index7">
    <w:name w:val="index 7"/>
    <w:basedOn w:val="Normal"/>
    <w:next w:val="Normal"/>
    <w:uiPriority w:val="99"/>
    <w:semiHidden/>
    <w:unhideWhenUsed/>
    <w:rsid w:val="007C4C36"/>
    <w:pPr>
      <w:ind w:left="1260" w:hanging="180"/>
    </w:pPr>
  </w:style>
  <w:style w:type="paragraph" w:styleId="Index8">
    <w:name w:val="index 8"/>
    <w:basedOn w:val="Normal"/>
    <w:next w:val="Normal"/>
    <w:uiPriority w:val="99"/>
    <w:semiHidden/>
    <w:unhideWhenUsed/>
    <w:rsid w:val="007C4C36"/>
    <w:pPr>
      <w:ind w:left="1440" w:hanging="180"/>
    </w:pPr>
  </w:style>
  <w:style w:type="paragraph" w:styleId="Index9">
    <w:name w:val="index 9"/>
    <w:basedOn w:val="Normal"/>
    <w:next w:val="Normal"/>
    <w:uiPriority w:val="99"/>
    <w:semiHidden/>
    <w:unhideWhenUsed/>
    <w:rsid w:val="007C4C36"/>
    <w:pPr>
      <w:ind w:left="1620" w:hanging="180"/>
    </w:pPr>
  </w:style>
  <w:style w:type="paragraph" w:styleId="IndexHeading">
    <w:name w:val="index heading"/>
    <w:basedOn w:val="Normal"/>
    <w:next w:val="Index1"/>
    <w:uiPriority w:val="99"/>
    <w:semiHidden/>
    <w:unhideWhenUsed/>
    <w:rsid w:val="007C4C36"/>
    <w:rPr>
      <w:rFonts w:ascii="Cambria" w:eastAsia="Times New Roman" w:hAnsi="Cambria"/>
      <w:b/>
      <w:bCs/>
    </w:rPr>
  </w:style>
  <w:style w:type="character" w:styleId="IntenseEmphasis">
    <w:name w:val="Intense Emphasis"/>
    <w:uiPriority w:val="99"/>
    <w:semiHidden/>
    <w:qFormat/>
    <w:rsid w:val="007C4C36"/>
    <w:rPr>
      <w:b/>
      <w:bCs/>
      <w:i/>
      <w:iCs/>
      <w:color w:val="4F81BD"/>
      <w:lang w:val="en-GB"/>
    </w:rPr>
  </w:style>
  <w:style w:type="paragraph" w:styleId="IntenseQuote">
    <w:name w:val="Intense Quote"/>
    <w:basedOn w:val="Normal"/>
    <w:next w:val="Normal"/>
    <w:link w:val="IntenseQuoteChar"/>
    <w:uiPriority w:val="59"/>
    <w:semiHidden/>
    <w:qFormat/>
    <w:rsid w:val="007C4C3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7C4C36"/>
    <w:rPr>
      <w:rFonts w:ascii="Verdana" w:hAnsi="Verdana"/>
      <w:b/>
      <w:bCs/>
      <w:i/>
      <w:iCs/>
      <w:color w:val="4F81BD"/>
      <w:sz w:val="18"/>
      <w:szCs w:val="22"/>
      <w:lang w:val="en-GB"/>
    </w:rPr>
  </w:style>
  <w:style w:type="character" w:styleId="IntenseReference">
    <w:name w:val="Intense Reference"/>
    <w:uiPriority w:val="99"/>
    <w:semiHidden/>
    <w:qFormat/>
    <w:rsid w:val="007C4C36"/>
    <w:rPr>
      <w:b/>
      <w:bCs/>
      <w:smallCaps/>
      <w:color w:val="C0504D"/>
      <w:spacing w:val="5"/>
      <w:u w:val="single"/>
      <w:lang w:val="en-GB"/>
    </w:rPr>
  </w:style>
  <w:style w:type="character" w:styleId="LineNumber">
    <w:name w:val="line number"/>
    <w:uiPriority w:val="99"/>
    <w:semiHidden/>
    <w:unhideWhenUsed/>
    <w:rsid w:val="007C4C36"/>
    <w:rPr>
      <w:lang w:val="en-GB"/>
    </w:rPr>
  </w:style>
  <w:style w:type="paragraph" w:styleId="List">
    <w:name w:val="List"/>
    <w:basedOn w:val="Normal"/>
    <w:uiPriority w:val="99"/>
    <w:semiHidden/>
    <w:unhideWhenUsed/>
    <w:rsid w:val="007C4C36"/>
    <w:pPr>
      <w:ind w:left="283" w:hanging="283"/>
      <w:contextualSpacing/>
    </w:pPr>
  </w:style>
  <w:style w:type="paragraph" w:styleId="List2">
    <w:name w:val="List 2"/>
    <w:basedOn w:val="Normal"/>
    <w:uiPriority w:val="99"/>
    <w:semiHidden/>
    <w:unhideWhenUsed/>
    <w:rsid w:val="007C4C36"/>
    <w:pPr>
      <w:ind w:left="566" w:hanging="283"/>
      <w:contextualSpacing/>
    </w:pPr>
  </w:style>
  <w:style w:type="paragraph" w:styleId="List3">
    <w:name w:val="List 3"/>
    <w:basedOn w:val="Normal"/>
    <w:uiPriority w:val="99"/>
    <w:semiHidden/>
    <w:unhideWhenUsed/>
    <w:rsid w:val="007C4C36"/>
    <w:pPr>
      <w:ind w:left="849" w:hanging="283"/>
      <w:contextualSpacing/>
    </w:pPr>
  </w:style>
  <w:style w:type="paragraph" w:styleId="List4">
    <w:name w:val="List 4"/>
    <w:basedOn w:val="Normal"/>
    <w:uiPriority w:val="99"/>
    <w:semiHidden/>
    <w:unhideWhenUsed/>
    <w:rsid w:val="007C4C36"/>
    <w:pPr>
      <w:ind w:left="1132" w:hanging="283"/>
      <w:contextualSpacing/>
    </w:pPr>
  </w:style>
  <w:style w:type="paragraph" w:styleId="List5">
    <w:name w:val="List 5"/>
    <w:basedOn w:val="Normal"/>
    <w:uiPriority w:val="99"/>
    <w:semiHidden/>
    <w:unhideWhenUsed/>
    <w:rsid w:val="007C4C36"/>
    <w:pPr>
      <w:ind w:left="1415" w:hanging="283"/>
      <w:contextualSpacing/>
    </w:pPr>
  </w:style>
  <w:style w:type="paragraph" w:styleId="ListContinue">
    <w:name w:val="List Continue"/>
    <w:basedOn w:val="Normal"/>
    <w:uiPriority w:val="99"/>
    <w:semiHidden/>
    <w:unhideWhenUsed/>
    <w:rsid w:val="007C4C36"/>
    <w:pPr>
      <w:spacing w:after="120"/>
      <w:ind w:left="283"/>
      <w:contextualSpacing/>
    </w:pPr>
  </w:style>
  <w:style w:type="paragraph" w:styleId="ListContinue2">
    <w:name w:val="List Continue 2"/>
    <w:basedOn w:val="Normal"/>
    <w:uiPriority w:val="99"/>
    <w:semiHidden/>
    <w:unhideWhenUsed/>
    <w:rsid w:val="007C4C36"/>
    <w:pPr>
      <w:spacing w:after="120"/>
      <w:ind w:left="566"/>
      <w:contextualSpacing/>
    </w:pPr>
  </w:style>
  <w:style w:type="paragraph" w:styleId="ListContinue3">
    <w:name w:val="List Continue 3"/>
    <w:basedOn w:val="Normal"/>
    <w:uiPriority w:val="99"/>
    <w:semiHidden/>
    <w:unhideWhenUsed/>
    <w:rsid w:val="007C4C36"/>
    <w:pPr>
      <w:spacing w:after="120"/>
      <w:ind w:left="849"/>
      <w:contextualSpacing/>
    </w:pPr>
  </w:style>
  <w:style w:type="paragraph" w:styleId="ListContinue4">
    <w:name w:val="List Continue 4"/>
    <w:basedOn w:val="Normal"/>
    <w:uiPriority w:val="99"/>
    <w:semiHidden/>
    <w:unhideWhenUsed/>
    <w:rsid w:val="007C4C36"/>
    <w:pPr>
      <w:spacing w:after="120"/>
      <w:ind w:left="1132"/>
      <w:contextualSpacing/>
    </w:pPr>
  </w:style>
  <w:style w:type="paragraph" w:styleId="ListContinue5">
    <w:name w:val="List Continue 5"/>
    <w:basedOn w:val="Normal"/>
    <w:uiPriority w:val="99"/>
    <w:semiHidden/>
    <w:unhideWhenUsed/>
    <w:rsid w:val="007C4C36"/>
    <w:pPr>
      <w:spacing w:after="120"/>
      <w:ind w:left="1415"/>
      <w:contextualSpacing/>
    </w:pPr>
  </w:style>
  <w:style w:type="paragraph" w:styleId="ListNumber">
    <w:name w:val="List Number"/>
    <w:basedOn w:val="Normal"/>
    <w:uiPriority w:val="49"/>
    <w:semiHidden/>
    <w:unhideWhenUsed/>
    <w:rsid w:val="007C4C36"/>
    <w:pPr>
      <w:numPr>
        <w:numId w:val="11"/>
      </w:numPr>
      <w:contextualSpacing/>
    </w:pPr>
  </w:style>
  <w:style w:type="paragraph" w:styleId="ListNumber2">
    <w:name w:val="List Number 2"/>
    <w:basedOn w:val="Normal"/>
    <w:uiPriority w:val="49"/>
    <w:semiHidden/>
    <w:unhideWhenUsed/>
    <w:rsid w:val="007C4C36"/>
    <w:pPr>
      <w:numPr>
        <w:numId w:val="12"/>
      </w:numPr>
      <w:contextualSpacing/>
    </w:pPr>
  </w:style>
  <w:style w:type="paragraph" w:styleId="ListNumber3">
    <w:name w:val="List Number 3"/>
    <w:basedOn w:val="Normal"/>
    <w:uiPriority w:val="49"/>
    <w:semiHidden/>
    <w:unhideWhenUsed/>
    <w:rsid w:val="007C4C36"/>
    <w:pPr>
      <w:contextualSpacing/>
    </w:pPr>
  </w:style>
  <w:style w:type="paragraph" w:styleId="ListNumber4">
    <w:name w:val="List Number 4"/>
    <w:basedOn w:val="Normal"/>
    <w:uiPriority w:val="49"/>
    <w:semiHidden/>
    <w:unhideWhenUsed/>
    <w:rsid w:val="007C4C36"/>
    <w:pPr>
      <w:numPr>
        <w:numId w:val="14"/>
      </w:numPr>
      <w:contextualSpacing/>
    </w:pPr>
  </w:style>
  <w:style w:type="paragraph" w:styleId="ListNumber5">
    <w:name w:val="List Number 5"/>
    <w:basedOn w:val="Normal"/>
    <w:uiPriority w:val="49"/>
    <w:semiHidden/>
    <w:unhideWhenUsed/>
    <w:rsid w:val="007C4C36"/>
    <w:pPr>
      <w:contextualSpacing/>
    </w:pPr>
  </w:style>
  <w:style w:type="paragraph" w:styleId="MacroText">
    <w:name w:val="macro"/>
    <w:link w:val="MacroTextChar"/>
    <w:uiPriority w:val="99"/>
    <w:semiHidden/>
    <w:unhideWhenUsed/>
    <w:rsid w:val="007C4C3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7C4C36"/>
    <w:rPr>
      <w:rFonts w:ascii="Consolas" w:hAnsi="Consolas" w:cs="Consolas"/>
      <w:lang w:val="en-GB"/>
    </w:rPr>
  </w:style>
  <w:style w:type="paragraph" w:styleId="MessageHeader">
    <w:name w:val="Message Header"/>
    <w:basedOn w:val="Normal"/>
    <w:link w:val="MessageHeaderChar"/>
    <w:uiPriority w:val="99"/>
    <w:semiHidden/>
    <w:unhideWhenUsed/>
    <w:rsid w:val="007C4C3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7C4C36"/>
    <w:rPr>
      <w:rFonts w:ascii="Cambria" w:eastAsia="Times New Roman" w:hAnsi="Cambria"/>
      <w:sz w:val="24"/>
      <w:szCs w:val="24"/>
      <w:shd w:val="pct20" w:color="auto" w:fill="auto"/>
      <w:lang w:val="en-GB"/>
    </w:rPr>
  </w:style>
  <w:style w:type="paragraph" w:styleId="NoSpacing">
    <w:name w:val="No Spacing"/>
    <w:uiPriority w:val="1"/>
    <w:semiHidden/>
    <w:qFormat/>
    <w:rsid w:val="007C4C36"/>
    <w:pPr>
      <w:jc w:val="both"/>
    </w:pPr>
    <w:rPr>
      <w:rFonts w:ascii="Verdana" w:hAnsi="Verdana"/>
      <w:sz w:val="18"/>
      <w:szCs w:val="22"/>
      <w:lang w:eastAsia="en-US"/>
    </w:rPr>
  </w:style>
  <w:style w:type="paragraph" w:styleId="NormalWeb">
    <w:name w:val="Normal (Web)"/>
    <w:basedOn w:val="Normal"/>
    <w:uiPriority w:val="99"/>
    <w:semiHidden/>
    <w:unhideWhenUsed/>
    <w:rsid w:val="007C4C36"/>
    <w:rPr>
      <w:rFonts w:ascii="Times New Roman" w:hAnsi="Times New Roman"/>
      <w:sz w:val="24"/>
      <w:szCs w:val="24"/>
    </w:rPr>
  </w:style>
  <w:style w:type="paragraph" w:styleId="NormalIndent">
    <w:name w:val="Normal Indent"/>
    <w:basedOn w:val="Normal"/>
    <w:uiPriority w:val="99"/>
    <w:semiHidden/>
    <w:unhideWhenUsed/>
    <w:rsid w:val="007C4C36"/>
    <w:pPr>
      <w:ind w:left="567"/>
    </w:pPr>
  </w:style>
  <w:style w:type="paragraph" w:styleId="NoteHeading">
    <w:name w:val="Note Heading"/>
    <w:basedOn w:val="Normal"/>
    <w:next w:val="Normal"/>
    <w:link w:val="NoteHeadingChar"/>
    <w:uiPriority w:val="99"/>
    <w:semiHidden/>
    <w:unhideWhenUsed/>
    <w:rsid w:val="007C4C36"/>
  </w:style>
  <w:style w:type="character" w:customStyle="1" w:styleId="NoteHeadingChar">
    <w:name w:val="Note Heading Char"/>
    <w:link w:val="NoteHeading"/>
    <w:uiPriority w:val="99"/>
    <w:semiHidden/>
    <w:rsid w:val="007C4C36"/>
    <w:rPr>
      <w:rFonts w:ascii="Verdana" w:hAnsi="Verdana"/>
      <w:sz w:val="18"/>
      <w:szCs w:val="22"/>
      <w:lang w:val="en-GB"/>
    </w:rPr>
  </w:style>
  <w:style w:type="character" w:styleId="PageNumber">
    <w:name w:val="page number"/>
    <w:uiPriority w:val="99"/>
    <w:semiHidden/>
    <w:unhideWhenUsed/>
    <w:rsid w:val="007C4C36"/>
    <w:rPr>
      <w:lang w:val="en-GB"/>
    </w:rPr>
  </w:style>
  <w:style w:type="character" w:styleId="PlaceholderText">
    <w:name w:val="Placeholder Text"/>
    <w:uiPriority w:val="99"/>
    <w:semiHidden/>
    <w:rsid w:val="007C4C36"/>
    <w:rPr>
      <w:color w:val="808080"/>
      <w:lang w:val="en-GB"/>
    </w:rPr>
  </w:style>
  <w:style w:type="paragraph" w:styleId="PlainText">
    <w:name w:val="Plain Text"/>
    <w:basedOn w:val="Normal"/>
    <w:link w:val="PlainTextChar"/>
    <w:uiPriority w:val="99"/>
    <w:unhideWhenUsed/>
    <w:rsid w:val="007C4C36"/>
    <w:rPr>
      <w:rFonts w:ascii="Consolas" w:hAnsi="Consolas" w:cs="Consolas"/>
      <w:sz w:val="21"/>
      <w:szCs w:val="21"/>
    </w:rPr>
  </w:style>
  <w:style w:type="character" w:customStyle="1" w:styleId="PlainTextChar">
    <w:name w:val="Plain Text Char"/>
    <w:link w:val="PlainText"/>
    <w:uiPriority w:val="99"/>
    <w:rsid w:val="007C4C36"/>
    <w:rPr>
      <w:rFonts w:ascii="Consolas" w:hAnsi="Consolas" w:cs="Consolas"/>
      <w:sz w:val="21"/>
      <w:szCs w:val="21"/>
      <w:lang w:val="en-GB"/>
    </w:rPr>
  </w:style>
  <w:style w:type="paragraph" w:styleId="Quote">
    <w:name w:val="Quote"/>
    <w:basedOn w:val="Normal"/>
    <w:next w:val="Normal"/>
    <w:link w:val="QuoteChar"/>
    <w:uiPriority w:val="59"/>
    <w:qFormat/>
    <w:rsid w:val="007C4C36"/>
    <w:rPr>
      <w:i/>
      <w:iCs/>
      <w:color w:val="000000"/>
    </w:rPr>
  </w:style>
  <w:style w:type="character" w:customStyle="1" w:styleId="QuoteChar">
    <w:name w:val="Quote Char"/>
    <w:link w:val="Quote"/>
    <w:uiPriority w:val="59"/>
    <w:rsid w:val="007C4C36"/>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7C4C36"/>
  </w:style>
  <w:style w:type="character" w:customStyle="1" w:styleId="SalutationChar">
    <w:name w:val="Salutation Char"/>
    <w:link w:val="Salutation"/>
    <w:uiPriority w:val="99"/>
    <w:semiHidden/>
    <w:rsid w:val="007C4C36"/>
    <w:rPr>
      <w:rFonts w:ascii="Verdana" w:hAnsi="Verdana"/>
      <w:sz w:val="18"/>
      <w:szCs w:val="22"/>
      <w:lang w:val="en-GB"/>
    </w:rPr>
  </w:style>
  <w:style w:type="paragraph" w:styleId="Signature">
    <w:name w:val="Signature"/>
    <w:basedOn w:val="Normal"/>
    <w:link w:val="SignatureChar"/>
    <w:uiPriority w:val="99"/>
    <w:semiHidden/>
    <w:unhideWhenUsed/>
    <w:rsid w:val="007C4C36"/>
    <w:pPr>
      <w:ind w:left="4252"/>
    </w:pPr>
  </w:style>
  <w:style w:type="character" w:customStyle="1" w:styleId="SignatureChar">
    <w:name w:val="Signature Char"/>
    <w:link w:val="Signature"/>
    <w:uiPriority w:val="99"/>
    <w:semiHidden/>
    <w:rsid w:val="007C4C36"/>
    <w:rPr>
      <w:rFonts w:ascii="Verdana" w:hAnsi="Verdana"/>
      <w:sz w:val="18"/>
      <w:szCs w:val="22"/>
      <w:lang w:val="en-GB"/>
    </w:rPr>
  </w:style>
  <w:style w:type="character" w:styleId="Strong">
    <w:name w:val="Strong"/>
    <w:uiPriority w:val="99"/>
    <w:semiHidden/>
    <w:qFormat/>
    <w:rsid w:val="007C4C36"/>
    <w:rPr>
      <w:b/>
      <w:bCs/>
      <w:lang w:val="en-GB"/>
    </w:rPr>
  </w:style>
  <w:style w:type="character" w:styleId="SubtleEmphasis">
    <w:name w:val="Subtle Emphasis"/>
    <w:uiPriority w:val="99"/>
    <w:semiHidden/>
    <w:qFormat/>
    <w:rsid w:val="007C4C36"/>
    <w:rPr>
      <w:i/>
      <w:iCs/>
      <w:color w:val="808080"/>
      <w:lang w:val="en-GB"/>
    </w:rPr>
  </w:style>
  <w:style w:type="character" w:styleId="SubtleReference">
    <w:name w:val="Subtle Reference"/>
    <w:uiPriority w:val="99"/>
    <w:semiHidden/>
    <w:qFormat/>
    <w:rsid w:val="007C4C36"/>
    <w:rPr>
      <w:smallCaps/>
      <w:color w:val="C0504D"/>
      <w:u w:val="single"/>
      <w:lang w:val="en-GB"/>
    </w:rPr>
  </w:style>
  <w:style w:type="paragraph" w:styleId="TOAHeading">
    <w:name w:val="toa heading"/>
    <w:basedOn w:val="Normal"/>
    <w:next w:val="Normal"/>
    <w:uiPriority w:val="39"/>
    <w:unhideWhenUsed/>
    <w:rsid w:val="007C4C36"/>
    <w:pPr>
      <w:spacing w:before="120"/>
    </w:pPr>
    <w:rPr>
      <w:rFonts w:ascii="Cambria" w:eastAsia="Times New Roman" w:hAnsi="Cambria"/>
      <w:b/>
      <w:bCs/>
      <w:sz w:val="24"/>
      <w:szCs w:val="24"/>
    </w:rPr>
  </w:style>
  <w:style w:type="table" w:styleId="ColorfulGrid">
    <w:name w:val="Colorful Grid"/>
    <w:basedOn w:val="TableNormal"/>
    <w:uiPriority w:val="73"/>
    <w:rsid w:val="007C4C3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7C4C3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7C4C3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7C4C3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7C4C3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7C4C3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7C4C3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7C4C3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7C4C3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7C4C3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7C4C3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7C4C3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7C4C3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7C4C3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7C4C3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7C4C3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7C4C3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7C4C3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7C4C3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7C4C3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7C4C3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7C4C3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7C4C3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7C4C3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7C4C3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7C4C3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7C4C3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7C4C3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7C4C3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7C4C3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7C4C3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C4C3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C4C3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C4C3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7C4C3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7C4C3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7C4C3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7C4C3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7C4C3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7C4C3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7C4C3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7C4C3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7C4C3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C4C3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7C4C3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C4C3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C4C3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7C4C3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7C4C3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7C4C3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7C4C3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7C4C3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7C4C3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7C4C3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7C4C3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7C4C3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7C4C3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C4C3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C4C3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C4C3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C4C3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C4C3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C4C3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C4C3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C4C3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C4C3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C4C3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C4C3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C4C3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C4C3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C4C3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4C3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C4C3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C4C3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C4C3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C4C3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C4C3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C4C3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C4C3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C4C3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C4C3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C4C3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C4C3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C4C3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C4C3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C4C3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C4C3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C4C3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7C4C36"/>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info.gov/content/pkg/FR-2024-05-07/pdf/2024-09904.pdf" TargetMode="External"/><Relationship Id="rId18" Type="http://schemas.openxmlformats.org/officeDocument/2006/relationships/hyperlink" Target="http://time-time.net/times/time-zones/usa-canada/current-eastern-time-est.ph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govinfo.gov/content/pkg/FR-2024-05-07/html/2024-09904.htm" TargetMode="External"/><Relationship Id="rId17" Type="http://schemas.openxmlformats.org/officeDocument/2006/relationships/hyperlink" Target="mailto:usatbtep@nist.gov"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regulations.gov/" TargetMode="External"/><Relationship Id="rId20" Type="http://schemas.openxmlformats.org/officeDocument/2006/relationships/hyperlink" Target="https://www.regulations.gov/docket/FAA-2023-2434/docu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fr.gov/current/title-14/chapter-I/subchapter-C/part-34?toc=1"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regulations.gov/docket/FAA-2023-2434/document" TargetMode="External"/><Relationship Id="rId23" Type="http://schemas.openxmlformats.org/officeDocument/2006/relationships/footer" Target="footer1.xml"/><Relationship Id="rId10" Type="http://schemas.openxmlformats.org/officeDocument/2006/relationships/hyperlink" Target="https://www.epa.gov/laws-regulations/summary-clean-air-act" TargetMode="External"/><Relationship Id="rId19" Type="http://schemas.openxmlformats.org/officeDocument/2006/relationships/hyperlink" Target="https://24timezones.com/time-zone/et" TargetMode="External"/><Relationship Id="rId4" Type="http://schemas.openxmlformats.org/officeDocument/2006/relationships/styles" Target="styles.xml"/><Relationship Id="rId9" Type="http://schemas.openxmlformats.org/officeDocument/2006/relationships/hyperlink" Target="https://epingalert.org/en/Search/Index?domainIds=1&amp;documentSymbol=USA%2F2116&amp;viewData=G%2FTBT%2FN%2FUSA%2F2116" TargetMode="External"/><Relationship Id="rId14" Type="http://schemas.openxmlformats.org/officeDocument/2006/relationships/hyperlink" Target="https://eping.wto.org/en/Search?domainIds=1&amp;documentSymbol=usa%2F2116" TargetMode="External"/><Relationship Id="rId22" Type="http://schemas.openxmlformats.org/officeDocument/2006/relationships/header" Target="head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fcb61752-0260-4304-9915-abcc15ae3b0d</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DB8DA-42C6-46E5-95E2-F2AF4ED96498}">
  <ds:schemaRefs>
    <ds:schemaRef ds:uri="http://schemas.titus.com/TitusProperties/"/>
    <ds:schemaRef ds:uri=""/>
  </ds:schemaRefs>
</ds:datastoreItem>
</file>

<file path=customXml/itemProps2.xml><?xml version="1.0" encoding="utf-8"?>
<ds:datastoreItem xmlns:ds="http://schemas.openxmlformats.org/officeDocument/2006/customXml" ds:itemID="{A7A43764-A276-4EFF-9955-DED9ECE65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272</Words>
  <Characters>1799</Characters>
  <Application>Microsoft Office Word</Application>
  <DocSecurity>0</DocSecurity>
  <Lines>32</Lines>
  <Paragraphs>12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2024-05-08T10:03:00Z</dcterms:created>
  <dcterms:modified xsi:type="dcterms:W3CDTF">2024-05-08T10:34:00Z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fcb61752-0260-4304-9915-abcc15ae3b0d</vt:lpwstr>
  </property>
  <property fmtid="{D5CDD505-2E9C-101B-9397-08002B2CF9AE}" pid="4" name="WTOCLASSIFICATION">
    <vt:lpwstr>WTO OFFICIAL</vt:lpwstr>
  </property>
</Properties>
</file>