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8FB9" w14:textId="77777777" w:rsidR="002D78C9" w:rsidRDefault="00DE2770" w:rsidP="00DD3DD7">
      <w:pPr>
        <w:pStyle w:val="Title"/>
      </w:pPr>
      <w:r w:rsidRPr="002F663C">
        <w:t>NOTIFICATION</w:t>
      </w:r>
    </w:p>
    <w:p w14:paraId="7494A06B" w14:textId="77777777" w:rsidR="002F663C" w:rsidRPr="002F663C" w:rsidRDefault="00DE2770" w:rsidP="00DD3DD7">
      <w:pPr>
        <w:pStyle w:val="Title3"/>
      </w:pPr>
      <w:r w:rsidRPr="002F663C">
        <w:t>Addendum</w:t>
      </w:r>
    </w:p>
    <w:p w14:paraId="04DB1E83" w14:textId="77777777" w:rsidR="002F663C" w:rsidRDefault="00DE277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17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14:paraId="652E41F5" w14:textId="77777777" w:rsidR="001E2E4A" w:rsidRPr="002F663C" w:rsidRDefault="001E2E4A" w:rsidP="001E2E4A">
      <w:pPr>
        <w:rPr>
          <w:rFonts w:eastAsia="Calibri" w:cs="Times New Roman"/>
        </w:rPr>
      </w:pPr>
    </w:p>
    <w:p w14:paraId="3AA540F3" w14:textId="77777777" w:rsidR="002F663C" w:rsidRPr="002F663C" w:rsidRDefault="00DE277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0B98829" w14:textId="77777777" w:rsidR="002F663C" w:rsidRDefault="002F663C" w:rsidP="002F663C">
      <w:pPr>
        <w:rPr>
          <w:rFonts w:eastAsia="Calibri" w:cs="Times New Roman"/>
        </w:rPr>
      </w:pPr>
    </w:p>
    <w:p w14:paraId="18A97D97" w14:textId="77777777" w:rsidR="00C14444" w:rsidRPr="002F663C" w:rsidRDefault="00C14444" w:rsidP="002F663C">
      <w:pPr>
        <w:rPr>
          <w:rFonts w:eastAsia="Calibri" w:cs="Times New Roman"/>
        </w:rPr>
      </w:pPr>
    </w:p>
    <w:p w14:paraId="3943C486" w14:textId="77777777" w:rsidR="002F663C" w:rsidRPr="002F663C" w:rsidRDefault="00DE277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SB 54 Plastic Pollution Prevention and Packaging Producer Responsibility Act Regulations </w:t>
      </w:r>
    </w:p>
    <w:p w14:paraId="77D72B2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45A20" w14:paraId="261769C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49EAB1E" w14:textId="77777777" w:rsidR="002F663C" w:rsidRPr="002F663C" w:rsidRDefault="00DE277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45A20" w14:paraId="1182F4A8" w14:textId="77777777" w:rsidTr="00E9471B">
        <w:tc>
          <w:tcPr>
            <w:tcW w:w="851" w:type="dxa"/>
            <w:shd w:val="clear" w:color="auto" w:fill="auto"/>
          </w:tcPr>
          <w:p w14:paraId="6B42B762" w14:textId="77777777" w:rsidR="002F663C" w:rsidRPr="00711F9C" w:rsidRDefault="00DE27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982299A" w14:textId="77777777" w:rsidR="002F663C" w:rsidRPr="002F663C" w:rsidRDefault="00DE27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445A20" w14:paraId="4B176711" w14:textId="77777777" w:rsidTr="00E9471B">
        <w:tc>
          <w:tcPr>
            <w:tcW w:w="851" w:type="dxa"/>
            <w:shd w:val="clear" w:color="auto" w:fill="auto"/>
          </w:tcPr>
          <w:p w14:paraId="67F0804F" w14:textId="77777777" w:rsidR="002F663C" w:rsidRPr="00711F9C" w:rsidRDefault="00DE2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0774825" w14:textId="77777777" w:rsidR="002F663C" w:rsidRPr="002F663C" w:rsidRDefault="00DE27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445A20" w14:paraId="74537698" w14:textId="77777777" w:rsidTr="00E9471B">
        <w:tc>
          <w:tcPr>
            <w:tcW w:w="851" w:type="dxa"/>
            <w:shd w:val="clear" w:color="auto" w:fill="auto"/>
          </w:tcPr>
          <w:p w14:paraId="5BD9D6C8" w14:textId="77777777" w:rsidR="002F663C" w:rsidRPr="00711F9C" w:rsidRDefault="00DE2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F11AE2B" w14:textId="77777777" w:rsidR="002F663C" w:rsidRPr="002F663C" w:rsidRDefault="00DE27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445A20" w14:paraId="36FE6560" w14:textId="77777777" w:rsidTr="00E9471B">
        <w:tc>
          <w:tcPr>
            <w:tcW w:w="851" w:type="dxa"/>
            <w:shd w:val="clear" w:color="auto" w:fill="auto"/>
          </w:tcPr>
          <w:p w14:paraId="40F9904B" w14:textId="77777777" w:rsidR="002F663C" w:rsidRPr="00711F9C" w:rsidRDefault="00DE2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1215674" w14:textId="77777777" w:rsidR="002F663C" w:rsidRPr="002F663C" w:rsidRDefault="00DE27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445A20" w14:paraId="7B588DBD" w14:textId="77777777" w:rsidTr="00E9471B">
        <w:tc>
          <w:tcPr>
            <w:tcW w:w="851" w:type="dxa"/>
            <w:shd w:val="clear" w:color="auto" w:fill="auto"/>
          </w:tcPr>
          <w:p w14:paraId="5883E76B" w14:textId="77777777" w:rsidR="002F663C" w:rsidRPr="00711F9C" w:rsidRDefault="00DE2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751E204" w14:textId="77777777" w:rsidR="002F663C" w:rsidRPr="002F663C" w:rsidRDefault="00DE27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445A20" w14:paraId="731DE224" w14:textId="77777777" w:rsidTr="00E9471B">
        <w:tc>
          <w:tcPr>
            <w:tcW w:w="851" w:type="dxa"/>
            <w:shd w:val="clear" w:color="auto" w:fill="auto"/>
          </w:tcPr>
          <w:p w14:paraId="0F428725" w14:textId="77777777" w:rsidR="002F663C" w:rsidRPr="00711F9C" w:rsidRDefault="00DE2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647571C" w14:textId="77777777" w:rsidR="002F663C" w:rsidRPr="002F663C" w:rsidRDefault="00DE27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9E57747" w14:textId="77777777" w:rsidR="002F663C" w:rsidRPr="002F663C" w:rsidRDefault="00DE277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45A20" w14:paraId="6DC74AE5" w14:textId="77777777" w:rsidTr="00E9471B">
        <w:tc>
          <w:tcPr>
            <w:tcW w:w="851" w:type="dxa"/>
            <w:shd w:val="clear" w:color="auto" w:fill="auto"/>
          </w:tcPr>
          <w:p w14:paraId="5C7968F3" w14:textId="77777777" w:rsidR="002F663C" w:rsidRPr="00711F9C" w:rsidRDefault="00DE2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8BC2571" w14:textId="77777777" w:rsidR="002F663C" w:rsidRPr="002F663C" w:rsidRDefault="00DE2770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4F540DC" w14:textId="77777777" w:rsidR="00082727" w:rsidRDefault="00DE2770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CalRecycle SB 54 Plastic Pollution Prevention and Packaging Producer Responsibility Act Permanent Regulations</w:t>
            </w:r>
          </w:p>
          <w:p w14:paraId="6FC60578" w14:textId="77777777" w:rsidR="00082727" w:rsidRDefault="00FA3A77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DE2770">
                <w:rPr>
                  <w:rFonts w:eastAsia="Calibri" w:cs="Times New Roman"/>
                  <w:color w:val="0000FF"/>
                  <w:u w:val="single"/>
                </w:rPr>
                <w:t>https://calrecycle.ca.gov/Laws/Rulemaking/SB54Regulations/</w:t>
              </w:r>
            </w:hyperlink>
          </w:p>
          <w:p w14:paraId="1ACCCCB9" w14:textId="77777777" w:rsidR="00082727" w:rsidRDefault="00FA3A77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DE2770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https://members.wto.org/crnattachments/2024/TBT/USA/modification/24_06922_00_e.pdf</w:t>
              </w:r>
            </w:hyperlink>
          </w:p>
          <w:p w14:paraId="3DD6A010" w14:textId="77777777" w:rsidR="002F663C" w:rsidRPr="002F663C" w:rsidRDefault="00DE277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29 October 2024</w:t>
            </w:r>
          </w:p>
        </w:tc>
      </w:tr>
      <w:tr w:rsidR="00445A20" w14:paraId="56E1A991" w14:textId="77777777" w:rsidTr="00E9471B">
        <w:tc>
          <w:tcPr>
            <w:tcW w:w="851" w:type="dxa"/>
            <w:shd w:val="clear" w:color="auto" w:fill="auto"/>
          </w:tcPr>
          <w:p w14:paraId="11911F2B" w14:textId="77777777" w:rsidR="002F663C" w:rsidRPr="00711F9C" w:rsidRDefault="00DE27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7655E5C" w14:textId="77777777" w:rsidR="002F663C" w:rsidRPr="002F663C" w:rsidRDefault="00DE277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445A20" w14:paraId="00F2FC2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A32F7B8" w14:textId="77777777" w:rsidR="002F663C" w:rsidRPr="00711F9C" w:rsidRDefault="00DE27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05611BC" w14:textId="77777777" w:rsidR="002F663C" w:rsidRPr="002F663C" w:rsidRDefault="00DE27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4BFB65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9C1FCFB" w14:textId="77777777" w:rsidR="003971FF" w:rsidRPr="007F6EA2" w:rsidRDefault="00DE277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California's Department of Resources Recycling and Recovery (CalRecycle) has begun a 15-day written comment period for the proposed revisions to the SB 54 Plastic Pollution Prevention and Packaging Producer Responsibility Act Permanent Rulemaking. This 15-day written comment period follows an initial 61-day public comment period that began on 8 March 2024, and ended on 8 May 2024. On 23 April 2024, CalRecycle held a hybrid public hearing to receive public comments.</w:t>
      </w:r>
    </w:p>
    <w:p w14:paraId="32130725" w14:textId="77777777" w:rsidR="00557F22" w:rsidRPr="002F663C" w:rsidRDefault="00DE2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CalRecycle will only consider written comments sent to CalRecycle and received during the 15-day written comment period which began on 14 October 2024, and ends on 29 October 2024. Written </w:t>
      </w:r>
      <w:r w:rsidRPr="002F663C">
        <w:rPr>
          <w:rFonts w:eastAsia="Calibri" w:cs="Times New Roman"/>
          <w:szCs w:val="18"/>
        </w:rPr>
        <w:lastRenderedPageBreak/>
        <w:t>comments received by CalRecycle after the close of the public comment period are considered untimely. CalRecycle may, but is not required to, respond to untimely comments.</w:t>
      </w:r>
    </w:p>
    <w:p w14:paraId="1F05E7BE" w14:textId="77777777" w:rsidR="00557F22" w:rsidRPr="002F663C" w:rsidRDefault="00DE2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Please refer to the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Notice of 15-Day Changes to Proposed Rulemaking (Notice) and the revised regulation text</w:t>
        </w:r>
      </w:hyperlink>
      <w:r w:rsidRPr="002F663C">
        <w:rPr>
          <w:rFonts w:eastAsia="Calibri" w:cs="Times New Roman"/>
          <w:szCs w:val="18"/>
        </w:rPr>
        <w:t xml:space="preserve"> and the rulemaking webpage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SB 54 Plastic Pollution Prevention and Packaging Producer Responsibility Act Permanent Regulations</w:t>
        </w:r>
      </w:hyperlink>
      <w:r w:rsidRPr="002F663C">
        <w:rPr>
          <w:rFonts w:eastAsia="Calibri" w:cs="Times New Roman"/>
          <w:szCs w:val="18"/>
        </w:rPr>
        <w:t xml:space="preserve"> for more information, including how to submit comments.</w:t>
      </w:r>
    </w:p>
    <w:p w14:paraId="40981A92" w14:textId="77777777" w:rsidR="00557F22" w:rsidRPr="002F663C" w:rsidRDefault="00DE2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WTO Members and their stakeholders are asked to submit comments to the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. Comments received by the USA TBT Enquiry Point from WTO Members and their stakeholders by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29 October 2024 will be shared with CalRecycle.</w:t>
      </w:r>
    </w:p>
    <w:p w14:paraId="264035DF" w14:textId="77777777" w:rsidR="006C5A96" w:rsidRDefault="00DE277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85F75E5" w14:textId="77777777" w:rsidR="004D4D19" w:rsidRDefault="004D4D19" w:rsidP="007F38C2">
      <w:pPr>
        <w:jc w:val="center"/>
        <w:rPr>
          <w:b/>
        </w:rPr>
      </w:pPr>
    </w:p>
    <w:p w14:paraId="513A896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4152" w14:textId="77777777" w:rsidR="00DE2770" w:rsidRDefault="00DE2770">
      <w:r>
        <w:separator/>
      </w:r>
    </w:p>
  </w:endnote>
  <w:endnote w:type="continuationSeparator" w:id="0">
    <w:p w14:paraId="64CCBD8A" w14:textId="77777777" w:rsidR="00DE2770" w:rsidRDefault="00DE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5853" w14:textId="77777777" w:rsidR="00544326" w:rsidRPr="00DD3DD7" w:rsidRDefault="00DE277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98B3" w14:textId="77777777" w:rsidR="00544326" w:rsidRPr="00DD3DD7" w:rsidRDefault="00DE277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B02D" w14:textId="77777777" w:rsidR="00DE2770" w:rsidRDefault="00DE2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6DAB" w14:textId="77777777" w:rsidR="004D3A6A" w:rsidRDefault="00DE2770" w:rsidP="00ED54E0">
      <w:r>
        <w:separator/>
      </w:r>
    </w:p>
  </w:footnote>
  <w:footnote w:type="continuationSeparator" w:id="0">
    <w:p w14:paraId="5B2D4CE7" w14:textId="77777777" w:rsidR="004D3A6A" w:rsidRDefault="00DE2770" w:rsidP="00ED54E0">
      <w:r>
        <w:continuationSeparator/>
      </w:r>
    </w:p>
  </w:footnote>
  <w:footnote w:id="1">
    <w:p w14:paraId="33E88AF4" w14:textId="77777777" w:rsidR="007F6EA2" w:rsidRDefault="00DE2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34E7" w14:textId="77777777" w:rsidR="00DD3DD7" w:rsidRDefault="00DE27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12350A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DA864B" w14:textId="77777777" w:rsidR="00DD3DD7" w:rsidRPr="00DD3DD7" w:rsidRDefault="00DE27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45E9A6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DA79" w14:textId="77777777" w:rsidR="00DD3DD7" w:rsidRPr="00DE2770" w:rsidRDefault="00DE27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DE2770">
      <w:rPr>
        <w:lang w:val="es-ES"/>
      </w:rPr>
      <w:t>G/TBT/N/USA/2088/Add.4</w:t>
    </w:r>
    <w:bookmarkEnd w:id="3"/>
  </w:p>
  <w:p w14:paraId="6AAA29BF" w14:textId="77777777" w:rsidR="00DD3DD7" w:rsidRPr="00DE277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D1083C4" w14:textId="77777777" w:rsidR="00DD3DD7" w:rsidRPr="00DD3DD7" w:rsidRDefault="00DE27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D9BC7F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5A20" w14:paraId="2E9A341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5588D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6F86FC" w14:textId="77777777" w:rsidR="00ED54E0" w:rsidRPr="00182B84" w:rsidRDefault="00DE277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45A20" w14:paraId="10B2D9A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CCEEDB" w14:textId="77777777" w:rsidR="00ED54E0" w:rsidRPr="00182B84" w:rsidRDefault="00DE277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80B2A59" wp14:editId="2F643F9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0232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F43C1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45A20" w:rsidRPr="00DE2770" w14:paraId="12F2604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54F9E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0477D3" w14:textId="77777777" w:rsidR="00DD3DD7" w:rsidRPr="00DE2770" w:rsidRDefault="00DE277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DE2770">
            <w:rPr>
              <w:rFonts w:eastAsia="Calibri" w:cs="Times New Roman"/>
              <w:b/>
              <w:szCs w:val="16"/>
              <w:lang w:val="es-ES"/>
            </w:rPr>
            <w:t>G/TBT/N/USA/2088/Add.4</w:t>
          </w:r>
          <w:bookmarkEnd w:id="4"/>
        </w:p>
        <w:p w14:paraId="5975B01E" w14:textId="77777777" w:rsidR="00C14444" w:rsidRPr="00DE277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45A20" w:rsidRPr="00DE2770" w14:paraId="591DAF0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63E3B8" w14:textId="77777777" w:rsidR="00ED54E0" w:rsidRPr="00DE277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2413F0" w14:textId="639A3A96" w:rsidR="00ED54E0" w:rsidRPr="00DE2770" w:rsidRDefault="00DE2770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17 October 2024</w:t>
          </w:r>
        </w:p>
      </w:tc>
    </w:tr>
    <w:tr w:rsidR="00445A20" w14:paraId="4186B36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D0C5BB" w14:textId="1171C676" w:rsidR="00ED54E0" w:rsidRPr="00182B84" w:rsidRDefault="00DE277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FA3A77">
            <w:rPr>
              <w:rFonts w:eastAsia="Calibri" w:cs="Times New Roman"/>
              <w:color w:val="FF0000"/>
              <w:szCs w:val="16"/>
            </w:rPr>
            <w:t>7301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3E927D" w14:textId="77777777" w:rsidR="00ED54E0" w:rsidRPr="00182B84" w:rsidRDefault="00DE277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45A20" w14:paraId="03289E6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9D6922" w14:textId="77777777" w:rsidR="00ED54E0" w:rsidRPr="00182B84" w:rsidRDefault="00DE277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D71AB7" w14:textId="77777777" w:rsidR="00ED54E0" w:rsidRPr="00182B84" w:rsidRDefault="00DE277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851603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AE74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A211F6" w:tentative="1">
      <w:start w:val="1"/>
      <w:numFmt w:val="lowerLetter"/>
      <w:lvlText w:val="%2."/>
      <w:lvlJc w:val="left"/>
      <w:pPr>
        <w:ind w:left="1080" w:hanging="360"/>
      </w:pPr>
    </w:lvl>
    <w:lvl w:ilvl="2" w:tplc="54CED852" w:tentative="1">
      <w:start w:val="1"/>
      <w:numFmt w:val="lowerRoman"/>
      <w:lvlText w:val="%3."/>
      <w:lvlJc w:val="right"/>
      <w:pPr>
        <w:ind w:left="1800" w:hanging="180"/>
      </w:pPr>
    </w:lvl>
    <w:lvl w:ilvl="3" w:tplc="6E80B63E" w:tentative="1">
      <w:start w:val="1"/>
      <w:numFmt w:val="decimal"/>
      <w:lvlText w:val="%4."/>
      <w:lvlJc w:val="left"/>
      <w:pPr>
        <w:ind w:left="2520" w:hanging="360"/>
      </w:pPr>
    </w:lvl>
    <w:lvl w:ilvl="4" w:tplc="07603D66" w:tentative="1">
      <w:start w:val="1"/>
      <w:numFmt w:val="lowerLetter"/>
      <w:lvlText w:val="%5."/>
      <w:lvlJc w:val="left"/>
      <w:pPr>
        <w:ind w:left="3240" w:hanging="360"/>
      </w:pPr>
    </w:lvl>
    <w:lvl w:ilvl="5" w:tplc="D01AFE0C" w:tentative="1">
      <w:start w:val="1"/>
      <w:numFmt w:val="lowerRoman"/>
      <w:lvlText w:val="%6."/>
      <w:lvlJc w:val="right"/>
      <w:pPr>
        <w:ind w:left="3960" w:hanging="180"/>
      </w:pPr>
    </w:lvl>
    <w:lvl w:ilvl="6" w:tplc="9E383416" w:tentative="1">
      <w:start w:val="1"/>
      <w:numFmt w:val="decimal"/>
      <w:lvlText w:val="%7."/>
      <w:lvlJc w:val="left"/>
      <w:pPr>
        <w:ind w:left="4680" w:hanging="360"/>
      </w:pPr>
    </w:lvl>
    <w:lvl w:ilvl="7" w:tplc="7F1CE8F0" w:tentative="1">
      <w:start w:val="1"/>
      <w:numFmt w:val="lowerLetter"/>
      <w:lvlText w:val="%8."/>
      <w:lvlJc w:val="left"/>
      <w:pPr>
        <w:ind w:left="5400" w:hanging="360"/>
      </w:pPr>
    </w:lvl>
    <w:lvl w:ilvl="8" w:tplc="E7E03E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4371102">
    <w:abstractNumId w:val="9"/>
  </w:num>
  <w:num w:numId="2" w16cid:durableId="1974946053">
    <w:abstractNumId w:val="7"/>
  </w:num>
  <w:num w:numId="3" w16cid:durableId="1322926938">
    <w:abstractNumId w:val="6"/>
  </w:num>
  <w:num w:numId="4" w16cid:durableId="526217547">
    <w:abstractNumId w:val="5"/>
  </w:num>
  <w:num w:numId="5" w16cid:durableId="1153985710">
    <w:abstractNumId w:val="4"/>
  </w:num>
  <w:num w:numId="6" w16cid:durableId="1243179795">
    <w:abstractNumId w:val="12"/>
  </w:num>
  <w:num w:numId="7" w16cid:durableId="292103291">
    <w:abstractNumId w:val="11"/>
  </w:num>
  <w:num w:numId="8" w16cid:durableId="1061096493">
    <w:abstractNumId w:val="10"/>
  </w:num>
  <w:num w:numId="9" w16cid:durableId="491869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158317">
    <w:abstractNumId w:val="13"/>
  </w:num>
  <w:num w:numId="11" w16cid:durableId="241725754">
    <w:abstractNumId w:val="8"/>
  </w:num>
  <w:num w:numId="12" w16cid:durableId="1583179342">
    <w:abstractNumId w:val="3"/>
  </w:num>
  <w:num w:numId="13" w16cid:durableId="118494813">
    <w:abstractNumId w:val="2"/>
  </w:num>
  <w:num w:numId="14" w16cid:durableId="1223523664">
    <w:abstractNumId w:val="1"/>
  </w:num>
  <w:num w:numId="15" w16cid:durableId="932591948">
    <w:abstractNumId w:val="0"/>
  </w:num>
  <w:num w:numId="16" w16cid:durableId="78022652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5A20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02E9"/>
    <w:rsid w:val="00544326"/>
    <w:rsid w:val="00547B5F"/>
    <w:rsid w:val="00557F22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2770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3A77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5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satbtep@nist.gov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calrecycle.ca.gov/Laws/Rulemaking/SB54Regulation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tent.govdelivery.com/accounts/CALRECYCLE/bulletins/3bb80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24timezones.com/time-zone/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wto.org/crnattachments/2024/TBT/USA/modification/24_06922_00_e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calrecycle.ca.gov/Laws/Rulemaking/SB54Regulations/" TargetMode="External"/><Relationship Id="rId14" Type="http://schemas.openxmlformats.org/officeDocument/2006/relationships/hyperlink" Target="http://time-time.net/times/time-zones/usa-canada/current-eastern-time-est.php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904A7-80B8-4613-A37D-306B803B669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354</Words>
  <Characters>2085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2024-10-17T13:02:00Z</dcterms:created>
  <dcterms:modified xsi:type="dcterms:W3CDTF">2024-10-17T13:20:00Z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