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25F3" w14:textId="4A82A3AA" w:rsidR="002D78C9" w:rsidRDefault="00684F47" w:rsidP="00DD3DD7">
      <w:pPr>
        <w:pStyle w:val="Title"/>
      </w:pPr>
      <w:r w:rsidRPr="002F663C">
        <w:t>NOTIFICATION</w:t>
      </w:r>
    </w:p>
    <w:p w14:paraId="0C57C9CD" w14:textId="77777777" w:rsidR="002F663C" w:rsidRPr="002F663C" w:rsidRDefault="00684F47" w:rsidP="00DD3DD7">
      <w:pPr>
        <w:pStyle w:val="Title3"/>
      </w:pPr>
      <w:r w:rsidRPr="002F663C">
        <w:t>Addendum</w:t>
      </w:r>
    </w:p>
    <w:p w14:paraId="1EE56DE1" w14:textId="77777777" w:rsidR="002F663C" w:rsidRDefault="00684F47"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9 October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62B51140" w14:textId="77777777" w:rsidR="001E2E4A" w:rsidRPr="002F663C" w:rsidRDefault="001E2E4A" w:rsidP="001E2E4A">
      <w:pPr>
        <w:rPr>
          <w:rFonts w:eastAsia="Calibri" w:cs="Times New Roman"/>
        </w:rPr>
      </w:pPr>
    </w:p>
    <w:p w14:paraId="5763AD26" w14:textId="77777777" w:rsidR="002F663C" w:rsidRPr="002F663C" w:rsidRDefault="00684F47" w:rsidP="002F663C">
      <w:pPr>
        <w:jc w:val="center"/>
        <w:rPr>
          <w:rFonts w:eastAsia="Calibri" w:cs="Times New Roman"/>
          <w:b/>
        </w:rPr>
      </w:pPr>
      <w:r w:rsidRPr="002F663C">
        <w:rPr>
          <w:rFonts w:eastAsia="Calibri" w:cs="Times New Roman"/>
          <w:b/>
        </w:rPr>
        <w:t>_______________</w:t>
      </w:r>
    </w:p>
    <w:p w14:paraId="25F67009" w14:textId="77777777" w:rsidR="002F663C" w:rsidRDefault="002F663C" w:rsidP="002F663C">
      <w:pPr>
        <w:rPr>
          <w:rFonts w:eastAsia="Calibri" w:cs="Times New Roman"/>
        </w:rPr>
      </w:pPr>
    </w:p>
    <w:p w14:paraId="7A34CBF4" w14:textId="77777777" w:rsidR="00C14444" w:rsidRPr="002F663C" w:rsidRDefault="00C14444" w:rsidP="002F663C">
      <w:pPr>
        <w:rPr>
          <w:rFonts w:eastAsia="Calibri" w:cs="Times New Roman"/>
        </w:rPr>
      </w:pPr>
    </w:p>
    <w:p w14:paraId="568142CE" w14:textId="77777777" w:rsidR="002F663C" w:rsidRPr="002F663C" w:rsidRDefault="00684F47"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2023 Flexible Demand Appliance Standards for Pool Controls</w:t>
      </w:r>
      <w:bookmarkEnd w:id="3"/>
    </w:p>
    <w:p w14:paraId="37ECB9B8"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3E6042" w14:paraId="2C84716E"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F9D9C5E" w14:textId="77777777" w:rsidR="002F663C" w:rsidRPr="002F663C" w:rsidRDefault="00684F47"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3E6042" w14:paraId="6AD6FC71" w14:textId="77777777" w:rsidTr="00E9471B">
        <w:tc>
          <w:tcPr>
            <w:tcW w:w="851" w:type="dxa"/>
            <w:shd w:val="clear" w:color="auto" w:fill="auto"/>
          </w:tcPr>
          <w:p w14:paraId="70005409" w14:textId="77777777" w:rsidR="002F663C" w:rsidRPr="00711F9C" w:rsidRDefault="00684F47"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57A4DD9F" w14:textId="77777777" w:rsidR="002F663C" w:rsidRPr="002F663C" w:rsidRDefault="00684F47"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3E6042" w14:paraId="5736CC6C" w14:textId="77777777" w:rsidTr="00E9471B">
        <w:tc>
          <w:tcPr>
            <w:tcW w:w="851" w:type="dxa"/>
            <w:shd w:val="clear" w:color="auto" w:fill="auto"/>
          </w:tcPr>
          <w:p w14:paraId="549F7987" w14:textId="77777777" w:rsidR="002F663C" w:rsidRPr="00711F9C" w:rsidRDefault="00684F47"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05062143" w14:textId="77777777" w:rsidR="002F663C" w:rsidRPr="002F663C" w:rsidRDefault="00684F4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3E6042" w14:paraId="1982C956" w14:textId="77777777" w:rsidTr="00E9471B">
        <w:tc>
          <w:tcPr>
            <w:tcW w:w="851" w:type="dxa"/>
            <w:shd w:val="clear" w:color="auto" w:fill="auto"/>
          </w:tcPr>
          <w:p w14:paraId="6C4D3734" w14:textId="77777777" w:rsidR="002F663C" w:rsidRPr="00711F9C" w:rsidRDefault="00684F47"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694BBC46" w14:textId="77777777" w:rsidR="002F663C" w:rsidRPr="002F663C" w:rsidRDefault="00684F4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5 October 2023</w:t>
            </w:r>
            <w:bookmarkEnd w:id="10"/>
          </w:p>
        </w:tc>
      </w:tr>
      <w:tr w:rsidR="003E6042" w14:paraId="3E967AF4" w14:textId="77777777" w:rsidTr="00E9471B">
        <w:tc>
          <w:tcPr>
            <w:tcW w:w="851" w:type="dxa"/>
            <w:shd w:val="clear" w:color="auto" w:fill="auto"/>
          </w:tcPr>
          <w:p w14:paraId="49729E0A" w14:textId="77777777" w:rsidR="002F663C" w:rsidRPr="00711F9C" w:rsidRDefault="00684F47"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4D25CF82" w14:textId="77777777" w:rsidR="002F663C" w:rsidRPr="002F663C" w:rsidRDefault="00684F4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29 September 2025</w:t>
            </w:r>
            <w:bookmarkEnd w:id="12"/>
          </w:p>
        </w:tc>
      </w:tr>
      <w:tr w:rsidR="003E6042" w14:paraId="64A50200" w14:textId="77777777" w:rsidTr="00E9471B">
        <w:tc>
          <w:tcPr>
            <w:tcW w:w="851" w:type="dxa"/>
            <w:shd w:val="clear" w:color="auto" w:fill="auto"/>
          </w:tcPr>
          <w:p w14:paraId="2DF7BC7B" w14:textId="77777777" w:rsidR="002F663C" w:rsidRPr="00711F9C" w:rsidRDefault="00684F47"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14068C5C" w14:textId="77777777" w:rsidR="002F663C" w:rsidRPr="002F663C" w:rsidRDefault="00684F47"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5A435872" w14:textId="77777777" w:rsidR="002F663C" w:rsidRPr="002F663C" w:rsidRDefault="00684F47" w:rsidP="00481AAB">
            <w:pPr>
              <w:spacing w:before="120" w:after="120"/>
              <w:jc w:val="left"/>
              <w:rPr>
                <w:rFonts w:eastAsia="Calibri" w:cs="Times New Roman"/>
              </w:rPr>
            </w:pPr>
            <w:r w:rsidRPr="002F663C">
              <w:rPr>
                <w:rFonts w:eastAsia="Calibri" w:cs="Times New Roman"/>
              </w:rPr>
              <w:t xml:space="preserve">Docket Log: 23-FDAS-01: </w:t>
            </w:r>
            <w:hyperlink r:id="rId9" w:tgtFrame="_blank" w:history="1">
              <w:r w:rsidRPr="002F663C">
                <w:rPr>
                  <w:rFonts w:eastAsia="Calibri" w:cs="Times New Roman"/>
                  <w:color w:val="0000FF"/>
                  <w:u w:val="single"/>
                </w:rPr>
                <w:t>https://efiling.energy.ca.gov/Lists/DocketLog.aspx?docketnumber=23-FDAS-01</w:t>
              </w:r>
            </w:hyperlink>
            <w:bookmarkEnd w:id="15"/>
          </w:p>
        </w:tc>
      </w:tr>
      <w:tr w:rsidR="003E6042" w14:paraId="02EC9880" w14:textId="77777777" w:rsidTr="00E9471B">
        <w:tc>
          <w:tcPr>
            <w:tcW w:w="851" w:type="dxa"/>
            <w:shd w:val="clear" w:color="auto" w:fill="auto"/>
          </w:tcPr>
          <w:p w14:paraId="294AAC1E" w14:textId="77777777" w:rsidR="002F663C" w:rsidRPr="00711F9C" w:rsidRDefault="00684F47"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30B9C6E1" w14:textId="77777777" w:rsidR="002F663C" w:rsidRPr="002F663C" w:rsidRDefault="00684F47"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620F6041" w14:textId="77777777" w:rsidR="002F663C" w:rsidRPr="002F663C" w:rsidRDefault="00684F47"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3E6042" w14:paraId="1E76FA6D" w14:textId="77777777" w:rsidTr="00E9471B">
        <w:tc>
          <w:tcPr>
            <w:tcW w:w="851" w:type="dxa"/>
            <w:shd w:val="clear" w:color="auto" w:fill="auto"/>
          </w:tcPr>
          <w:p w14:paraId="49A315C8" w14:textId="77777777" w:rsidR="002F663C" w:rsidRPr="00711F9C" w:rsidRDefault="00684F47"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108764BD" w14:textId="77777777" w:rsidR="002F663C" w:rsidRPr="002F663C" w:rsidRDefault="00684F47"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3530714A" w14:textId="77777777" w:rsidR="002F663C" w:rsidRPr="002F663C" w:rsidRDefault="00684F47"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3E6042" w14:paraId="1F15EF4B" w14:textId="77777777" w:rsidTr="00E9471B">
        <w:tc>
          <w:tcPr>
            <w:tcW w:w="851" w:type="dxa"/>
            <w:shd w:val="clear" w:color="auto" w:fill="auto"/>
          </w:tcPr>
          <w:p w14:paraId="5571F991" w14:textId="77777777" w:rsidR="002F663C" w:rsidRPr="00711F9C" w:rsidRDefault="00684F47"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108024F1" w14:textId="77777777" w:rsidR="002F663C" w:rsidRPr="002F663C" w:rsidRDefault="00684F47"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3E6042" w14:paraId="69241884" w14:textId="77777777" w:rsidTr="00E9471B">
        <w:tc>
          <w:tcPr>
            <w:tcW w:w="851" w:type="dxa"/>
            <w:tcBorders>
              <w:bottom w:val="double" w:sz="4" w:space="0" w:color="auto"/>
            </w:tcBorders>
            <w:shd w:val="clear" w:color="auto" w:fill="auto"/>
          </w:tcPr>
          <w:p w14:paraId="2789DD80" w14:textId="77777777" w:rsidR="002F663C" w:rsidRPr="00711F9C" w:rsidRDefault="00684F47"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6F033563" w14:textId="77777777" w:rsidR="002F663C" w:rsidRPr="002F663C" w:rsidRDefault="00684F47"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28CD5C0B" w14:textId="77777777" w:rsidR="002F663C" w:rsidRPr="002F663C" w:rsidRDefault="002F663C" w:rsidP="002F663C">
      <w:pPr>
        <w:jc w:val="left"/>
        <w:rPr>
          <w:rFonts w:eastAsia="Calibri" w:cs="Times New Roman"/>
          <w:highlight w:val="yellow"/>
        </w:rPr>
      </w:pPr>
    </w:p>
    <w:p w14:paraId="6950CE89" w14:textId="77777777" w:rsidR="003971FF" w:rsidRPr="007F6EA2" w:rsidRDefault="00684F47"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First, section 1693(b)(1) proposes that the effective date be, "the earlier of either the compliance date of the federal energy conservation standards for dedicated purpose pool pump motors with motor total horsepower from 1.15 </w:t>
      </w:r>
      <w:proofErr w:type="spellStart"/>
      <w:r w:rsidRPr="002F663C">
        <w:rPr>
          <w:rFonts w:eastAsia="Calibri" w:cs="Times New Roman"/>
          <w:szCs w:val="18"/>
        </w:rPr>
        <w:t>THP</w:t>
      </w:r>
      <w:proofErr w:type="spellEnd"/>
      <w:r w:rsidRPr="002F663C">
        <w:rPr>
          <w:rFonts w:eastAsia="Calibri" w:cs="Times New Roman"/>
          <w:szCs w:val="18"/>
        </w:rPr>
        <w:t xml:space="preserve"> to 5 </w:t>
      </w:r>
      <w:proofErr w:type="spellStart"/>
      <w:r w:rsidRPr="002F663C">
        <w:rPr>
          <w:rFonts w:eastAsia="Calibri" w:cs="Times New Roman"/>
          <w:szCs w:val="18"/>
        </w:rPr>
        <w:t>THP</w:t>
      </w:r>
      <w:proofErr w:type="spellEnd"/>
      <w:r w:rsidRPr="002F663C">
        <w:rPr>
          <w:rFonts w:eastAsia="Calibri" w:cs="Times New Roman"/>
          <w:szCs w:val="18"/>
        </w:rPr>
        <w:t xml:space="preserve"> or 2 years after adoption by the Energy Commission". As DOE has now published in the Federal Register a compliance date of 29 September 2025, which is earlier than 18 October 2025, staff proposes to replace this language with the date "29 September 2025".</w:t>
      </w:r>
    </w:p>
    <w:p w14:paraId="5C1054FB" w14:textId="77777777" w:rsidR="00CA1CFD" w:rsidRPr="002F663C" w:rsidRDefault="00684F47" w:rsidP="00B16ACF">
      <w:pPr>
        <w:spacing w:before="120" w:after="120"/>
        <w:rPr>
          <w:rFonts w:eastAsia="Calibri" w:cs="Times New Roman"/>
          <w:szCs w:val="18"/>
        </w:rPr>
      </w:pPr>
      <w:r w:rsidRPr="002F663C">
        <w:rPr>
          <w:rFonts w:eastAsia="Calibri" w:cs="Times New Roman"/>
          <w:szCs w:val="18"/>
        </w:rPr>
        <w:t>Second, there is a typographic error in the definition of "pool control", where the phrase "safety interlock or shutoff controls" is instead written "safety interlock of shutoff controls".</w:t>
      </w:r>
      <w:bookmarkEnd w:id="26"/>
    </w:p>
    <w:p w14:paraId="7998FAA5" w14:textId="77777777" w:rsidR="006C5A96" w:rsidRDefault="00684F47" w:rsidP="006C5A96">
      <w:pPr>
        <w:jc w:val="center"/>
        <w:rPr>
          <w:b/>
        </w:rPr>
      </w:pPr>
      <w:r w:rsidRPr="003971FF">
        <w:rPr>
          <w:b/>
        </w:rPr>
        <w:t>__________</w:t>
      </w:r>
    </w:p>
    <w:p w14:paraId="7CD4877F" w14:textId="77777777" w:rsidR="004D4D19" w:rsidRDefault="004D4D19" w:rsidP="007F38C2">
      <w:pPr>
        <w:jc w:val="center"/>
        <w:rPr>
          <w:b/>
        </w:rPr>
      </w:pPr>
    </w:p>
    <w:p w14:paraId="005F0136"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01FF1" w14:textId="77777777" w:rsidR="00213DC9" w:rsidRDefault="00684F47">
      <w:r>
        <w:separator/>
      </w:r>
    </w:p>
  </w:endnote>
  <w:endnote w:type="continuationSeparator" w:id="0">
    <w:p w14:paraId="3AEF966E" w14:textId="77777777" w:rsidR="00213DC9" w:rsidRDefault="0068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3166" w14:textId="77777777" w:rsidR="00544326" w:rsidRPr="00DD3DD7" w:rsidRDefault="00684F47"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64BCF" w14:textId="77777777" w:rsidR="00544326" w:rsidRPr="00DD3DD7" w:rsidRDefault="00684F47"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DBD84" w14:textId="77777777" w:rsidR="000248E6" w:rsidRDefault="00684F47" w:rsidP="00ED54E0">
      <w:r>
        <w:separator/>
      </w:r>
    </w:p>
  </w:footnote>
  <w:footnote w:type="continuationSeparator" w:id="0">
    <w:p w14:paraId="2E83B9CD" w14:textId="77777777" w:rsidR="000248E6" w:rsidRDefault="00684F47" w:rsidP="00ED54E0">
      <w:r>
        <w:continuationSeparator/>
      </w:r>
    </w:p>
  </w:footnote>
  <w:footnote w:id="1">
    <w:p w14:paraId="348E9D50" w14:textId="77777777" w:rsidR="007F6EA2" w:rsidRDefault="00684F47">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AE8E" w14:textId="77777777" w:rsidR="00DD3DD7" w:rsidRDefault="00684F47"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608677A4" w14:textId="77777777" w:rsidR="004D4D19" w:rsidRPr="00DD3DD7" w:rsidRDefault="004D4D19" w:rsidP="00DD3DD7">
    <w:pPr>
      <w:pStyle w:val="Header"/>
      <w:pBdr>
        <w:bottom w:val="single" w:sz="4" w:space="1" w:color="auto"/>
      </w:pBdr>
      <w:tabs>
        <w:tab w:val="clear" w:pos="4513"/>
        <w:tab w:val="clear" w:pos="9027"/>
      </w:tabs>
      <w:jc w:val="center"/>
    </w:pPr>
  </w:p>
  <w:p w14:paraId="21A8CAA9" w14:textId="77777777" w:rsidR="00DD3DD7" w:rsidRPr="00DD3DD7" w:rsidRDefault="00684F47"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3738770" w14:textId="56F8E80E"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4A5A" w14:textId="77777777" w:rsidR="00DD3DD7" w:rsidRPr="00684F47" w:rsidRDefault="00684F47" w:rsidP="00DD3DD7">
    <w:pPr>
      <w:pStyle w:val="Header"/>
      <w:pBdr>
        <w:bottom w:val="single" w:sz="4" w:space="1" w:color="auto"/>
      </w:pBdr>
      <w:tabs>
        <w:tab w:val="clear" w:pos="4513"/>
        <w:tab w:val="clear" w:pos="9027"/>
      </w:tabs>
      <w:jc w:val="center"/>
      <w:rPr>
        <w:lang w:val="es-ES"/>
      </w:rPr>
    </w:pPr>
    <w:bookmarkStart w:id="28" w:name="spsSymbolHeader"/>
    <w:r w:rsidRPr="00684F47">
      <w:rPr>
        <w:lang w:val="es-ES"/>
      </w:rPr>
      <w:t>G/TBT/N/USA/1976/Add.3</w:t>
    </w:r>
    <w:bookmarkEnd w:id="28"/>
  </w:p>
  <w:p w14:paraId="16C952B0" w14:textId="77777777" w:rsidR="00DD3DD7" w:rsidRPr="00684F47" w:rsidRDefault="00DD3DD7" w:rsidP="00DD3DD7">
    <w:pPr>
      <w:pStyle w:val="Header"/>
      <w:pBdr>
        <w:bottom w:val="single" w:sz="4" w:space="1" w:color="auto"/>
      </w:pBdr>
      <w:tabs>
        <w:tab w:val="clear" w:pos="4513"/>
        <w:tab w:val="clear" w:pos="9027"/>
      </w:tabs>
      <w:jc w:val="center"/>
      <w:rPr>
        <w:lang w:val="es-ES"/>
      </w:rPr>
    </w:pPr>
  </w:p>
  <w:p w14:paraId="4475E44F" w14:textId="77777777" w:rsidR="00DD3DD7" w:rsidRPr="00DD3DD7" w:rsidRDefault="00684F47"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9C47147" w14:textId="092542F1"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E6042" w14:paraId="1AE4242D" w14:textId="77777777" w:rsidTr="00544326">
      <w:trPr>
        <w:trHeight w:val="240"/>
        <w:jc w:val="center"/>
      </w:trPr>
      <w:tc>
        <w:tcPr>
          <w:tcW w:w="3794" w:type="dxa"/>
          <w:shd w:val="clear" w:color="auto" w:fill="FFFFFF"/>
          <w:tcMar>
            <w:left w:w="108" w:type="dxa"/>
            <w:right w:w="108" w:type="dxa"/>
          </w:tcMar>
          <w:vAlign w:val="center"/>
        </w:tcPr>
        <w:p w14:paraId="3B017467"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1DB7354" w14:textId="77777777" w:rsidR="00ED54E0" w:rsidRPr="00182B84" w:rsidRDefault="00684F47" w:rsidP="00425DC5">
          <w:pPr>
            <w:jc w:val="right"/>
            <w:rPr>
              <w:b/>
              <w:color w:val="FF0000"/>
              <w:szCs w:val="16"/>
            </w:rPr>
          </w:pPr>
          <w:r>
            <w:rPr>
              <w:b/>
              <w:color w:val="FF0000"/>
              <w:szCs w:val="16"/>
            </w:rPr>
            <w:t xml:space="preserve"> </w:t>
          </w:r>
        </w:p>
      </w:tc>
    </w:tr>
    <w:tr w:rsidR="003E6042" w14:paraId="3F923478" w14:textId="77777777" w:rsidTr="00544326">
      <w:trPr>
        <w:trHeight w:val="213"/>
        <w:jc w:val="center"/>
      </w:trPr>
      <w:tc>
        <w:tcPr>
          <w:tcW w:w="3794" w:type="dxa"/>
          <w:vMerge w:val="restart"/>
          <w:shd w:val="clear" w:color="auto" w:fill="FFFFFF"/>
          <w:tcMar>
            <w:left w:w="0" w:type="dxa"/>
            <w:right w:w="0" w:type="dxa"/>
          </w:tcMar>
        </w:tcPr>
        <w:p w14:paraId="3D4C90D7" w14:textId="77777777" w:rsidR="00ED54E0" w:rsidRPr="00182B84" w:rsidRDefault="00684F47" w:rsidP="00425DC5">
          <w:pPr>
            <w:jc w:val="left"/>
          </w:pPr>
          <w:r w:rsidRPr="00182B84">
            <w:rPr>
              <w:noProof/>
              <w:lang w:val="en-US"/>
            </w:rPr>
            <w:drawing>
              <wp:inline distT="0" distB="0" distL="0" distR="0" wp14:anchorId="1ACE55B6" wp14:editId="78BAE275">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26529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D5D4E50" w14:textId="77777777" w:rsidR="00ED54E0" w:rsidRPr="00182B84" w:rsidRDefault="00ED54E0" w:rsidP="00425DC5">
          <w:pPr>
            <w:jc w:val="right"/>
            <w:rPr>
              <w:b/>
              <w:szCs w:val="16"/>
            </w:rPr>
          </w:pPr>
        </w:p>
      </w:tc>
    </w:tr>
    <w:tr w:rsidR="003E6042" w:rsidRPr="006E087F" w14:paraId="2C90E08F" w14:textId="77777777" w:rsidTr="00544326">
      <w:trPr>
        <w:trHeight w:val="868"/>
        <w:jc w:val="center"/>
      </w:trPr>
      <w:tc>
        <w:tcPr>
          <w:tcW w:w="3794" w:type="dxa"/>
          <w:vMerge/>
          <w:shd w:val="clear" w:color="auto" w:fill="FFFFFF"/>
          <w:tcMar>
            <w:left w:w="108" w:type="dxa"/>
            <w:right w:w="108" w:type="dxa"/>
          </w:tcMar>
        </w:tcPr>
        <w:p w14:paraId="66F3BE87"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2FE12034" w14:textId="77777777" w:rsidR="00DD3DD7" w:rsidRPr="00684F47" w:rsidRDefault="00684F47" w:rsidP="00DD3DD7">
          <w:pPr>
            <w:jc w:val="right"/>
            <w:rPr>
              <w:rFonts w:eastAsia="Calibri" w:cs="Times New Roman"/>
              <w:b/>
              <w:szCs w:val="16"/>
              <w:lang w:val="es-ES"/>
            </w:rPr>
          </w:pPr>
          <w:bookmarkStart w:id="29" w:name="bmkSymbols"/>
          <w:r w:rsidRPr="00684F47">
            <w:rPr>
              <w:rFonts w:eastAsia="Calibri" w:cs="Times New Roman"/>
              <w:b/>
              <w:szCs w:val="16"/>
              <w:lang w:val="es-ES"/>
            </w:rPr>
            <w:t>G/TBT/N/USA/1976/Add.3</w:t>
          </w:r>
          <w:bookmarkEnd w:id="29"/>
        </w:p>
        <w:p w14:paraId="6A9D3897" w14:textId="77777777" w:rsidR="00C14444" w:rsidRPr="00684F47" w:rsidRDefault="00C14444" w:rsidP="00C14444">
          <w:pPr>
            <w:jc w:val="center"/>
            <w:rPr>
              <w:szCs w:val="16"/>
              <w:lang w:val="es-ES"/>
            </w:rPr>
          </w:pPr>
        </w:p>
      </w:tc>
    </w:tr>
    <w:tr w:rsidR="003E6042" w:rsidRPr="00684F47" w14:paraId="3C785E97" w14:textId="77777777" w:rsidTr="00544326">
      <w:trPr>
        <w:trHeight w:val="240"/>
        <w:jc w:val="center"/>
      </w:trPr>
      <w:tc>
        <w:tcPr>
          <w:tcW w:w="3794" w:type="dxa"/>
          <w:vMerge/>
          <w:shd w:val="clear" w:color="auto" w:fill="FFFFFF"/>
          <w:tcMar>
            <w:left w:w="108" w:type="dxa"/>
            <w:right w:w="108" w:type="dxa"/>
          </w:tcMar>
          <w:vAlign w:val="center"/>
        </w:tcPr>
        <w:p w14:paraId="4D039069" w14:textId="77777777" w:rsidR="00ED54E0" w:rsidRPr="00684F47" w:rsidRDefault="00ED54E0" w:rsidP="00425DC5">
          <w:pPr>
            <w:rPr>
              <w:lang w:val="es-ES"/>
            </w:rPr>
          </w:pPr>
        </w:p>
      </w:tc>
      <w:tc>
        <w:tcPr>
          <w:tcW w:w="5448" w:type="dxa"/>
          <w:gridSpan w:val="2"/>
          <w:shd w:val="clear" w:color="auto" w:fill="FFFFFF"/>
          <w:tcMar>
            <w:left w:w="108" w:type="dxa"/>
            <w:right w:w="108" w:type="dxa"/>
          </w:tcMar>
          <w:vAlign w:val="center"/>
        </w:tcPr>
        <w:p w14:paraId="1CC7EA68" w14:textId="34EE11C6" w:rsidR="00ED54E0" w:rsidRPr="00684F47" w:rsidRDefault="00684F47" w:rsidP="00425DC5">
          <w:pPr>
            <w:jc w:val="right"/>
            <w:rPr>
              <w:szCs w:val="16"/>
              <w:lang w:val="es-ES"/>
            </w:rPr>
          </w:pPr>
          <w:bookmarkStart w:id="30" w:name="bmkDate"/>
          <w:bookmarkEnd w:id="30"/>
          <w:r>
            <w:rPr>
              <w:szCs w:val="16"/>
              <w:lang w:val="es-ES"/>
            </w:rPr>
            <w:t xml:space="preserve">9 </w:t>
          </w:r>
          <w:proofErr w:type="spellStart"/>
          <w:r>
            <w:rPr>
              <w:szCs w:val="16"/>
              <w:lang w:val="es-ES"/>
            </w:rPr>
            <w:t>October</w:t>
          </w:r>
          <w:proofErr w:type="spellEnd"/>
          <w:r>
            <w:rPr>
              <w:szCs w:val="16"/>
              <w:lang w:val="es-ES"/>
            </w:rPr>
            <w:t xml:space="preserve"> 2023</w:t>
          </w:r>
        </w:p>
      </w:tc>
    </w:tr>
    <w:tr w:rsidR="003E6042" w14:paraId="71A11846"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0D19348" w14:textId="1B43A753" w:rsidR="00ED54E0" w:rsidRPr="00182B84" w:rsidRDefault="00684F47"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E35BF7">
            <w:rPr>
              <w:rFonts w:eastAsia="Calibri" w:cs="Times New Roman"/>
              <w:color w:val="FF0000"/>
              <w:szCs w:val="16"/>
            </w:rPr>
            <w:t>6746</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30C157D" w14:textId="77777777" w:rsidR="00ED54E0" w:rsidRPr="00182B84" w:rsidRDefault="00684F47"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3E6042" w14:paraId="103DB97D"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C2D3AA7" w14:textId="77777777" w:rsidR="00ED54E0" w:rsidRPr="00182B84" w:rsidRDefault="00684F47"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E2FF101" w14:textId="77777777" w:rsidR="00ED54E0" w:rsidRPr="00182B84" w:rsidRDefault="00684F47"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2B01A948"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F7E0594">
      <w:start w:val="1"/>
      <w:numFmt w:val="decimal"/>
      <w:pStyle w:val="SummaryText"/>
      <w:lvlText w:val="%1."/>
      <w:lvlJc w:val="left"/>
      <w:pPr>
        <w:ind w:left="360" w:hanging="360"/>
      </w:pPr>
    </w:lvl>
    <w:lvl w:ilvl="1" w:tplc="658AD576" w:tentative="1">
      <w:start w:val="1"/>
      <w:numFmt w:val="lowerLetter"/>
      <w:lvlText w:val="%2."/>
      <w:lvlJc w:val="left"/>
      <w:pPr>
        <w:ind w:left="1080" w:hanging="360"/>
      </w:pPr>
    </w:lvl>
    <w:lvl w:ilvl="2" w:tplc="B68499BE" w:tentative="1">
      <w:start w:val="1"/>
      <w:numFmt w:val="lowerRoman"/>
      <w:lvlText w:val="%3."/>
      <w:lvlJc w:val="right"/>
      <w:pPr>
        <w:ind w:left="1800" w:hanging="180"/>
      </w:pPr>
    </w:lvl>
    <w:lvl w:ilvl="3" w:tplc="7B8077AC" w:tentative="1">
      <w:start w:val="1"/>
      <w:numFmt w:val="decimal"/>
      <w:lvlText w:val="%4."/>
      <w:lvlJc w:val="left"/>
      <w:pPr>
        <w:ind w:left="2520" w:hanging="360"/>
      </w:pPr>
    </w:lvl>
    <w:lvl w:ilvl="4" w:tplc="7B3C47EE" w:tentative="1">
      <w:start w:val="1"/>
      <w:numFmt w:val="lowerLetter"/>
      <w:lvlText w:val="%5."/>
      <w:lvlJc w:val="left"/>
      <w:pPr>
        <w:ind w:left="3240" w:hanging="360"/>
      </w:pPr>
    </w:lvl>
    <w:lvl w:ilvl="5" w:tplc="FDC4ECF0" w:tentative="1">
      <w:start w:val="1"/>
      <w:numFmt w:val="lowerRoman"/>
      <w:lvlText w:val="%6."/>
      <w:lvlJc w:val="right"/>
      <w:pPr>
        <w:ind w:left="3960" w:hanging="180"/>
      </w:pPr>
    </w:lvl>
    <w:lvl w:ilvl="6" w:tplc="3BDCE4D2" w:tentative="1">
      <w:start w:val="1"/>
      <w:numFmt w:val="decimal"/>
      <w:lvlText w:val="%7."/>
      <w:lvlJc w:val="left"/>
      <w:pPr>
        <w:ind w:left="4680" w:hanging="360"/>
      </w:pPr>
    </w:lvl>
    <w:lvl w:ilvl="7" w:tplc="F1E44A92" w:tentative="1">
      <w:start w:val="1"/>
      <w:numFmt w:val="lowerLetter"/>
      <w:lvlText w:val="%8."/>
      <w:lvlJc w:val="left"/>
      <w:pPr>
        <w:ind w:left="5400" w:hanging="360"/>
      </w:pPr>
    </w:lvl>
    <w:lvl w:ilvl="8" w:tplc="329E57BC" w:tentative="1">
      <w:start w:val="1"/>
      <w:numFmt w:val="lowerRoman"/>
      <w:lvlText w:val="%9."/>
      <w:lvlJc w:val="right"/>
      <w:pPr>
        <w:ind w:left="6120" w:hanging="180"/>
      </w:pPr>
    </w:lvl>
  </w:abstractNum>
  <w:num w:numId="1" w16cid:durableId="476650928">
    <w:abstractNumId w:val="9"/>
  </w:num>
  <w:num w:numId="2" w16cid:durableId="1421563321">
    <w:abstractNumId w:val="7"/>
  </w:num>
  <w:num w:numId="3" w16cid:durableId="1970892657">
    <w:abstractNumId w:val="6"/>
  </w:num>
  <w:num w:numId="4" w16cid:durableId="1224026382">
    <w:abstractNumId w:val="5"/>
  </w:num>
  <w:num w:numId="5" w16cid:durableId="742148055">
    <w:abstractNumId w:val="4"/>
  </w:num>
  <w:num w:numId="6" w16cid:durableId="812216697">
    <w:abstractNumId w:val="12"/>
  </w:num>
  <w:num w:numId="7" w16cid:durableId="1184632960">
    <w:abstractNumId w:val="11"/>
  </w:num>
  <w:num w:numId="8" w16cid:durableId="1112358006">
    <w:abstractNumId w:val="10"/>
  </w:num>
  <w:num w:numId="9" w16cid:durableId="20872217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3759641">
    <w:abstractNumId w:val="13"/>
  </w:num>
  <w:num w:numId="11" w16cid:durableId="603810795">
    <w:abstractNumId w:val="8"/>
  </w:num>
  <w:num w:numId="12" w16cid:durableId="628557684">
    <w:abstractNumId w:val="3"/>
  </w:num>
  <w:num w:numId="13" w16cid:durableId="1156340735">
    <w:abstractNumId w:val="2"/>
  </w:num>
  <w:num w:numId="14" w16cid:durableId="1664970028">
    <w:abstractNumId w:val="1"/>
  </w:num>
  <w:num w:numId="15" w16cid:durableId="2054113623">
    <w:abstractNumId w:val="0"/>
  </w:num>
  <w:num w:numId="16" w16cid:durableId="277222143">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13DC9"/>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3E6042"/>
    <w:rsid w:val="004244A9"/>
    <w:rsid w:val="00425DC5"/>
    <w:rsid w:val="00467032"/>
    <w:rsid w:val="0046754A"/>
    <w:rsid w:val="00467A46"/>
    <w:rsid w:val="00481AAB"/>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84F47"/>
    <w:rsid w:val="006B3175"/>
    <w:rsid w:val="006C5A96"/>
    <w:rsid w:val="006E087F"/>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1CFD"/>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35BF7"/>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12A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efiling.energy.ca.gov/Lists/DocketLog.aspx?docketnumber=23-FDAS-01"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maz\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939b28af-91c8-40db-8e24-9d713696f269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customXml/itemProps2.xml><?xml version="1.0" encoding="utf-8"?>
<ds:datastoreItem xmlns:ds="http://schemas.openxmlformats.org/officeDocument/2006/customXml" ds:itemID="{E4F2430B-FB03-414A-B9F6-A3338644802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240</Words>
  <Characters>1344</Characters>
  <Application>Microsoft Office Word</Application>
  <DocSecurity>0</DocSecurity>
  <Lines>44</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2023-10-09T07:37:00Z</dcterms:created>
  <dcterms:modified xsi:type="dcterms:W3CDTF">2023-10-09T07:56:00Z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939b28af-91c8-40db-8e24-9d713696f269</vt:lpwstr>
  </property>
  <property fmtid="{D5CDD505-2E9C-101B-9397-08002B2CF9AE}" pid="4" name="WTOCLASSIFICATION">
    <vt:lpwstr>WTO OFFICIAL</vt:lpwstr>
  </property>
</Properties>
</file>