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2241" w14:textId="77777777" w:rsidR="009239F7" w:rsidRPr="002F6A28" w:rsidRDefault="008B31CA" w:rsidP="002F6A28">
      <w:pPr>
        <w:pStyle w:val="Title"/>
        <w:rPr>
          <w:caps w:val="0"/>
          <w:kern w:val="0"/>
        </w:rPr>
      </w:pPr>
      <w:r w:rsidRPr="002F6A28">
        <w:rPr>
          <w:caps w:val="0"/>
          <w:kern w:val="0"/>
        </w:rPr>
        <w:t>NOTIFICATION</w:t>
      </w:r>
    </w:p>
    <w:p w14:paraId="4DB71CE9" w14:textId="77777777" w:rsidR="009239F7" w:rsidRPr="002F6A28" w:rsidRDefault="008B31CA" w:rsidP="002F6A28">
      <w:pPr>
        <w:jc w:val="center"/>
      </w:pPr>
      <w:r w:rsidRPr="002F6A28">
        <w:t>The following notification is being circulated in accordance with Article 10.6</w:t>
      </w:r>
    </w:p>
    <w:p w14:paraId="04DCF5E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6228B" w14:paraId="48331A80" w14:textId="77777777" w:rsidTr="0069259F">
        <w:tc>
          <w:tcPr>
            <w:tcW w:w="713" w:type="dxa"/>
            <w:tcBorders>
              <w:bottom w:val="single" w:sz="6" w:space="0" w:color="auto"/>
            </w:tcBorders>
            <w:shd w:val="clear" w:color="auto" w:fill="auto"/>
          </w:tcPr>
          <w:p w14:paraId="2BD18D69" w14:textId="77777777" w:rsidR="00F85C99" w:rsidRPr="002F6A28" w:rsidRDefault="008B31CA" w:rsidP="002F6A28">
            <w:pPr>
              <w:spacing w:before="120" w:after="120"/>
              <w:jc w:val="left"/>
            </w:pPr>
            <w:r w:rsidRPr="002F6A28">
              <w:rPr>
                <w:b/>
              </w:rPr>
              <w:t>1.</w:t>
            </w:r>
          </w:p>
        </w:tc>
        <w:tc>
          <w:tcPr>
            <w:tcW w:w="8546" w:type="dxa"/>
            <w:tcBorders>
              <w:bottom w:val="single" w:sz="6" w:space="0" w:color="auto"/>
            </w:tcBorders>
            <w:shd w:val="clear" w:color="auto" w:fill="auto"/>
          </w:tcPr>
          <w:p w14:paraId="212AB25D" w14:textId="77777777" w:rsidR="00F85C99" w:rsidRPr="002F6A28" w:rsidRDefault="008B31C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7E095C9E" w14:textId="77777777" w:rsidR="00F85C99" w:rsidRPr="002F6A28" w:rsidRDefault="008B31CA"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State of Maine</w:t>
            </w:r>
            <w:bookmarkEnd w:id="3"/>
          </w:p>
        </w:tc>
      </w:tr>
      <w:tr w:rsidR="0076228B" w14:paraId="56978D73" w14:textId="77777777" w:rsidTr="0069259F">
        <w:tc>
          <w:tcPr>
            <w:tcW w:w="713" w:type="dxa"/>
            <w:tcBorders>
              <w:top w:val="single" w:sz="6" w:space="0" w:color="auto"/>
              <w:bottom w:val="single" w:sz="6" w:space="0" w:color="auto"/>
            </w:tcBorders>
            <w:shd w:val="clear" w:color="auto" w:fill="auto"/>
          </w:tcPr>
          <w:p w14:paraId="6B8C7923" w14:textId="77777777" w:rsidR="00F85C99" w:rsidRPr="002F6A28" w:rsidRDefault="008B31C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102F5A" w14:textId="77777777" w:rsidR="00F85C99" w:rsidRPr="002F6A28" w:rsidRDefault="008B31C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2F53816" w14:textId="77777777" w:rsidR="00EE3A11" w:rsidRPr="00C379C8" w:rsidRDefault="008B31CA" w:rsidP="00155128">
            <w:pPr>
              <w:spacing w:after="120"/>
            </w:pPr>
            <w:r w:rsidRPr="00C379C8">
              <w:t>Department of Environmental Protection (DEP), State of Maine [1998]</w:t>
            </w:r>
            <w:bookmarkEnd w:id="5"/>
          </w:p>
          <w:p w14:paraId="647553CB" w14:textId="77777777" w:rsidR="00F85C99" w:rsidRPr="002F6A28" w:rsidRDefault="008B31C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41C8E9B" w14:textId="77777777" w:rsidR="00AC6C6E" w:rsidRPr="00C379C8" w:rsidRDefault="008B31CA"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76228B" w14:paraId="1A3740AF" w14:textId="77777777" w:rsidTr="0069259F">
        <w:tc>
          <w:tcPr>
            <w:tcW w:w="713" w:type="dxa"/>
            <w:tcBorders>
              <w:top w:val="single" w:sz="6" w:space="0" w:color="auto"/>
              <w:bottom w:val="single" w:sz="6" w:space="0" w:color="auto"/>
            </w:tcBorders>
            <w:shd w:val="clear" w:color="auto" w:fill="auto"/>
          </w:tcPr>
          <w:p w14:paraId="0F1A5703" w14:textId="77777777" w:rsidR="00F85C99" w:rsidRPr="002F6A28" w:rsidRDefault="008B31C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088C697" w14:textId="77777777" w:rsidR="00F85C99" w:rsidRPr="0058336F" w:rsidRDefault="008B31C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X</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6228B" w14:paraId="3DA91521" w14:textId="77777777" w:rsidTr="0069259F">
        <w:tc>
          <w:tcPr>
            <w:tcW w:w="713" w:type="dxa"/>
            <w:tcBorders>
              <w:top w:val="single" w:sz="6" w:space="0" w:color="auto"/>
              <w:bottom w:val="single" w:sz="6" w:space="0" w:color="auto"/>
            </w:tcBorders>
            <w:shd w:val="clear" w:color="auto" w:fill="auto"/>
          </w:tcPr>
          <w:p w14:paraId="54B94B65" w14:textId="77777777" w:rsidR="00F85C99" w:rsidRPr="002F6A28" w:rsidRDefault="008B31C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8E5484" w14:textId="77777777" w:rsidR="00F85C99" w:rsidRPr="002F6A28" w:rsidRDefault="008B31C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containing perfluoroalkyl and polyfluoroalkyl substances; Environmental protection (ICS code(s): 13.020); Domestic safety (ICS code(s): 13.120); Packaging materials and accessories (ICS code(s): 55.040); Products of the textile industry (ICS code(s): 59.080); Materials and articles in contact with foodstuffs (ICS code(s): 67.250); Production in the chemical industry (ICS code(s): 71.020); Products of the chemical industry (ICS code(s): 71.100); Plastics (ICS code(s): 83.080); Furniture (ICS code(s): 97.140); Home textiles. Linen (ICS code(s): 97.160); Miscellaneous domestic and commercial equipment (ICS code(s): 97.180)</w:t>
            </w:r>
          </w:p>
          <w:p w14:paraId="664D46FC" w14:textId="77777777" w:rsidR="00EE3A11" w:rsidRPr="00C379C8" w:rsidRDefault="008B31CA" w:rsidP="002F6A28">
            <w:pPr>
              <w:spacing w:before="120" w:after="120"/>
            </w:pPr>
            <w:r w:rsidRPr="00C379C8">
              <w:t xml:space="preserve">"Product" means an item manufactured, assembled, packaged, or otherwise prepared for sale to consumers, including its product components, that is sold or distributed for personal, residential, commercial, or industrial use, including for use in making other products. Product includes packages, packaging components, and food packaging as defined in </w:t>
            </w:r>
            <w:hyperlink r:id="rId8" w:history="1">
              <w:r w:rsidRPr="00C379C8">
                <w:rPr>
                  <w:color w:val="0000FF"/>
                  <w:u w:val="single"/>
                </w:rPr>
                <w:t>32 M.R.S. § 1732</w:t>
              </w:r>
            </w:hyperlink>
            <w:r w:rsidRPr="00C379C8">
              <w:t xml:space="preserve"> ("Food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 when sold individually or in bulk and not used in marketing, handling, or protecting a product).</w:t>
            </w:r>
            <w:bookmarkEnd w:id="22"/>
          </w:p>
        </w:tc>
      </w:tr>
      <w:tr w:rsidR="0076228B" w14:paraId="4EB986E5" w14:textId="77777777" w:rsidTr="0069259F">
        <w:tc>
          <w:tcPr>
            <w:tcW w:w="713" w:type="dxa"/>
            <w:tcBorders>
              <w:top w:val="single" w:sz="6" w:space="0" w:color="auto"/>
              <w:bottom w:val="single" w:sz="6" w:space="0" w:color="auto"/>
            </w:tcBorders>
            <w:shd w:val="clear" w:color="auto" w:fill="auto"/>
          </w:tcPr>
          <w:p w14:paraId="1A9C55D4" w14:textId="77777777" w:rsidR="00F85C99" w:rsidRPr="002F6A28" w:rsidRDefault="008B31C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955A63" w14:textId="77777777" w:rsidR="00F85C99" w:rsidRPr="002F6A28" w:rsidRDefault="008B31C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Products Containing Perfluoroalkyl and Polyfluoroalkyl Substances (PFAS); (9 page(s), in English)</w:t>
            </w:r>
            <w:bookmarkEnd w:id="24"/>
          </w:p>
        </w:tc>
      </w:tr>
      <w:tr w:rsidR="0076228B" w14:paraId="361AFCC6" w14:textId="77777777" w:rsidTr="0069259F">
        <w:tc>
          <w:tcPr>
            <w:tcW w:w="713" w:type="dxa"/>
            <w:tcBorders>
              <w:top w:val="single" w:sz="6" w:space="0" w:color="auto"/>
              <w:bottom w:val="single" w:sz="6" w:space="0" w:color="auto"/>
            </w:tcBorders>
            <w:shd w:val="clear" w:color="auto" w:fill="auto"/>
          </w:tcPr>
          <w:p w14:paraId="3E78CDA4" w14:textId="77777777" w:rsidR="00F85C99" w:rsidRPr="002F6A28" w:rsidRDefault="008B31C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75ED3C" w14:textId="77777777" w:rsidR="00F85C99" w:rsidRPr="002F6A28" w:rsidRDefault="008B31C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The Department is proposing a new rule: Chapter 90: Products Containing Perfluoroalkyl and Polyfluoroalkyl Substances. The rule provides additional guidance on the notification requirements and sales prohibitions for products and product components containing intentionally added PFAS pursuant to </w:t>
            </w:r>
            <w:hyperlink r:id="rId9" w:history="1">
              <w:r w:rsidR="00FE448B" w:rsidRPr="00C379C8">
                <w:rPr>
                  <w:color w:val="0000FF"/>
                  <w:u w:val="single"/>
                </w:rPr>
                <w:t>38 M.R.S. 1614</w:t>
              </w:r>
            </w:hyperlink>
            <w:r w:rsidR="00FE448B" w:rsidRPr="00C379C8">
              <w:t>.</w:t>
            </w:r>
            <w:bookmarkEnd w:id="26"/>
          </w:p>
        </w:tc>
      </w:tr>
      <w:tr w:rsidR="0076228B" w14:paraId="015707A3" w14:textId="77777777" w:rsidTr="0069259F">
        <w:tc>
          <w:tcPr>
            <w:tcW w:w="713" w:type="dxa"/>
            <w:tcBorders>
              <w:top w:val="single" w:sz="6" w:space="0" w:color="auto"/>
              <w:bottom w:val="single" w:sz="6" w:space="0" w:color="auto"/>
            </w:tcBorders>
            <w:shd w:val="clear" w:color="auto" w:fill="auto"/>
          </w:tcPr>
          <w:p w14:paraId="446019F0" w14:textId="77777777" w:rsidR="00F85C99" w:rsidRPr="002F6A28" w:rsidRDefault="008B31C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5CFD625" w14:textId="77777777" w:rsidR="00F85C99" w:rsidRPr="002F6A28" w:rsidRDefault="008B31C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w:t>
            </w:r>
            <w:bookmarkEnd w:id="28"/>
          </w:p>
        </w:tc>
      </w:tr>
      <w:tr w:rsidR="0076228B" w14:paraId="1AF426AF" w14:textId="77777777" w:rsidTr="0069259F">
        <w:tc>
          <w:tcPr>
            <w:tcW w:w="713" w:type="dxa"/>
            <w:tcBorders>
              <w:top w:val="single" w:sz="6" w:space="0" w:color="auto"/>
              <w:bottom w:val="single" w:sz="6" w:space="0" w:color="auto"/>
            </w:tcBorders>
            <w:shd w:val="clear" w:color="auto" w:fill="auto"/>
          </w:tcPr>
          <w:p w14:paraId="02CCA28E" w14:textId="77777777" w:rsidR="00F85C99" w:rsidRPr="002F6A28" w:rsidRDefault="008B31C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F84C6BF" w14:textId="77777777" w:rsidR="00072B36" w:rsidRPr="002F6A28" w:rsidRDefault="008B31C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3C99CB0" w14:textId="77777777" w:rsidR="00F85C99" w:rsidRPr="002F6A28" w:rsidRDefault="008B31CA" w:rsidP="009E75ED">
            <w:pPr>
              <w:numPr>
                <w:ilvl w:val="0"/>
                <w:numId w:val="16"/>
              </w:numPr>
              <w:spacing w:before="120" w:after="120"/>
            </w:pPr>
            <w:bookmarkStart w:id="30" w:name="sps9a"/>
            <w:r w:rsidRPr="002F6A28">
              <w:t xml:space="preserve">Chapter 90: Products Containing Perfluoroalkyl and Polyfluoroalkyl Substances (PFAS): </w:t>
            </w:r>
            <w:hyperlink r:id="rId10" w:anchor="10415809" w:history="1">
              <w:r w:rsidRPr="002F6A28">
                <w:t>https://www.maine.gov/dep/rules/index.html#10415809</w:t>
              </w:r>
            </w:hyperlink>
          </w:p>
          <w:p w14:paraId="088CCA82" w14:textId="77777777" w:rsidR="00F85C99" w:rsidRPr="002F6A28" w:rsidRDefault="008B31CA" w:rsidP="009E75ED">
            <w:pPr>
              <w:numPr>
                <w:ilvl w:val="0"/>
                <w:numId w:val="16"/>
              </w:numPr>
              <w:spacing w:before="120" w:after="120"/>
            </w:pPr>
            <w:r w:rsidRPr="002F6A28">
              <w:t xml:space="preserve">Maine Department of Environmental Protection - PFAS in Products: </w:t>
            </w:r>
            <w:hyperlink r:id="rId11" w:history="1">
              <w:r w:rsidRPr="002F6A28">
                <w:rPr>
                  <w:color w:val="0000FF"/>
                  <w:u w:val="single"/>
                </w:rPr>
                <w:t>https://www.maine.gov/dep/spills/topics/pfas/PFAS-products/index.html</w:t>
              </w:r>
            </w:hyperlink>
          </w:p>
          <w:p w14:paraId="1C41840B" w14:textId="77777777" w:rsidR="00F85C99" w:rsidRPr="002F6A28" w:rsidRDefault="008B31CA" w:rsidP="009E75ED">
            <w:pPr>
              <w:numPr>
                <w:ilvl w:val="0"/>
                <w:numId w:val="16"/>
              </w:numPr>
              <w:spacing w:before="120" w:after="120"/>
            </w:pPr>
            <w:r w:rsidRPr="002F6A28">
              <w:t xml:space="preserve">Maine enacted a Perfluoroalkyl and polyfluoroalkyl substances (PFAS) regulation: </w:t>
            </w:r>
            <w:hyperlink r:id="rId12" w:history="1">
              <w:r w:rsidRPr="002F6A28">
                <w:rPr>
                  <w:color w:val="0000FF"/>
                  <w:u w:val="single"/>
                </w:rPr>
                <w:t>https://mainelegislature.org/legis/bills/getPDF.asp?paper=HP1113&amp;item=5&amp;snum=130</w:t>
              </w:r>
            </w:hyperlink>
          </w:p>
          <w:p w14:paraId="187350EC" w14:textId="77777777" w:rsidR="00F85C99" w:rsidRPr="002F6A28" w:rsidRDefault="008B31CA" w:rsidP="009E75ED">
            <w:pPr>
              <w:numPr>
                <w:ilvl w:val="0"/>
                <w:numId w:val="16"/>
              </w:numPr>
              <w:spacing w:before="120" w:after="120"/>
            </w:pPr>
            <w:r w:rsidRPr="002F6A28">
              <w:t xml:space="preserve">WTO Members and their stakeholders are asked to submit comments to the </w:t>
            </w:r>
            <w:hyperlink r:id="rId13" w:history="1">
              <w:r w:rsidRPr="002F6A28">
                <w:rPr>
                  <w:color w:val="0000FF"/>
                  <w:u w:val="single"/>
                </w:rPr>
                <w:t>USA TBT Enquiry Point</w:t>
              </w:r>
            </w:hyperlink>
            <w:r w:rsidRPr="002F6A28">
              <w:t xml:space="preserve"> by or before </w:t>
            </w:r>
            <w:hyperlink r:id="rId14" w:history="1">
              <w:r w:rsidRPr="002F6A28">
                <w:rPr>
                  <w:color w:val="0000FF"/>
                  <w:u w:val="single"/>
                </w:rPr>
                <w:t>4pm</w:t>
              </w:r>
            </w:hyperlink>
            <w:r w:rsidRPr="002F6A28">
              <w:t xml:space="preserve"> </w:t>
            </w:r>
            <w:hyperlink r:id="rId15" w:history="1">
              <w:r w:rsidRPr="002F6A28">
                <w:rPr>
                  <w:color w:val="0000FF"/>
                  <w:u w:val="single"/>
                </w:rPr>
                <w:t>Eastern Time</w:t>
              </w:r>
            </w:hyperlink>
            <w:r w:rsidRPr="002F6A28">
              <w:t xml:space="preserve"> on 19 May 2023. Comments received by the USA TBT Enquiry Point from WTO Members and their stakeholders will be shared with the regulator.</w:t>
            </w:r>
            <w:bookmarkEnd w:id="30"/>
          </w:p>
        </w:tc>
      </w:tr>
      <w:tr w:rsidR="0076228B" w14:paraId="109D8FB9" w14:textId="77777777" w:rsidTr="00AE6CC8">
        <w:trPr>
          <w:cantSplit/>
        </w:trPr>
        <w:tc>
          <w:tcPr>
            <w:tcW w:w="713" w:type="dxa"/>
            <w:tcBorders>
              <w:top w:val="single" w:sz="6" w:space="0" w:color="auto"/>
              <w:bottom w:val="single" w:sz="6" w:space="0" w:color="auto"/>
            </w:tcBorders>
            <w:shd w:val="clear" w:color="auto" w:fill="auto"/>
          </w:tcPr>
          <w:p w14:paraId="237CBCDA" w14:textId="77777777" w:rsidR="00EE3A11" w:rsidRPr="002F6A28" w:rsidRDefault="008B31C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65B04B" w14:textId="77777777" w:rsidR="00EE3A11" w:rsidRPr="002F6A28" w:rsidRDefault="008B31C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F28F074" w14:textId="77777777" w:rsidR="00EE3A11" w:rsidRPr="002F6A28" w:rsidRDefault="008B31C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6228B" w14:paraId="0EAEE03A" w14:textId="77777777" w:rsidTr="0069259F">
        <w:tc>
          <w:tcPr>
            <w:tcW w:w="713" w:type="dxa"/>
            <w:tcBorders>
              <w:top w:val="single" w:sz="6" w:space="0" w:color="auto"/>
              <w:bottom w:val="single" w:sz="6" w:space="0" w:color="auto"/>
            </w:tcBorders>
            <w:shd w:val="clear" w:color="auto" w:fill="auto"/>
          </w:tcPr>
          <w:p w14:paraId="079F702C" w14:textId="77777777" w:rsidR="00F85C99" w:rsidRPr="002F6A28" w:rsidRDefault="008B31C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9EF1CC" w14:textId="77777777" w:rsidR="00F85C99" w:rsidRPr="002F6A28" w:rsidRDefault="008B31C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19 May 2023</w:t>
            </w:r>
            <w:bookmarkEnd w:id="38"/>
          </w:p>
        </w:tc>
      </w:tr>
      <w:tr w:rsidR="0076228B" w14:paraId="0882A2D9" w14:textId="77777777" w:rsidTr="0069259F">
        <w:tc>
          <w:tcPr>
            <w:tcW w:w="713" w:type="dxa"/>
            <w:tcBorders>
              <w:top w:val="single" w:sz="6" w:space="0" w:color="auto"/>
            </w:tcBorders>
            <w:shd w:val="clear" w:color="auto" w:fill="auto"/>
          </w:tcPr>
          <w:p w14:paraId="65DCBEA0" w14:textId="77777777" w:rsidR="00F85C99" w:rsidRPr="002F6A28" w:rsidRDefault="008B31C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089EABF" w14:textId="77777777" w:rsidR="00F85C99" w:rsidRPr="002F6A28" w:rsidRDefault="008B31C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FF8D6F" w14:textId="77777777" w:rsidR="00EE3A11" w:rsidRPr="00A12DDE" w:rsidRDefault="000C537C" w:rsidP="00B16145">
            <w:pPr>
              <w:keepNext/>
              <w:keepLines/>
              <w:rPr>
                <w:bCs/>
              </w:rPr>
            </w:pPr>
            <w:hyperlink r:id="rId16" w:tgtFrame="_blank" w:history="1">
              <w:r w:rsidR="008B31CA" w:rsidRPr="00A12DDE">
                <w:rPr>
                  <w:bCs/>
                  <w:color w:val="0000FF"/>
                  <w:u w:val="single"/>
                </w:rPr>
                <w:t>https://members.wto.org/crnattachments/2023/TBT/USA/23_1135_00_e.pdf</w:t>
              </w:r>
            </w:hyperlink>
          </w:p>
          <w:p w14:paraId="57E1B251" w14:textId="77777777" w:rsidR="00EE3A11" w:rsidRPr="00A12DDE" w:rsidRDefault="000C537C" w:rsidP="00B16145">
            <w:pPr>
              <w:keepNext/>
              <w:keepLines/>
              <w:spacing w:after="120"/>
              <w:rPr>
                <w:bCs/>
              </w:rPr>
            </w:pPr>
            <w:hyperlink r:id="rId17" w:tgtFrame="_blank" w:history="1">
              <w:r w:rsidR="008B31CA" w:rsidRPr="00A12DDE">
                <w:rPr>
                  <w:bCs/>
                  <w:color w:val="0000FF"/>
                  <w:u w:val="single"/>
                </w:rPr>
                <w:t>https://members.wto.org/crnattachments/2023/TBT/USA/23_1135_01_e.pdf</w:t>
              </w:r>
            </w:hyperlink>
            <w:bookmarkEnd w:id="42"/>
          </w:p>
        </w:tc>
      </w:tr>
    </w:tbl>
    <w:p w14:paraId="16AE1502"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54C6" w14:textId="77777777" w:rsidR="00911DCD" w:rsidRDefault="008B31CA">
      <w:r>
        <w:separator/>
      </w:r>
    </w:p>
  </w:endnote>
  <w:endnote w:type="continuationSeparator" w:id="0">
    <w:p w14:paraId="4A981FDC" w14:textId="77777777" w:rsidR="00911DCD" w:rsidRDefault="008B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F9E7" w14:textId="77777777" w:rsidR="009239F7" w:rsidRPr="002F6A28" w:rsidRDefault="008B31C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8C60" w14:textId="77777777" w:rsidR="009239F7" w:rsidRPr="002F6A28" w:rsidRDefault="008B31C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D3CE" w14:textId="77777777" w:rsidR="00EE3A11" w:rsidRPr="002F6A28" w:rsidRDefault="008B31C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ADB7" w14:textId="77777777" w:rsidR="00911DCD" w:rsidRDefault="008B31CA">
      <w:r>
        <w:separator/>
      </w:r>
    </w:p>
  </w:footnote>
  <w:footnote w:type="continuationSeparator" w:id="0">
    <w:p w14:paraId="07B99672" w14:textId="77777777" w:rsidR="00911DCD" w:rsidRDefault="008B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8EC5" w14:textId="77777777" w:rsidR="009239F7" w:rsidRPr="002F6A28" w:rsidRDefault="008B31CA" w:rsidP="009239F7">
    <w:pPr>
      <w:pStyle w:val="Header"/>
      <w:pBdr>
        <w:bottom w:val="single" w:sz="4" w:space="1" w:color="auto"/>
      </w:pBdr>
      <w:tabs>
        <w:tab w:val="clear" w:pos="4513"/>
        <w:tab w:val="clear" w:pos="9027"/>
      </w:tabs>
      <w:jc w:val="center"/>
    </w:pPr>
    <w:r w:rsidRPr="002F6A28">
      <w:t>tbtSymbol</w:t>
    </w:r>
  </w:p>
  <w:p w14:paraId="4DCBFD33" w14:textId="77777777" w:rsidR="009239F7" w:rsidRPr="002F6A28" w:rsidRDefault="009239F7" w:rsidP="009239F7">
    <w:pPr>
      <w:pStyle w:val="Header"/>
      <w:pBdr>
        <w:bottom w:val="single" w:sz="4" w:space="1" w:color="auto"/>
      </w:pBdr>
      <w:tabs>
        <w:tab w:val="clear" w:pos="4513"/>
        <w:tab w:val="clear" w:pos="9027"/>
      </w:tabs>
      <w:jc w:val="center"/>
    </w:pPr>
  </w:p>
  <w:p w14:paraId="25BD5B01" w14:textId="77777777" w:rsidR="009239F7" w:rsidRPr="002F6A28" w:rsidRDefault="008B31C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59082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FEFC" w14:textId="77777777" w:rsidR="009239F7" w:rsidRPr="002F6A28" w:rsidRDefault="008B31CA" w:rsidP="009239F7">
    <w:pPr>
      <w:pStyle w:val="Header"/>
      <w:pBdr>
        <w:bottom w:val="single" w:sz="4" w:space="1" w:color="auto"/>
      </w:pBdr>
      <w:tabs>
        <w:tab w:val="clear" w:pos="4513"/>
        <w:tab w:val="clear" w:pos="9027"/>
      </w:tabs>
      <w:jc w:val="center"/>
    </w:pPr>
    <w:bookmarkStart w:id="43" w:name="spsSymbolHeader"/>
    <w:r w:rsidRPr="002F6A28">
      <w:t>G/TBT/N/USA/1967</w:t>
    </w:r>
    <w:bookmarkEnd w:id="43"/>
  </w:p>
  <w:p w14:paraId="49A1B48E" w14:textId="77777777" w:rsidR="009239F7" w:rsidRPr="002F6A28" w:rsidRDefault="009239F7" w:rsidP="009239F7">
    <w:pPr>
      <w:pStyle w:val="Header"/>
      <w:pBdr>
        <w:bottom w:val="single" w:sz="4" w:space="1" w:color="auto"/>
      </w:pBdr>
      <w:tabs>
        <w:tab w:val="clear" w:pos="4513"/>
        <w:tab w:val="clear" w:pos="9027"/>
      </w:tabs>
      <w:jc w:val="center"/>
    </w:pPr>
  </w:p>
  <w:p w14:paraId="5B988F77" w14:textId="77777777" w:rsidR="009239F7" w:rsidRPr="002F6A28" w:rsidRDefault="008B31C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C4A6F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228B" w14:paraId="3C92A47F" w14:textId="77777777" w:rsidTr="008612A9">
      <w:trPr>
        <w:trHeight w:val="240"/>
        <w:jc w:val="center"/>
      </w:trPr>
      <w:tc>
        <w:tcPr>
          <w:tcW w:w="3794" w:type="dxa"/>
          <w:shd w:val="clear" w:color="auto" w:fill="FFFFFF"/>
          <w:tcMar>
            <w:left w:w="108" w:type="dxa"/>
            <w:right w:w="108" w:type="dxa"/>
          </w:tcMar>
          <w:vAlign w:val="center"/>
        </w:tcPr>
        <w:p w14:paraId="6454461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012CEC2" w14:textId="77777777" w:rsidR="00ED54E0" w:rsidRPr="009239F7" w:rsidRDefault="00ED54E0" w:rsidP="00B801E9">
          <w:pPr>
            <w:jc w:val="right"/>
            <w:rPr>
              <w:b/>
              <w:color w:val="FF0000"/>
              <w:szCs w:val="16"/>
            </w:rPr>
          </w:pPr>
        </w:p>
      </w:tc>
    </w:tr>
    <w:bookmarkEnd w:id="44"/>
    <w:tr w:rsidR="0076228B" w14:paraId="00F89E7C" w14:textId="77777777" w:rsidTr="008612A9">
      <w:trPr>
        <w:trHeight w:val="213"/>
        <w:jc w:val="center"/>
      </w:trPr>
      <w:tc>
        <w:tcPr>
          <w:tcW w:w="3794" w:type="dxa"/>
          <w:vMerge w:val="restart"/>
          <w:shd w:val="clear" w:color="auto" w:fill="FFFFFF"/>
          <w:tcMar>
            <w:left w:w="0" w:type="dxa"/>
            <w:right w:w="0" w:type="dxa"/>
          </w:tcMar>
        </w:tcPr>
        <w:p w14:paraId="60BD6291" w14:textId="77777777" w:rsidR="00ED54E0" w:rsidRPr="009239F7" w:rsidRDefault="008B31CA" w:rsidP="00B801E9">
          <w:pPr>
            <w:jc w:val="left"/>
          </w:pPr>
          <w:r>
            <w:rPr>
              <w:noProof/>
              <w:lang w:eastAsia="en-GB"/>
            </w:rPr>
            <w:drawing>
              <wp:inline distT="0" distB="0" distL="0" distR="0" wp14:anchorId="5C24A71D" wp14:editId="052BEE7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101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7B4AFC" w14:textId="77777777" w:rsidR="00ED54E0" w:rsidRPr="009239F7" w:rsidRDefault="00ED54E0" w:rsidP="00B801E9">
          <w:pPr>
            <w:jc w:val="right"/>
            <w:rPr>
              <w:b/>
              <w:szCs w:val="16"/>
            </w:rPr>
          </w:pPr>
        </w:p>
      </w:tc>
    </w:tr>
    <w:tr w:rsidR="0076228B" w14:paraId="79DC2025" w14:textId="77777777" w:rsidTr="008612A9">
      <w:trPr>
        <w:trHeight w:val="868"/>
        <w:jc w:val="center"/>
      </w:trPr>
      <w:tc>
        <w:tcPr>
          <w:tcW w:w="3794" w:type="dxa"/>
          <w:vMerge/>
          <w:shd w:val="clear" w:color="auto" w:fill="FFFFFF"/>
          <w:tcMar>
            <w:left w:w="108" w:type="dxa"/>
            <w:right w:w="108" w:type="dxa"/>
          </w:tcMar>
        </w:tcPr>
        <w:p w14:paraId="5CE4B4F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FF513B" w14:textId="77777777" w:rsidR="009239F7" w:rsidRPr="002F6A28" w:rsidRDefault="008B31CA" w:rsidP="00B801E9">
          <w:pPr>
            <w:jc w:val="right"/>
            <w:rPr>
              <w:b/>
              <w:szCs w:val="16"/>
            </w:rPr>
          </w:pPr>
          <w:bookmarkStart w:id="45" w:name="bmkSymbols"/>
          <w:r w:rsidRPr="002F6A28">
            <w:rPr>
              <w:b/>
              <w:szCs w:val="16"/>
            </w:rPr>
            <w:t>G/TBT/N/USA/1967</w:t>
          </w:r>
          <w:bookmarkEnd w:id="45"/>
        </w:p>
      </w:tc>
    </w:tr>
    <w:tr w:rsidR="0076228B" w14:paraId="3D4937E8" w14:textId="77777777" w:rsidTr="008612A9">
      <w:trPr>
        <w:trHeight w:val="240"/>
        <w:jc w:val="center"/>
      </w:trPr>
      <w:tc>
        <w:tcPr>
          <w:tcW w:w="3794" w:type="dxa"/>
          <w:vMerge/>
          <w:shd w:val="clear" w:color="auto" w:fill="FFFFFF"/>
          <w:tcMar>
            <w:left w:w="108" w:type="dxa"/>
            <w:right w:w="108" w:type="dxa"/>
          </w:tcMar>
          <w:vAlign w:val="center"/>
        </w:tcPr>
        <w:p w14:paraId="0CCA11DF" w14:textId="77777777" w:rsidR="00ED54E0" w:rsidRPr="009239F7" w:rsidRDefault="00ED54E0" w:rsidP="00B801E9"/>
      </w:tc>
      <w:tc>
        <w:tcPr>
          <w:tcW w:w="5448" w:type="dxa"/>
          <w:gridSpan w:val="2"/>
          <w:shd w:val="clear" w:color="auto" w:fill="FFFFFF"/>
          <w:tcMar>
            <w:left w:w="108" w:type="dxa"/>
            <w:right w:w="108" w:type="dxa"/>
          </w:tcMar>
          <w:vAlign w:val="center"/>
        </w:tcPr>
        <w:p w14:paraId="3F1C572D" w14:textId="4C2E61F1" w:rsidR="00ED54E0" w:rsidRPr="009239F7" w:rsidRDefault="008B31CA" w:rsidP="00B801E9">
          <w:pPr>
            <w:jc w:val="right"/>
            <w:rPr>
              <w:szCs w:val="16"/>
            </w:rPr>
          </w:pPr>
          <w:bookmarkStart w:id="46" w:name="spsDateDistribution"/>
          <w:bookmarkStart w:id="47" w:name="bmkDate"/>
          <w:bookmarkEnd w:id="46"/>
          <w:bookmarkEnd w:id="47"/>
          <w:r>
            <w:rPr>
              <w:szCs w:val="16"/>
            </w:rPr>
            <w:t>16 February 2023</w:t>
          </w:r>
        </w:p>
      </w:tc>
    </w:tr>
    <w:tr w:rsidR="0076228B" w14:paraId="78F0784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F2A1F6" w14:textId="2ACCEC69" w:rsidR="00ED54E0" w:rsidRPr="009239F7" w:rsidRDefault="008B31CA"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C537C">
            <w:rPr>
              <w:color w:val="FF0000"/>
              <w:szCs w:val="16"/>
            </w:rPr>
            <w:t>1112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3C3CAC" w14:textId="77777777" w:rsidR="00ED54E0" w:rsidRPr="009239F7" w:rsidRDefault="008B31C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6228B" w14:paraId="43A1116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446922" w14:textId="77777777" w:rsidR="00ED54E0" w:rsidRPr="009239F7" w:rsidRDefault="008B31C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7820FB3" w14:textId="77777777" w:rsidR="00ED54E0" w:rsidRPr="002F6A28" w:rsidRDefault="008B31C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52592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2E5584">
      <w:start w:val="1"/>
      <w:numFmt w:val="decimal"/>
      <w:pStyle w:val="SummaryText"/>
      <w:lvlText w:val="%1."/>
      <w:lvlJc w:val="left"/>
      <w:pPr>
        <w:ind w:left="360" w:hanging="360"/>
      </w:pPr>
    </w:lvl>
    <w:lvl w:ilvl="1" w:tplc="1946FBEC" w:tentative="1">
      <w:start w:val="1"/>
      <w:numFmt w:val="lowerLetter"/>
      <w:lvlText w:val="%2."/>
      <w:lvlJc w:val="left"/>
      <w:pPr>
        <w:ind w:left="1080" w:hanging="360"/>
      </w:pPr>
    </w:lvl>
    <w:lvl w:ilvl="2" w:tplc="299C94FC" w:tentative="1">
      <w:start w:val="1"/>
      <w:numFmt w:val="lowerRoman"/>
      <w:lvlText w:val="%3."/>
      <w:lvlJc w:val="right"/>
      <w:pPr>
        <w:ind w:left="1800" w:hanging="180"/>
      </w:pPr>
    </w:lvl>
    <w:lvl w:ilvl="3" w:tplc="237E0B18" w:tentative="1">
      <w:start w:val="1"/>
      <w:numFmt w:val="decimal"/>
      <w:lvlText w:val="%4."/>
      <w:lvlJc w:val="left"/>
      <w:pPr>
        <w:ind w:left="2520" w:hanging="360"/>
      </w:pPr>
    </w:lvl>
    <w:lvl w:ilvl="4" w:tplc="D248C070" w:tentative="1">
      <w:start w:val="1"/>
      <w:numFmt w:val="lowerLetter"/>
      <w:lvlText w:val="%5."/>
      <w:lvlJc w:val="left"/>
      <w:pPr>
        <w:ind w:left="3240" w:hanging="360"/>
      </w:pPr>
    </w:lvl>
    <w:lvl w:ilvl="5" w:tplc="0E449EDA" w:tentative="1">
      <w:start w:val="1"/>
      <w:numFmt w:val="lowerRoman"/>
      <w:lvlText w:val="%6."/>
      <w:lvlJc w:val="right"/>
      <w:pPr>
        <w:ind w:left="3960" w:hanging="180"/>
      </w:pPr>
    </w:lvl>
    <w:lvl w:ilvl="6" w:tplc="7AD00578" w:tentative="1">
      <w:start w:val="1"/>
      <w:numFmt w:val="decimal"/>
      <w:lvlText w:val="%7."/>
      <w:lvlJc w:val="left"/>
      <w:pPr>
        <w:ind w:left="4680" w:hanging="360"/>
      </w:pPr>
    </w:lvl>
    <w:lvl w:ilvl="7" w:tplc="37343830" w:tentative="1">
      <w:start w:val="1"/>
      <w:numFmt w:val="lowerLetter"/>
      <w:lvlText w:val="%8."/>
      <w:lvlJc w:val="left"/>
      <w:pPr>
        <w:ind w:left="5400" w:hanging="360"/>
      </w:pPr>
    </w:lvl>
    <w:lvl w:ilvl="8" w:tplc="F6B40D7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6CCD48A">
      <w:start w:val="1"/>
      <w:numFmt w:val="bullet"/>
      <w:lvlText w:val=""/>
      <w:lvlJc w:val="left"/>
      <w:pPr>
        <w:ind w:left="720" w:hanging="360"/>
      </w:pPr>
      <w:rPr>
        <w:rFonts w:ascii="Symbol" w:hAnsi="Symbol"/>
      </w:rPr>
    </w:lvl>
    <w:lvl w:ilvl="1" w:tplc="6BFE8E98">
      <w:start w:val="1"/>
      <w:numFmt w:val="bullet"/>
      <w:lvlText w:val="o"/>
      <w:lvlJc w:val="left"/>
      <w:pPr>
        <w:tabs>
          <w:tab w:val="num" w:pos="1440"/>
        </w:tabs>
        <w:ind w:left="1440" w:hanging="360"/>
      </w:pPr>
      <w:rPr>
        <w:rFonts w:ascii="Courier New" w:hAnsi="Courier New"/>
      </w:rPr>
    </w:lvl>
    <w:lvl w:ilvl="2" w:tplc="F9B89C42">
      <w:start w:val="1"/>
      <w:numFmt w:val="bullet"/>
      <w:lvlText w:val=""/>
      <w:lvlJc w:val="left"/>
      <w:pPr>
        <w:tabs>
          <w:tab w:val="num" w:pos="2160"/>
        </w:tabs>
        <w:ind w:left="2160" w:hanging="360"/>
      </w:pPr>
      <w:rPr>
        <w:rFonts w:ascii="Wingdings" w:hAnsi="Wingdings"/>
      </w:rPr>
    </w:lvl>
    <w:lvl w:ilvl="3" w:tplc="F5AECCD6">
      <w:start w:val="1"/>
      <w:numFmt w:val="bullet"/>
      <w:lvlText w:val=""/>
      <w:lvlJc w:val="left"/>
      <w:pPr>
        <w:tabs>
          <w:tab w:val="num" w:pos="2880"/>
        </w:tabs>
        <w:ind w:left="2880" w:hanging="360"/>
      </w:pPr>
      <w:rPr>
        <w:rFonts w:ascii="Symbol" w:hAnsi="Symbol"/>
      </w:rPr>
    </w:lvl>
    <w:lvl w:ilvl="4" w:tplc="E5441454">
      <w:start w:val="1"/>
      <w:numFmt w:val="bullet"/>
      <w:lvlText w:val="o"/>
      <w:lvlJc w:val="left"/>
      <w:pPr>
        <w:tabs>
          <w:tab w:val="num" w:pos="3600"/>
        </w:tabs>
        <w:ind w:left="3600" w:hanging="360"/>
      </w:pPr>
      <w:rPr>
        <w:rFonts w:ascii="Courier New" w:hAnsi="Courier New"/>
      </w:rPr>
    </w:lvl>
    <w:lvl w:ilvl="5" w:tplc="5B460914">
      <w:start w:val="1"/>
      <w:numFmt w:val="bullet"/>
      <w:lvlText w:val=""/>
      <w:lvlJc w:val="left"/>
      <w:pPr>
        <w:tabs>
          <w:tab w:val="num" w:pos="4320"/>
        </w:tabs>
        <w:ind w:left="4320" w:hanging="360"/>
      </w:pPr>
      <w:rPr>
        <w:rFonts w:ascii="Wingdings" w:hAnsi="Wingdings"/>
      </w:rPr>
    </w:lvl>
    <w:lvl w:ilvl="6" w:tplc="C08677DC">
      <w:start w:val="1"/>
      <w:numFmt w:val="bullet"/>
      <w:lvlText w:val=""/>
      <w:lvlJc w:val="left"/>
      <w:pPr>
        <w:tabs>
          <w:tab w:val="num" w:pos="5040"/>
        </w:tabs>
        <w:ind w:left="5040" w:hanging="360"/>
      </w:pPr>
      <w:rPr>
        <w:rFonts w:ascii="Symbol" w:hAnsi="Symbol"/>
      </w:rPr>
    </w:lvl>
    <w:lvl w:ilvl="7" w:tplc="B384757A">
      <w:start w:val="1"/>
      <w:numFmt w:val="bullet"/>
      <w:lvlText w:val="o"/>
      <w:lvlJc w:val="left"/>
      <w:pPr>
        <w:tabs>
          <w:tab w:val="num" w:pos="5760"/>
        </w:tabs>
        <w:ind w:left="5760" w:hanging="360"/>
      </w:pPr>
      <w:rPr>
        <w:rFonts w:ascii="Courier New" w:hAnsi="Courier New"/>
      </w:rPr>
    </w:lvl>
    <w:lvl w:ilvl="8" w:tplc="368AC938">
      <w:start w:val="1"/>
      <w:numFmt w:val="bullet"/>
      <w:lvlText w:val=""/>
      <w:lvlJc w:val="left"/>
      <w:pPr>
        <w:tabs>
          <w:tab w:val="num" w:pos="6480"/>
        </w:tabs>
        <w:ind w:left="6480" w:hanging="360"/>
      </w:pPr>
      <w:rPr>
        <w:rFonts w:ascii="Wingdings" w:hAnsi="Wingdings"/>
      </w:rPr>
    </w:lvl>
  </w:abstractNum>
  <w:num w:numId="1" w16cid:durableId="2009138621">
    <w:abstractNumId w:val="9"/>
  </w:num>
  <w:num w:numId="2" w16cid:durableId="1322077043">
    <w:abstractNumId w:val="7"/>
  </w:num>
  <w:num w:numId="3" w16cid:durableId="1302886960">
    <w:abstractNumId w:val="6"/>
  </w:num>
  <w:num w:numId="4" w16cid:durableId="609316671">
    <w:abstractNumId w:val="5"/>
  </w:num>
  <w:num w:numId="5" w16cid:durableId="601108550">
    <w:abstractNumId w:val="4"/>
  </w:num>
  <w:num w:numId="6" w16cid:durableId="1235313420">
    <w:abstractNumId w:val="12"/>
  </w:num>
  <w:num w:numId="7" w16cid:durableId="885990309">
    <w:abstractNumId w:val="11"/>
  </w:num>
  <w:num w:numId="8" w16cid:durableId="2096509615">
    <w:abstractNumId w:val="10"/>
  </w:num>
  <w:num w:numId="9" w16cid:durableId="1258055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668566">
    <w:abstractNumId w:val="13"/>
  </w:num>
  <w:num w:numId="11" w16cid:durableId="731781005">
    <w:abstractNumId w:val="8"/>
  </w:num>
  <w:num w:numId="12" w16cid:durableId="404257110">
    <w:abstractNumId w:val="3"/>
  </w:num>
  <w:num w:numId="13" w16cid:durableId="1664703354">
    <w:abstractNumId w:val="2"/>
  </w:num>
  <w:num w:numId="14" w16cid:durableId="1755013049">
    <w:abstractNumId w:val="1"/>
  </w:num>
  <w:num w:numId="15" w16cid:durableId="750351995">
    <w:abstractNumId w:val="0"/>
  </w:num>
  <w:num w:numId="16" w16cid:durableId="2094544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537C"/>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28B"/>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31CA"/>
    <w:rsid w:val="008B4A10"/>
    <w:rsid w:val="008B4FB8"/>
    <w:rsid w:val="008C1339"/>
    <w:rsid w:val="008D641C"/>
    <w:rsid w:val="008E372C"/>
    <w:rsid w:val="008E67DC"/>
    <w:rsid w:val="00911DCD"/>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4B7"/>
    <w:rsid w:val="00EE3A11"/>
    <w:rsid w:val="00EE4445"/>
    <w:rsid w:val="00F0047B"/>
    <w:rsid w:val="00F263FA"/>
    <w:rsid w:val="00F32397"/>
    <w:rsid w:val="00F40595"/>
    <w:rsid w:val="00F650F7"/>
    <w:rsid w:val="00F85C99"/>
    <w:rsid w:val="00F85CDF"/>
    <w:rsid w:val="00F97AEE"/>
    <w:rsid w:val="00FA4811"/>
    <w:rsid w:val="00FA5EBC"/>
    <w:rsid w:val="00FB0A51"/>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inelegislature.org/legis/statutes/32/title32sec1732.html" TargetMode="External"/><Relationship Id="rId13" Type="http://schemas.openxmlformats.org/officeDocument/2006/relationships/hyperlink" Target="mailto:usatbtep@nist.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https://mainelegislature.org/legis/bills/getPDF.asp?paper=HP1113&amp;item=5&amp;snum=130" TargetMode="External"/><Relationship Id="rId17" Type="http://schemas.openxmlformats.org/officeDocument/2006/relationships/hyperlink" Target="https://members.wto.org/crnattachments/2023/TBT/USA/23_1135_01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mbers.wto.org/crnattachments/2023/TBT/USA/23_1135_00_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dep/spills/topics/pfas/PFAS-products/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24timezones.com/time-zone/et" TargetMode="External"/><Relationship Id="rId23" Type="http://schemas.openxmlformats.org/officeDocument/2006/relationships/footer" Target="footer3.xml"/><Relationship Id="rId10" Type="http://schemas.openxmlformats.org/officeDocument/2006/relationships/hyperlink" Target="https://www.maine.gov/dep/rules/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inelegislature.org/legis/statutes/38/title38sec1614.html"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576</Words>
  <Characters>3695</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2023-02-16T12:02:00Z</dcterms:created>
  <dcterms:modified xsi:type="dcterms:W3CDTF">2023-02-16T13:18:00Z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