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AD936" w14:textId="77777777" w:rsidR="009239F7" w:rsidRPr="002F6A28" w:rsidRDefault="00B36EEB" w:rsidP="002F6A28">
      <w:pPr>
        <w:pStyle w:val="Title"/>
        <w:rPr>
          <w:caps w:val="0"/>
          <w:kern w:val="0"/>
        </w:rPr>
      </w:pPr>
      <w:r w:rsidRPr="002F6A28">
        <w:rPr>
          <w:caps w:val="0"/>
          <w:kern w:val="0"/>
        </w:rPr>
        <w:t>NOTIFICATION</w:t>
      </w:r>
    </w:p>
    <w:p w14:paraId="06BBC7CF" w14:textId="77777777" w:rsidR="009239F7" w:rsidRPr="002F6A28" w:rsidRDefault="00B36EEB" w:rsidP="002F6A28">
      <w:pPr>
        <w:jc w:val="center"/>
      </w:pPr>
      <w:r w:rsidRPr="002F6A28">
        <w:t>The following notification is being circulated in accordance with Article 10.6</w:t>
      </w:r>
    </w:p>
    <w:p w14:paraId="6CED05D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C1EDC" w14:paraId="1CEDB9AE" w14:textId="77777777" w:rsidTr="0069259F">
        <w:tc>
          <w:tcPr>
            <w:tcW w:w="713" w:type="dxa"/>
            <w:tcBorders>
              <w:bottom w:val="single" w:sz="6" w:space="0" w:color="auto"/>
            </w:tcBorders>
            <w:shd w:val="clear" w:color="auto" w:fill="auto"/>
          </w:tcPr>
          <w:p w14:paraId="5C0631C5" w14:textId="77777777" w:rsidR="00F85C99" w:rsidRPr="002F6A28" w:rsidRDefault="00B36EEB" w:rsidP="002F6A28">
            <w:pPr>
              <w:spacing w:before="120" w:after="120"/>
              <w:jc w:val="left"/>
            </w:pPr>
            <w:r w:rsidRPr="002F6A28">
              <w:rPr>
                <w:b/>
              </w:rPr>
              <w:t>1.</w:t>
            </w:r>
          </w:p>
        </w:tc>
        <w:tc>
          <w:tcPr>
            <w:tcW w:w="8546" w:type="dxa"/>
            <w:tcBorders>
              <w:bottom w:val="single" w:sz="6" w:space="0" w:color="auto"/>
            </w:tcBorders>
            <w:shd w:val="clear" w:color="auto" w:fill="auto"/>
          </w:tcPr>
          <w:p w14:paraId="74B0279B" w14:textId="77777777" w:rsidR="00F85C99" w:rsidRPr="002F6A28" w:rsidRDefault="00B36EE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24EC6BBB" w14:textId="77777777" w:rsidR="00F85C99" w:rsidRPr="002F6A28" w:rsidRDefault="00B36EE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C1EDC" w14:paraId="72F934AB" w14:textId="77777777" w:rsidTr="0069259F">
        <w:tc>
          <w:tcPr>
            <w:tcW w:w="713" w:type="dxa"/>
            <w:tcBorders>
              <w:top w:val="single" w:sz="6" w:space="0" w:color="auto"/>
              <w:bottom w:val="single" w:sz="6" w:space="0" w:color="auto"/>
            </w:tcBorders>
            <w:shd w:val="clear" w:color="auto" w:fill="auto"/>
          </w:tcPr>
          <w:p w14:paraId="66F90C65" w14:textId="77777777" w:rsidR="00F85C99" w:rsidRPr="002F6A28" w:rsidRDefault="00B36EE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B5D63C4" w14:textId="77777777" w:rsidR="00F85C99" w:rsidRPr="002F6A28" w:rsidRDefault="00B36EE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Consumer Product Safety Commission (CPSC) [1849]</w:t>
            </w:r>
            <w:bookmarkEnd w:id="5"/>
          </w:p>
          <w:p w14:paraId="48C957AE" w14:textId="77777777" w:rsidR="00F85C99" w:rsidRPr="002F6A28" w:rsidRDefault="00B36EE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F358341" w14:textId="77777777" w:rsidR="00981F10" w:rsidRPr="002F6A28" w:rsidRDefault="00B36EEB"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4C1EDC" w14:paraId="693F7858" w14:textId="77777777" w:rsidTr="0069259F">
        <w:tc>
          <w:tcPr>
            <w:tcW w:w="713" w:type="dxa"/>
            <w:tcBorders>
              <w:top w:val="single" w:sz="6" w:space="0" w:color="auto"/>
              <w:bottom w:val="single" w:sz="6" w:space="0" w:color="auto"/>
            </w:tcBorders>
            <w:shd w:val="clear" w:color="auto" w:fill="auto"/>
          </w:tcPr>
          <w:p w14:paraId="5D667F3A" w14:textId="77777777" w:rsidR="00F85C99" w:rsidRPr="002F6A28" w:rsidRDefault="00B36EE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02BBEB2" w14:textId="77777777" w:rsidR="00F85C99" w:rsidRPr="0058336F" w:rsidRDefault="00B36EE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C1EDC" w14:paraId="6D527B93" w14:textId="77777777" w:rsidTr="0069259F">
        <w:tc>
          <w:tcPr>
            <w:tcW w:w="713" w:type="dxa"/>
            <w:tcBorders>
              <w:top w:val="single" w:sz="6" w:space="0" w:color="auto"/>
              <w:bottom w:val="single" w:sz="6" w:space="0" w:color="auto"/>
            </w:tcBorders>
            <w:shd w:val="clear" w:color="auto" w:fill="auto"/>
          </w:tcPr>
          <w:p w14:paraId="42F8C553" w14:textId="77777777" w:rsidR="00F85C99" w:rsidRPr="002F6A28" w:rsidRDefault="00B36EE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CB6D692" w14:textId="77777777" w:rsidR="00F85C99" w:rsidRPr="002F6A28" w:rsidRDefault="00B36EE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Window covering cords; Curtains, incl. drapes, and interior blinds; curtain or bed valances of all types of textile materials (excl. awnings and sunblinds) (HS 6303); Quality (ICS 03.120), Domestic safety (ICS 13.120), Home textiles. Linen (ICS 97.160)</w:t>
            </w:r>
            <w:bookmarkStart w:id="20" w:name="sps3a"/>
            <w:bookmarkEnd w:id="20"/>
          </w:p>
        </w:tc>
      </w:tr>
      <w:tr w:rsidR="004C1EDC" w14:paraId="0B6D670A" w14:textId="77777777" w:rsidTr="0069259F">
        <w:tc>
          <w:tcPr>
            <w:tcW w:w="713" w:type="dxa"/>
            <w:tcBorders>
              <w:top w:val="single" w:sz="6" w:space="0" w:color="auto"/>
              <w:bottom w:val="single" w:sz="6" w:space="0" w:color="auto"/>
            </w:tcBorders>
            <w:shd w:val="clear" w:color="auto" w:fill="auto"/>
          </w:tcPr>
          <w:p w14:paraId="105B9CC2" w14:textId="77777777" w:rsidR="00F85C99" w:rsidRPr="002F6A28" w:rsidRDefault="00B36EE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59976C0" w14:textId="77777777" w:rsidR="00F85C99" w:rsidRPr="002F6A28" w:rsidRDefault="00B36EE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Substantial Product Hazard List: Window Covering Cords (23 page(s), in English)</w:t>
            </w:r>
            <w:bookmarkStart w:id="22" w:name="sps5a"/>
            <w:bookmarkStart w:id="23" w:name="sps5c"/>
            <w:bookmarkStart w:id="24" w:name="sps5b"/>
            <w:bookmarkEnd w:id="22"/>
            <w:bookmarkEnd w:id="23"/>
            <w:bookmarkEnd w:id="24"/>
          </w:p>
        </w:tc>
      </w:tr>
      <w:tr w:rsidR="004C1EDC" w14:paraId="50295A84" w14:textId="77777777" w:rsidTr="0069259F">
        <w:tc>
          <w:tcPr>
            <w:tcW w:w="713" w:type="dxa"/>
            <w:tcBorders>
              <w:top w:val="single" w:sz="6" w:space="0" w:color="auto"/>
              <w:bottom w:val="single" w:sz="6" w:space="0" w:color="auto"/>
            </w:tcBorders>
            <w:shd w:val="clear" w:color="auto" w:fill="auto"/>
          </w:tcPr>
          <w:p w14:paraId="7F16A273" w14:textId="77777777" w:rsidR="00F85C99" w:rsidRPr="002F6A28" w:rsidRDefault="00B36EE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632258" w14:textId="77777777" w:rsidR="00FE448B" w:rsidRPr="00C379C8" w:rsidRDefault="00B36EEB" w:rsidP="00695B26">
            <w:pPr>
              <w:spacing w:before="120" w:after="120"/>
            </w:pPr>
            <w:bookmarkStart w:id="25" w:name="X_TBT_Reg_6A"/>
            <w:r w:rsidRPr="002F6A28">
              <w:rPr>
                <w:b/>
              </w:rPr>
              <w:t>Description of content</w:t>
            </w:r>
            <w:bookmarkEnd w:id="25"/>
            <w:r w:rsidRPr="002F6A28">
              <w:rPr>
                <w:b/>
              </w:rPr>
              <w:t>:</w:t>
            </w:r>
            <w:r w:rsidRPr="00C379C8">
              <w:t xml:space="preserve"> Notice of proposed rulemaking - To address the risk of strangulation to young children associated with certain window covering cords, the Consumer Product Safety Commission (CPSC) is proposing a rule to deem that one or more of the following readily observable characteristics of window coverings present a substantial product hazard (SPH) under the Consumer Product Safety Act (CPSA): The presence of hazardous operating cords on stock window coverings, the presence of hazardous inner cords on stock and custom window coverings, or the absence of a manufacturer label on stock and custom window coverings. The proposed rule would amend the Substantial Product Hazard List, which lists products that the Commission has determined present an SPH if the products have or lack specified characteristics that are readily observable, the hazards have been addressed by a voluntary standard, the voluntary standard has been effective in reducing the risk of injury associated with the product, and the products substantially comply with the voluntary standard</w:t>
            </w:r>
            <w:r>
              <w:t>.</w:t>
            </w:r>
          </w:p>
        </w:tc>
      </w:tr>
      <w:tr w:rsidR="004C1EDC" w14:paraId="1B9C0D81" w14:textId="77777777" w:rsidTr="0069259F">
        <w:tc>
          <w:tcPr>
            <w:tcW w:w="713" w:type="dxa"/>
            <w:tcBorders>
              <w:top w:val="single" w:sz="6" w:space="0" w:color="auto"/>
              <w:bottom w:val="single" w:sz="6" w:space="0" w:color="auto"/>
            </w:tcBorders>
            <w:shd w:val="clear" w:color="auto" w:fill="auto"/>
          </w:tcPr>
          <w:p w14:paraId="5D825DE8" w14:textId="77777777" w:rsidR="00F85C99" w:rsidRPr="002F6A28" w:rsidRDefault="00B36EE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D5972F5" w14:textId="77777777" w:rsidR="00F85C99" w:rsidRPr="002F6A28" w:rsidRDefault="00B36EE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Quality requirements</w:t>
            </w:r>
            <w:bookmarkStart w:id="27" w:name="sps7f"/>
            <w:bookmarkEnd w:id="27"/>
          </w:p>
        </w:tc>
      </w:tr>
      <w:tr w:rsidR="004C1EDC" w14:paraId="4344EDCD" w14:textId="77777777" w:rsidTr="0069259F">
        <w:tc>
          <w:tcPr>
            <w:tcW w:w="713" w:type="dxa"/>
            <w:tcBorders>
              <w:top w:val="single" w:sz="6" w:space="0" w:color="auto"/>
              <w:bottom w:val="single" w:sz="6" w:space="0" w:color="auto"/>
            </w:tcBorders>
            <w:shd w:val="clear" w:color="auto" w:fill="auto"/>
          </w:tcPr>
          <w:p w14:paraId="4CBEC1F0" w14:textId="77777777" w:rsidR="00F85C99" w:rsidRPr="002F6A28" w:rsidRDefault="00B36EE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D22F73E" w14:textId="77777777" w:rsidR="00695B26" w:rsidRDefault="00B36EEB" w:rsidP="00695B26">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87 Federal Register (FR) 891, 7 January 2022; Title 16 Code of Federal Regulations (CFR) Part 1120:</w:t>
            </w:r>
          </w:p>
          <w:p w14:paraId="5173E44F" w14:textId="77777777" w:rsidR="00981F10" w:rsidRPr="00695B26" w:rsidRDefault="003C1FB9" w:rsidP="00695B26">
            <w:pPr>
              <w:spacing w:before="120" w:after="120"/>
            </w:pPr>
            <w:hyperlink r:id="rId8" w:tgtFrame="_blank" w:history="1">
              <w:r w:rsidR="00B36EEB" w:rsidRPr="002F6A28">
                <w:rPr>
                  <w:bCs/>
                  <w:color w:val="0000FF"/>
                  <w:u w:val="single"/>
                </w:rPr>
                <w:t>https://www.govinfo.gov/content/pkg/FR-2022-01-07/html/2021-27897.htm</w:t>
              </w:r>
            </w:hyperlink>
            <w:r w:rsidR="00B36EEB" w:rsidRPr="002F6A28">
              <w:rPr>
                <w:bCs/>
              </w:rPr>
              <w:br/>
            </w:r>
            <w:hyperlink r:id="rId9" w:tgtFrame="_blank" w:history="1">
              <w:r w:rsidR="00B36EEB" w:rsidRPr="002F6A28">
                <w:rPr>
                  <w:bCs/>
                  <w:color w:val="0000FF"/>
                  <w:u w:val="single"/>
                </w:rPr>
                <w:t>https://www.govinfo.gov/content/pkg/FR-2022-01-07/pdf/2021-27897.pdf</w:t>
              </w:r>
            </w:hyperlink>
          </w:p>
          <w:p w14:paraId="660A7BEB" w14:textId="77777777" w:rsidR="00981F10" w:rsidRPr="002F6A28" w:rsidRDefault="00B36EEB" w:rsidP="009E75ED">
            <w:pPr>
              <w:spacing w:after="120"/>
              <w:rPr>
                <w:bCs/>
              </w:rPr>
            </w:pPr>
            <w:r w:rsidRPr="002F6A28">
              <w:rPr>
                <w:bCs/>
              </w:rPr>
              <w:lastRenderedPageBreak/>
              <w:t>This notice of proposed rulemaking is identified by Docket Number CPSC-2021-0038. The Docket Folder is available from Regulations.gov at</w:t>
            </w:r>
            <w:r>
              <w:rPr>
                <w:bCs/>
              </w:rPr>
              <w:t xml:space="preserve"> </w:t>
            </w:r>
            <w:hyperlink r:id="rId10" w:history="1">
              <w:r w:rsidRPr="006D1E4F">
                <w:rPr>
                  <w:rStyle w:val="Hyperlink"/>
                  <w:bCs/>
                </w:rPr>
                <w:t>https://www.regulations.gov/docket/CPSC-2021-0038/document</w:t>
              </w:r>
            </w:hyperlink>
            <w:r>
              <w:rPr>
                <w:bCs/>
              </w:rPr>
              <w:t xml:space="preserve"> </w:t>
            </w:r>
            <w:r w:rsidRPr="002F6A28">
              <w:rPr>
                <w:bCs/>
              </w:rPr>
              <w:t>and provides access to primary and supporting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Eastern Time on 23 March 2022. Comments received by the USA TBT Enquiry Point from WTO Members and their stakeholders will be shared with the regulator and will also be submitted to the </w:t>
            </w:r>
            <w:hyperlink r:id="rId14" w:tgtFrame="_blank" w:history="1">
              <w:r w:rsidRPr="002F6A28">
                <w:rPr>
                  <w:bCs/>
                  <w:color w:val="0000FF"/>
                  <w:u w:val="single"/>
                </w:rPr>
                <w:t>Docket</w:t>
              </w:r>
            </w:hyperlink>
            <w:r w:rsidRPr="002F6A28">
              <w:rPr>
                <w:bCs/>
              </w:rPr>
              <w:t> on Regulations.gov if received within the comment period. </w:t>
            </w:r>
          </w:p>
          <w:p w14:paraId="3B40E2AE" w14:textId="77777777" w:rsidR="00981F10" w:rsidRPr="002F6A28" w:rsidRDefault="003C1FB9" w:rsidP="00F17420">
            <w:pPr>
              <w:spacing w:after="120"/>
              <w:rPr>
                <w:bCs/>
              </w:rPr>
            </w:pPr>
            <w:hyperlink r:id="rId15" w:tgtFrame="_blank" w:history="1">
              <w:r w:rsidR="00B36EEB" w:rsidRPr="002F6A28">
                <w:rPr>
                  <w:bCs/>
                  <w:color w:val="0000FF"/>
                  <w:u w:val="single"/>
                </w:rPr>
                <w:t>G/TBT/N/USA/955 and subsequent addenda</w:t>
              </w:r>
            </w:hyperlink>
            <w:r w:rsidR="00B36EEB" w:rsidRPr="002F6A28">
              <w:rPr>
                <w:bCs/>
              </w:rPr>
              <w:t xml:space="preserve"> - Corded Window Coverings; rulemaking identified by Docket No. CPSC-2013-0028. The Docket Folder is available from </w:t>
            </w:r>
            <w:hyperlink r:id="rId16" w:tgtFrame="_blank" w:history="1">
              <w:r w:rsidR="00B36EEB" w:rsidRPr="002F6A28">
                <w:rPr>
                  <w:bCs/>
                  <w:color w:val="0000FF"/>
                  <w:u w:val="single"/>
                </w:rPr>
                <w:t>Regulations.gov</w:t>
              </w:r>
            </w:hyperlink>
            <w:r w:rsidR="00B36EEB" w:rsidRPr="002F6A28">
              <w:rPr>
                <w:bCs/>
              </w:rPr>
              <w:t xml:space="preserve"> at </w:t>
            </w:r>
            <w:hyperlink r:id="rId17" w:tgtFrame="_blank" w:history="1">
              <w:r w:rsidR="00B36EEB" w:rsidRPr="002F6A28">
                <w:rPr>
                  <w:bCs/>
                  <w:color w:val="0000FF"/>
                  <w:u w:val="single"/>
                </w:rPr>
                <w:t>https://www.regulations.gov/docket/CPSC-2013-0028/document</w:t>
              </w:r>
            </w:hyperlink>
            <w:r w:rsidR="00B36EEB" w:rsidRPr="002F6A28">
              <w:rPr>
                <w:bCs/>
              </w:rPr>
              <w:t xml:space="preserve"> and provides access to primary and supporting documents as well as comments received. </w:t>
            </w:r>
          </w:p>
        </w:tc>
      </w:tr>
      <w:tr w:rsidR="004C1EDC" w14:paraId="37E9C809" w14:textId="77777777" w:rsidTr="00AE6CC8">
        <w:trPr>
          <w:cantSplit/>
        </w:trPr>
        <w:tc>
          <w:tcPr>
            <w:tcW w:w="713" w:type="dxa"/>
            <w:tcBorders>
              <w:top w:val="single" w:sz="6" w:space="0" w:color="auto"/>
              <w:bottom w:val="single" w:sz="6" w:space="0" w:color="auto"/>
            </w:tcBorders>
            <w:shd w:val="clear" w:color="auto" w:fill="auto"/>
          </w:tcPr>
          <w:p w14:paraId="46639AFA" w14:textId="77777777" w:rsidR="00EE3A11" w:rsidRPr="002F6A28" w:rsidRDefault="00B36EE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63D49ED" w14:textId="77777777" w:rsidR="00EE3A11" w:rsidRPr="002F6A28" w:rsidRDefault="00B36EE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849F286" w14:textId="77777777" w:rsidR="00EE3A11" w:rsidRPr="002F6A28" w:rsidRDefault="00B36EE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4C1EDC" w14:paraId="7AF07196" w14:textId="77777777" w:rsidTr="0069259F">
        <w:tc>
          <w:tcPr>
            <w:tcW w:w="713" w:type="dxa"/>
            <w:tcBorders>
              <w:top w:val="single" w:sz="6" w:space="0" w:color="auto"/>
              <w:bottom w:val="single" w:sz="6" w:space="0" w:color="auto"/>
            </w:tcBorders>
            <w:shd w:val="clear" w:color="auto" w:fill="auto"/>
          </w:tcPr>
          <w:p w14:paraId="1EABD471" w14:textId="77777777" w:rsidR="00F85C99" w:rsidRPr="002F6A28" w:rsidRDefault="00B36EE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101BE5B" w14:textId="77777777" w:rsidR="00F85C99" w:rsidRPr="002F6A28" w:rsidRDefault="00B36EEB" w:rsidP="002F6A28">
            <w:pPr>
              <w:spacing w:before="120" w:after="120"/>
            </w:pPr>
            <w:bookmarkStart w:id="35" w:name="X_TBT_Reg_10A"/>
            <w:r w:rsidRPr="002F6A28">
              <w:rPr>
                <w:b/>
              </w:rPr>
              <w:t>Final date for comments</w:t>
            </w:r>
            <w:bookmarkEnd w:id="35"/>
            <w:r w:rsidRPr="002F6A28">
              <w:rPr>
                <w:b/>
              </w:rPr>
              <w:t>:</w:t>
            </w:r>
            <w:r w:rsidR="00EE3A11" w:rsidRPr="00C379C8">
              <w:t xml:space="preserve"> 23 March 2022</w:t>
            </w:r>
            <w:bookmarkStart w:id="36" w:name="sps12a"/>
            <w:bookmarkEnd w:id="36"/>
          </w:p>
        </w:tc>
      </w:tr>
      <w:tr w:rsidR="004C1EDC" w14:paraId="1640A9FF" w14:textId="77777777" w:rsidTr="0069259F">
        <w:tc>
          <w:tcPr>
            <w:tcW w:w="713" w:type="dxa"/>
            <w:tcBorders>
              <w:top w:val="single" w:sz="6" w:space="0" w:color="auto"/>
            </w:tcBorders>
            <w:shd w:val="clear" w:color="auto" w:fill="auto"/>
          </w:tcPr>
          <w:p w14:paraId="75428119" w14:textId="77777777" w:rsidR="00F85C99" w:rsidRPr="002F6A28" w:rsidRDefault="00B36EE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35F94CB" w14:textId="77777777" w:rsidR="00F85C99" w:rsidRPr="002F6A28" w:rsidRDefault="00B36EE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4DBFB33" w14:textId="77777777" w:rsidR="00981F10" w:rsidRPr="002F6A28" w:rsidRDefault="003C1FB9" w:rsidP="00B16145">
            <w:pPr>
              <w:keepNext/>
              <w:keepLines/>
              <w:spacing w:before="120" w:after="120"/>
            </w:pPr>
            <w:hyperlink r:id="rId18" w:history="1">
              <w:r w:rsidR="00B36EEB" w:rsidRPr="002F6A28">
                <w:rPr>
                  <w:color w:val="0000FF"/>
                  <w:u w:val="single"/>
                </w:rPr>
                <w:t>https://members.wto.org/crnattachments/2022/TBT/USA/22_0306_00_e.pdf</w:t>
              </w:r>
            </w:hyperlink>
            <w:bookmarkEnd w:id="40"/>
          </w:p>
        </w:tc>
      </w:tr>
    </w:tbl>
    <w:p w14:paraId="49C666A4"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08F7A" w14:textId="77777777" w:rsidR="00170C4A" w:rsidRDefault="00B36EEB">
      <w:r>
        <w:separator/>
      </w:r>
    </w:p>
  </w:endnote>
  <w:endnote w:type="continuationSeparator" w:id="0">
    <w:p w14:paraId="5E58B7A3" w14:textId="77777777" w:rsidR="00170C4A" w:rsidRDefault="00B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5DE7" w14:textId="77777777" w:rsidR="009239F7" w:rsidRPr="002F6A28" w:rsidRDefault="00B36EE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A7C5" w14:textId="77777777" w:rsidR="009239F7" w:rsidRPr="002F6A28" w:rsidRDefault="00B36EE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D984" w14:textId="77777777" w:rsidR="00EE3A11" w:rsidRPr="002F6A28" w:rsidRDefault="00B36EE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C7499" w14:textId="77777777" w:rsidR="00170C4A" w:rsidRDefault="00B36EEB">
      <w:r>
        <w:separator/>
      </w:r>
    </w:p>
  </w:footnote>
  <w:footnote w:type="continuationSeparator" w:id="0">
    <w:p w14:paraId="515CCED6" w14:textId="77777777" w:rsidR="00170C4A" w:rsidRDefault="00B3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FB1E" w14:textId="77777777" w:rsidR="009239F7" w:rsidRPr="002F6A28" w:rsidRDefault="00B36EEB" w:rsidP="009239F7">
    <w:pPr>
      <w:pStyle w:val="Header"/>
      <w:pBdr>
        <w:bottom w:val="single" w:sz="4" w:space="1" w:color="auto"/>
      </w:pBdr>
      <w:tabs>
        <w:tab w:val="clear" w:pos="4513"/>
        <w:tab w:val="clear" w:pos="9027"/>
      </w:tabs>
      <w:jc w:val="center"/>
    </w:pPr>
    <w:r w:rsidRPr="002F6A28">
      <w:t>tbtSymbol</w:t>
    </w:r>
  </w:p>
  <w:p w14:paraId="254570A9" w14:textId="77777777" w:rsidR="009239F7" w:rsidRPr="002F6A28" w:rsidRDefault="009239F7" w:rsidP="009239F7">
    <w:pPr>
      <w:pStyle w:val="Header"/>
      <w:pBdr>
        <w:bottom w:val="single" w:sz="4" w:space="1" w:color="auto"/>
      </w:pBdr>
      <w:tabs>
        <w:tab w:val="clear" w:pos="4513"/>
        <w:tab w:val="clear" w:pos="9027"/>
      </w:tabs>
      <w:jc w:val="center"/>
    </w:pPr>
  </w:p>
  <w:p w14:paraId="73FFD729" w14:textId="77777777" w:rsidR="009239F7" w:rsidRPr="002F6A28" w:rsidRDefault="00B36E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EE42F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ED39" w14:textId="77777777" w:rsidR="009239F7" w:rsidRPr="002F6A28" w:rsidRDefault="00B36EEB" w:rsidP="009239F7">
    <w:pPr>
      <w:pStyle w:val="Header"/>
      <w:pBdr>
        <w:bottom w:val="single" w:sz="4" w:space="1" w:color="auto"/>
      </w:pBdr>
      <w:tabs>
        <w:tab w:val="clear" w:pos="4513"/>
        <w:tab w:val="clear" w:pos="9027"/>
      </w:tabs>
      <w:jc w:val="center"/>
    </w:pPr>
    <w:bookmarkStart w:id="41" w:name="spsSymbolHeader"/>
    <w:r w:rsidRPr="002F6A28">
      <w:t>G/TBT/N/USA/1820</w:t>
    </w:r>
    <w:bookmarkEnd w:id="41"/>
  </w:p>
  <w:p w14:paraId="011D55B0" w14:textId="77777777" w:rsidR="009239F7" w:rsidRPr="002F6A28" w:rsidRDefault="009239F7" w:rsidP="009239F7">
    <w:pPr>
      <w:pStyle w:val="Header"/>
      <w:pBdr>
        <w:bottom w:val="single" w:sz="4" w:space="1" w:color="auto"/>
      </w:pBdr>
      <w:tabs>
        <w:tab w:val="clear" w:pos="4513"/>
        <w:tab w:val="clear" w:pos="9027"/>
      </w:tabs>
      <w:jc w:val="center"/>
    </w:pPr>
  </w:p>
  <w:p w14:paraId="5D6CFA55" w14:textId="77777777" w:rsidR="009239F7" w:rsidRPr="002F6A28" w:rsidRDefault="00B36E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CC6DF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1EDC" w14:paraId="54B10F3A" w14:textId="77777777" w:rsidTr="008612A9">
      <w:trPr>
        <w:trHeight w:val="240"/>
        <w:jc w:val="center"/>
      </w:trPr>
      <w:tc>
        <w:tcPr>
          <w:tcW w:w="3794" w:type="dxa"/>
          <w:shd w:val="clear" w:color="auto" w:fill="FFFFFF"/>
          <w:tcMar>
            <w:left w:w="108" w:type="dxa"/>
            <w:right w:w="108" w:type="dxa"/>
          </w:tcMar>
          <w:vAlign w:val="center"/>
        </w:tcPr>
        <w:p w14:paraId="414149B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0B5ACC1" w14:textId="77777777" w:rsidR="00ED54E0" w:rsidRPr="009239F7" w:rsidRDefault="00ED54E0" w:rsidP="00B801E9">
          <w:pPr>
            <w:jc w:val="right"/>
            <w:rPr>
              <w:b/>
              <w:color w:val="FF0000"/>
              <w:szCs w:val="16"/>
            </w:rPr>
          </w:pPr>
        </w:p>
      </w:tc>
    </w:tr>
    <w:bookmarkEnd w:id="42"/>
    <w:tr w:rsidR="004C1EDC" w14:paraId="0E2DD84F" w14:textId="77777777" w:rsidTr="008612A9">
      <w:trPr>
        <w:trHeight w:val="213"/>
        <w:jc w:val="center"/>
      </w:trPr>
      <w:tc>
        <w:tcPr>
          <w:tcW w:w="3794" w:type="dxa"/>
          <w:vMerge w:val="restart"/>
          <w:shd w:val="clear" w:color="auto" w:fill="FFFFFF"/>
          <w:tcMar>
            <w:left w:w="0" w:type="dxa"/>
            <w:right w:w="0" w:type="dxa"/>
          </w:tcMar>
        </w:tcPr>
        <w:p w14:paraId="27A1F6DE" w14:textId="77777777" w:rsidR="00ED54E0" w:rsidRPr="009239F7" w:rsidRDefault="00B36EEB" w:rsidP="00B801E9">
          <w:pPr>
            <w:jc w:val="left"/>
          </w:pPr>
          <w:r>
            <w:rPr>
              <w:noProof/>
              <w:lang w:eastAsia="en-GB"/>
            </w:rPr>
            <w:drawing>
              <wp:inline distT="0" distB="0" distL="0" distR="0" wp14:anchorId="249597C7" wp14:editId="19EC67E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816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887CF1" w14:textId="77777777" w:rsidR="00ED54E0" w:rsidRPr="009239F7" w:rsidRDefault="00ED54E0" w:rsidP="00B801E9">
          <w:pPr>
            <w:jc w:val="right"/>
            <w:rPr>
              <w:b/>
              <w:szCs w:val="16"/>
            </w:rPr>
          </w:pPr>
        </w:p>
      </w:tc>
    </w:tr>
    <w:tr w:rsidR="004C1EDC" w14:paraId="22BD47F7" w14:textId="77777777" w:rsidTr="008612A9">
      <w:trPr>
        <w:trHeight w:val="868"/>
        <w:jc w:val="center"/>
      </w:trPr>
      <w:tc>
        <w:tcPr>
          <w:tcW w:w="3794" w:type="dxa"/>
          <w:vMerge/>
          <w:shd w:val="clear" w:color="auto" w:fill="FFFFFF"/>
          <w:tcMar>
            <w:left w:w="108" w:type="dxa"/>
            <w:right w:w="108" w:type="dxa"/>
          </w:tcMar>
        </w:tcPr>
        <w:p w14:paraId="0FD00F5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EA3342" w14:textId="77777777" w:rsidR="009239F7" w:rsidRPr="002F6A28" w:rsidRDefault="00B36EEB" w:rsidP="00B801E9">
          <w:pPr>
            <w:jc w:val="right"/>
            <w:rPr>
              <w:b/>
              <w:szCs w:val="16"/>
            </w:rPr>
          </w:pPr>
          <w:bookmarkStart w:id="43" w:name="bmkSymbols"/>
          <w:r w:rsidRPr="002F6A28">
            <w:rPr>
              <w:b/>
              <w:szCs w:val="16"/>
            </w:rPr>
            <w:t>G/TBT/N/USA/1820</w:t>
          </w:r>
          <w:bookmarkEnd w:id="43"/>
        </w:p>
      </w:tc>
    </w:tr>
    <w:tr w:rsidR="004C1EDC" w14:paraId="706B0432" w14:textId="77777777" w:rsidTr="008612A9">
      <w:trPr>
        <w:trHeight w:val="240"/>
        <w:jc w:val="center"/>
      </w:trPr>
      <w:tc>
        <w:tcPr>
          <w:tcW w:w="3794" w:type="dxa"/>
          <w:vMerge/>
          <w:shd w:val="clear" w:color="auto" w:fill="FFFFFF"/>
          <w:tcMar>
            <w:left w:w="108" w:type="dxa"/>
            <w:right w:w="108" w:type="dxa"/>
          </w:tcMar>
          <w:vAlign w:val="center"/>
        </w:tcPr>
        <w:p w14:paraId="527E922A" w14:textId="77777777" w:rsidR="00ED54E0" w:rsidRPr="009239F7" w:rsidRDefault="00ED54E0" w:rsidP="00B801E9"/>
      </w:tc>
      <w:tc>
        <w:tcPr>
          <w:tcW w:w="5448" w:type="dxa"/>
          <w:gridSpan w:val="2"/>
          <w:shd w:val="clear" w:color="auto" w:fill="FFFFFF"/>
          <w:tcMar>
            <w:left w:w="108" w:type="dxa"/>
            <w:right w:w="108" w:type="dxa"/>
          </w:tcMar>
          <w:vAlign w:val="center"/>
        </w:tcPr>
        <w:p w14:paraId="5CBA4161" w14:textId="79B97A85" w:rsidR="00ED54E0" w:rsidRPr="009239F7" w:rsidRDefault="00B36EEB" w:rsidP="00B801E9">
          <w:pPr>
            <w:jc w:val="right"/>
            <w:rPr>
              <w:szCs w:val="16"/>
            </w:rPr>
          </w:pPr>
          <w:bookmarkStart w:id="44" w:name="spsDateDistribution"/>
          <w:bookmarkStart w:id="45" w:name="bmkDate"/>
          <w:bookmarkEnd w:id="44"/>
          <w:bookmarkEnd w:id="45"/>
          <w:r>
            <w:rPr>
              <w:szCs w:val="16"/>
            </w:rPr>
            <w:t>11 January 2022</w:t>
          </w:r>
        </w:p>
      </w:tc>
    </w:tr>
    <w:tr w:rsidR="004C1EDC" w14:paraId="5637F70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8CE9D3" w14:textId="7D1EF2C5" w:rsidR="00ED54E0" w:rsidRPr="009239F7" w:rsidRDefault="00B36EEB"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3C1FB9">
            <w:rPr>
              <w:color w:val="FF0000"/>
              <w:szCs w:val="16"/>
            </w:rPr>
            <w:t>0263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CF320A4" w14:textId="77777777" w:rsidR="00ED54E0" w:rsidRPr="009239F7" w:rsidRDefault="00B36EE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C1EDC" w14:paraId="08D06A1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0C1A36" w14:textId="77777777" w:rsidR="00ED54E0" w:rsidRPr="009239F7" w:rsidRDefault="00B36EE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7566794" w14:textId="77777777" w:rsidR="00ED54E0" w:rsidRPr="002F6A28" w:rsidRDefault="00B36EE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E81C4B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DAE574">
      <w:start w:val="1"/>
      <w:numFmt w:val="decimal"/>
      <w:pStyle w:val="SummaryText"/>
      <w:lvlText w:val="%1."/>
      <w:lvlJc w:val="left"/>
      <w:pPr>
        <w:ind w:left="360" w:hanging="360"/>
      </w:pPr>
    </w:lvl>
    <w:lvl w:ilvl="1" w:tplc="124EA312" w:tentative="1">
      <w:start w:val="1"/>
      <w:numFmt w:val="lowerLetter"/>
      <w:lvlText w:val="%2."/>
      <w:lvlJc w:val="left"/>
      <w:pPr>
        <w:ind w:left="1080" w:hanging="360"/>
      </w:pPr>
    </w:lvl>
    <w:lvl w:ilvl="2" w:tplc="99B41FE2" w:tentative="1">
      <w:start w:val="1"/>
      <w:numFmt w:val="lowerRoman"/>
      <w:lvlText w:val="%3."/>
      <w:lvlJc w:val="right"/>
      <w:pPr>
        <w:ind w:left="1800" w:hanging="180"/>
      </w:pPr>
    </w:lvl>
    <w:lvl w:ilvl="3" w:tplc="8F4A85A2" w:tentative="1">
      <w:start w:val="1"/>
      <w:numFmt w:val="decimal"/>
      <w:lvlText w:val="%4."/>
      <w:lvlJc w:val="left"/>
      <w:pPr>
        <w:ind w:left="2520" w:hanging="360"/>
      </w:pPr>
    </w:lvl>
    <w:lvl w:ilvl="4" w:tplc="1AB86BDE" w:tentative="1">
      <w:start w:val="1"/>
      <w:numFmt w:val="lowerLetter"/>
      <w:lvlText w:val="%5."/>
      <w:lvlJc w:val="left"/>
      <w:pPr>
        <w:ind w:left="3240" w:hanging="360"/>
      </w:pPr>
    </w:lvl>
    <w:lvl w:ilvl="5" w:tplc="80AA93F2" w:tentative="1">
      <w:start w:val="1"/>
      <w:numFmt w:val="lowerRoman"/>
      <w:lvlText w:val="%6."/>
      <w:lvlJc w:val="right"/>
      <w:pPr>
        <w:ind w:left="3960" w:hanging="180"/>
      </w:pPr>
    </w:lvl>
    <w:lvl w:ilvl="6" w:tplc="58342F20" w:tentative="1">
      <w:start w:val="1"/>
      <w:numFmt w:val="decimal"/>
      <w:lvlText w:val="%7."/>
      <w:lvlJc w:val="left"/>
      <w:pPr>
        <w:ind w:left="4680" w:hanging="360"/>
      </w:pPr>
    </w:lvl>
    <w:lvl w:ilvl="7" w:tplc="4D263AD2" w:tentative="1">
      <w:start w:val="1"/>
      <w:numFmt w:val="lowerLetter"/>
      <w:lvlText w:val="%8."/>
      <w:lvlJc w:val="left"/>
      <w:pPr>
        <w:ind w:left="5400" w:hanging="360"/>
      </w:pPr>
    </w:lvl>
    <w:lvl w:ilvl="8" w:tplc="D9787F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0C4A"/>
    <w:rsid w:val="00182B84"/>
    <w:rsid w:val="0018646B"/>
    <w:rsid w:val="00186B9C"/>
    <w:rsid w:val="001A464A"/>
    <w:rsid w:val="001E291F"/>
    <w:rsid w:val="00204CC3"/>
    <w:rsid w:val="0021246E"/>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C1FB9"/>
    <w:rsid w:val="0041584A"/>
    <w:rsid w:val="004423A4"/>
    <w:rsid w:val="00467032"/>
    <w:rsid w:val="0046754A"/>
    <w:rsid w:val="0048173D"/>
    <w:rsid w:val="004A23F8"/>
    <w:rsid w:val="004C1EDC"/>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5B26"/>
    <w:rsid w:val="006A72C8"/>
    <w:rsid w:val="006D1E4F"/>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1F10"/>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6EEB"/>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17420"/>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695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1-07/html/2021-27897.htm" TargetMode="External"/><Relationship Id="rId13" Type="http://schemas.openxmlformats.org/officeDocument/2006/relationships/hyperlink" Target="https://time.is/EST" TargetMode="External"/><Relationship Id="rId18" Type="http://schemas.openxmlformats.org/officeDocument/2006/relationships/hyperlink" Target="https://members.wto.org/crnattachments/2022/TBT/USA/22_0306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regulations.gov/docket/CPSC-2013-0028/docu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ulations.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tbtims.wto.org/en/Notifications/Search?ProductsCoveredHSCodes=&amp;ProductsCoveredICSCodes=&amp;DoSearch=True&amp;ExpandSearchMoreFields=False&amp;NotifyingMember=United+States+of+America&amp;DocumentSymbol=955&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header" Target="header3.xml"/><Relationship Id="rId10" Type="http://schemas.openxmlformats.org/officeDocument/2006/relationships/hyperlink" Target="https://www.regulations.gov/docket/CPSC-2021-0038/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1-07/pdf/2021-27897.pdf" TargetMode="External"/><Relationship Id="rId14" Type="http://schemas.openxmlformats.org/officeDocument/2006/relationships/hyperlink" Target="https://www.regulations.gov/docket/CPSC-2021-0038/documen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3581</Characters>
  <Application>Microsoft Office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2022-01-11T14:20:00Z</dcterms:created>
  <dcterms:modified xsi:type="dcterms:W3CDTF">2022-01-11T14:33:00Z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