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AC8C" w14:textId="77777777" w:rsidR="002D78C9" w:rsidRDefault="009E5F52" w:rsidP="00DD3DD7">
      <w:pPr>
        <w:pStyle w:val="Title"/>
      </w:pPr>
      <w:r w:rsidRPr="002F663C">
        <w:t>NOTIFICATION</w:t>
      </w:r>
    </w:p>
    <w:p w14:paraId="45C8381F" w14:textId="77777777" w:rsidR="002F663C" w:rsidRPr="002F663C" w:rsidRDefault="009E5F52" w:rsidP="00DD3DD7">
      <w:pPr>
        <w:pStyle w:val="Title3"/>
      </w:pPr>
      <w:r w:rsidRPr="002F663C">
        <w:t>Addendum</w:t>
      </w:r>
    </w:p>
    <w:p w14:paraId="2D1DDF1F" w14:textId="77777777" w:rsidR="002F663C" w:rsidRDefault="009E5F5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E056447" w14:textId="77777777" w:rsidR="001E2E4A" w:rsidRPr="002F663C" w:rsidRDefault="001E2E4A" w:rsidP="001E2E4A">
      <w:pPr>
        <w:rPr>
          <w:rFonts w:eastAsia="Calibri" w:cs="Times New Roman"/>
        </w:rPr>
      </w:pPr>
    </w:p>
    <w:p w14:paraId="5FE4E496" w14:textId="77777777" w:rsidR="002F663C" w:rsidRPr="002F663C" w:rsidRDefault="009E5F5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B2244CD" w14:textId="77777777" w:rsidR="002F663C" w:rsidRDefault="002F663C" w:rsidP="002F663C">
      <w:pPr>
        <w:rPr>
          <w:rFonts w:eastAsia="Calibri" w:cs="Times New Roman"/>
        </w:rPr>
      </w:pPr>
    </w:p>
    <w:p w14:paraId="1CB66569" w14:textId="77777777" w:rsidR="00C14444" w:rsidRPr="002F663C" w:rsidRDefault="00C14444" w:rsidP="002F663C">
      <w:pPr>
        <w:rPr>
          <w:rFonts w:eastAsia="Calibri" w:cs="Times New Roman"/>
        </w:rPr>
      </w:pPr>
    </w:p>
    <w:p w14:paraId="1C5D2737" w14:textId="77777777" w:rsidR="002F663C" w:rsidRPr="002F663C" w:rsidRDefault="009E5F5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Factoring Criteria for Firearms With Attached "Stabilizing Braces"</w:t>
      </w:r>
      <w:bookmarkEnd w:id="3"/>
    </w:p>
    <w:p w14:paraId="3CB63A0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F5808" w14:paraId="1EC3A88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5DDF318" w14:textId="77777777" w:rsidR="002F663C" w:rsidRPr="002F663C" w:rsidRDefault="009E5F5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F5808" w14:paraId="1129755E" w14:textId="77777777" w:rsidTr="00E9471B">
        <w:tc>
          <w:tcPr>
            <w:tcW w:w="851" w:type="dxa"/>
            <w:shd w:val="clear" w:color="auto" w:fill="auto"/>
          </w:tcPr>
          <w:p w14:paraId="5325F1FA" w14:textId="77777777" w:rsidR="002F663C" w:rsidRPr="00711F9C" w:rsidRDefault="009E5F5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C0EBF8" w14:textId="77777777" w:rsidR="002F663C" w:rsidRPr="002F663C" w:rsidRDefault="009E5F5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F5808" w14:paraId="59DF5E0A" w14:textId="77777777" w:rsidTr="00E9471B">
        <w:tc>
          <w:tcPr>
            <w:tcW w:w="851" w:type="dxa"/>
            <w:shd w:val="clear" w:color="auto" w:fill="auto"/>
          </w:tcPr>
          <w:p w14:paraId="7E885CC1" w14:textId="77777777" w:rsidR="002F663C" w:rsidRPr="00711F9C" w:rsidRDefault="009E5F5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5B4E80" w14:textId="77777777" w:rsidR="002F663C" w:rsidRPr="002F663C" w:rsidRDefault="009E5F5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FF5808" w14:paraId="61C1CA7D" w14:textId="77777777" w:rsidTr="00E9471B">
        <w:tc>
          <w:tcPr>
            <w:tcW w:w="851" w:type="dxa"/>
            <w:shd w:val="clear" w:color="auto" w:fill="auto"/>
          </w:tcPr>
          <w:p w14:paraId="692781CB" w14:textId="77777777" w:rsidR="002F663C" w:rsidRPr="00711F9C" w:rsidRDefault="009E5F5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AB329F" w14:textId="77777777" w:rsidR="002F663C" w:rsidRPr="002F663C" w:rsidRDefault="009E5F5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31 January 2023</w:t>
            </w:r>
            <w:bookmarkEnd w:id="10"/>
          </w:p>
        </w:tc>
      </w:tr>
      <w:tr w:rsidR="00FF5808" w14:paraId="5A29EE1F" w14:textId="77777777" w:rsidTr="00E9471B">
        <w:tc>
          <w:tcPr>
            <w:tcW w:w="851" w:type="dxa"/>
            <w:shd w:val="clear" w:color="auto" w:fill="auto"/>
          </w:tcPr>
          <w:p w14:paraId="6281F73F" w14:textId="77777777" w:rsidR="002F663C" w:rsidRPr="00711F9C" w:rsidRDefault="009E5F5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F723EC" w14:textId="77777777" w:rsidR="002F663C" w:rsidRPr="002F663C" w:rsidRDefault="009E5F5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31 January 2023</w:t>
            </w:r>
            <w:bookmarkEnd w:id="12"/>
          </w:p>
        </w:tc>
      </w:tr>
      <w:tr w:rsidR="00FF5808" w14:paraId="3FA543AD" w14:textId="77777777" w:rsidTr="00E9471B">
        <w:tc>
          <w:tcPr>
            <w:tcW w:w="851" w:type="dxa"/>
            <w:shd w:val="clear" w:color="auto" w:fill="auto"/>
          </w:tcPr>
          <w:p w14:paraId="15A10FDA" w14:textId="77777777" w:rsidR="002F663C" w:rsidRPr="00711F9C" w:rsidRDefault="009E5F5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E9E9F2" w14:textId="77777777" w:rsidR="002F663C" w:rsidRPr="002F663C" w:rsidRDefault="009E5F52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EC0DB41" w14:textId="77777777" w:rsidR="002F663C" w:rsidRPr="002F663C" w:rsidRDefault="00DE51E9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9E5F52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https://www.govinfo.gov/content/pkg/FR-2023-01-31/html/2023-01001.htm</w:t>
              </w:r>
            </w:hyperlink>
          </w:p>
          <w:p w14:paraId="57A82D7F" w14:textId="77777777" w:rsidR="002F663C" w:rsidRPr="002F663C" w:rsidRDefault="00DE51E9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9E5F52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https://www.govinfo.gov/content/pkg/FR-2023-01-31/pdf/2023-01001.pdf</w:t>
              </w:r>
            </w:hyperlink>
          </w:p>
          <w:p w14:paraId="69E635A7" w14:textId="77777777" w:rsidR="002F663C" w:rsidRPr="002F663C" w:rsidRDefault="00DE51E9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9E5F52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https://members.wto.org/crnattachments/2023/TBT/USA/final_measure/23_0840_00_e.pdf</w:t>
              </w:r>
            </w:hyperlink>
            <w:bookmarkEnd w:id="15"/>
          </w:p>
        </w:tc>
      </w:tr>
      <w:tr w:rsidR="00FF5808" w14:paraId="765F9817" w14:textId="77777777" w:rsidTr="00E9471B">
        <w:tc>
          <w:tcPr>
            <w:tcW w:w="851" w:type="dxa"/>
            <w:shd w:val="clear" w:color="auto" w:fill="auto"/>
          </w:tcPr>
          <w:p w14:paraId="42220EED" w14:textId="77777777" w:rsidR="002F663C" w:rsidRPr="00711F9C" w:rsidRDefault="009E5F5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A37416" w14:textId="77777777" w:rsidR="002F663C" w:rsidRPr="002F663C" w:rsidRDefault="009E5F5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CA94F9A" w14:textId="77777777" w:rsidR="002F663C" w:rsidRPr="002F663C" w:rsidRDefault="009E5F5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F5808" w14:paraId="6F62AEC5" w14:textId="77777777" w:rsidTr="00E9471B">
        <w:tc>
          <w:tcPr>
            <w:tcW w:w="851" w:type="dxa"/>
            <w:shd w:val="clear" w:color="auto" w:fill="auto"/>
          </w:tcPr>
          <w:p w14:paraId="4C5A9FB1" w14:textId="77777777" w:rsidR="002F663C" w:rsidRPr="00711F9C" w:rsidRDefault="009E5F5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AD3486" w14:textId="77777777" w:rsidR="002F663C" w:rsidRPr="002F663C" w:rsidRDefault="009E5F5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EC4CFBF" w14:textId="77777777" w:rsidR="002F663C" w:rsidRPr="002F663C" w:rsidRDefault="009E5F5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F5808" w14:paraId="35988FA1" w14:textId="77777777" w:rsidTr="00E9471B">
        <w:tc>
          <w:tcPr>
            <w:tcW w:w="851" w:type="dxa"/>
            <w:shd w:val="clear" w:color="auto" w:fill="auto"/>
          </w:tcPr>
          <w:p w14:paraId="37D7BA59" w14:textId="77777777" w:rsidR="002F663C" w:rsidRPr="00711F9C" w:rsidRDefault="009E5F5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14A8B1" w14:textId="77777777" w:rsidR="002F663C" w:rsidRPr="002F663C" w:rsidRDefault="009E5F5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F5808" w14:paraId="43487F2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8CADA99" w14:textId="77777777" w:rsidR="002F663C" w:rsidRPr="00711F9C" w:rsidRDefault="009E5F5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930E185" w14:textId="77777777" w:rsidR="002F663C" w:rsidRPr="002F663C" w:rsidRDefault="009E5F5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F432B8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EEA8A07" w14:textId="77777777" w:rsidR="003971FF" w:rsidRPr="007F6EA2" w:rsidRDefault="009E5F5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TITLE: Factoring Criteria for Firearms With Attached "Stabilizing Braces" </w:t>
      </w:r>
    </w:p>
    <w:p w14:paraId="66BE0528" w14:textId="77777777" w:rsidR="00D62907" w:rsidRPr="002F663C" w:rsidRDefault="009E5F5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Bureau of Alcohol, Tobacco, Firearms, and Explosives, Department of Justice</w:t>
      </w:r>
    </w:p>
    <w:p w14:paraId="22D8CED6" w14:textId="77777777" w:rsidR="00D62907" w:rsidRPr="002F663C" w:rsidRDefault="009E5F5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Final rule</w:t>
      </w:r>
    </w:p>
    <w:p w14:paraId="7283B285" w14:textId="77777777" w:rsidR="00D62907" w:rsidRPr="002F663C" w:rsidRDefault="009E5F5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The Department of Justice ("Department" or "DOJ") is amending the regulations of the Bureau of Alcohol, Tobacco, Firearms, and Explosives ("ATF") to clarify when a rifle is designed, made, and intended to be fired from the shoulder. Specifically, under the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Gun Control Act of 1968 ("GCA")</w:t>
        </w:r>
      </w:hyperlink>
      <w:r w:rsidRPr="002F663C">
        <w:rPr>
          <w:rFonts w:eastAsia="Calibri" w:cs="Times New Roman"/>
          <w:szCs w:val="18"/>
        </w:rPr>
        <w:t xml:space="preserve"> and the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National Firearms Act of 1934 ("NFA")</w:t>
        </w:r>
      </w:hyperlink>
      <w:r w:rsidRPr="002F663C">
        <w:rPr>
          <w:rFonts w:eastAsia="Calibri" w:cs="Times New Roman"/>
          <w:szCs w:val="18"/>
        </w:rPr>
        <w:t xml:space="preserve"> the definition of "rifle" shall include a weapon that is equipped with an accessory, component, or other rearward attachment (e.g., a "stabilizing brace") that provides surface area that allows the weapon to be fired from the shoulder, provided </w:t>
      </w:r>
      <w:r w:rsidRPr="002F663C">
        <w:rPr>
          <w:rFonts w:eastAsia="Calibri" w:cs="Times New Roman"/>
          <w:szCs w:val="18"/>
        </w:rPr>
        <w:lastRenderedPageBreak/>
        <w:t>other factors, as described in this preamble and in the amended regulations, indicate that the weapon is designed, made, and intended to be fired from the shoulder.</w:t>
      </w:r>
    </w:p>
    <w:p w14:paraId="41647CCC" w14:textId="77777777" w:rsidR="00D62907" w:rsidRPr="002F663C" w:rsidRDefault="009E5F5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 Effective date: This rule is effective 31 January 2023.</w:t>
      </w:r>
    </w:p>
    <w:p w14:paraId="471467EA" w14:textId="77777777" w:rsidR="00D62907" w:rsidRPr="002F663C" w:rsidRDefault="009E5F5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Compliance Date: Any weapons with "stabilizing braces" or similar attachments that constitute rifles under the NFA must be registered no later than 31 May 2023.</w:t>
      </w:r>
    </w:p>
    <w:p w14:paraId="74E3529F" w14:textId="77777777" w:rsidR="00D62907" w:rsidRPr="002F663C" w:rsidRDefault="009E5F5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 and the notice of proposed rulemaking; request for comment notified as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G/TBT/N/USA/1739</w:t>
        </w:r>
      </w:hyperlink>
      <w:r w:rsidRPr="002F663C">
        <w:rPr>
          <w:rFonts w:eastAsia="Calibri" w:cs="Times New Roman"/>
          <w:szCs w:val="18"/>
        </w:rPr>
        <w:t xml:space="preserve"> are identified by Docket Number ATF 2021R-08. The Docket Folder is available on Regulations.gov at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https://www.regulations.gov/docket/ATF-2021-0002/document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4FE59D10" w14:textId="77777777" w:rsidR="006C5A96" w:rsidRDefault="009E5F5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6C76008" w14:textId="77777777" w:rsidR="004D4D19" w:rsidRDefault="004D4D19" w:rsidP="007F38C2">
      <w:pPr>
        <w:jc w:val="center"/>
        <w:rPr>
          <w:b/>
        </w:rPr>
      </w:pPr>
    </w:p>
    <w:p w14:paraId="19BBD7F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00BF" w14:textId="77777777" w:rsidR="00DA665D" w:rsidRDefault="009E5F52">
      <w:r>
        <w:separator/>
      </w:r>
    </w:p>
  </w:endnote>
  <w:endnote w:type="continuationSeparator" w:id="0">
    <w:p w14:paraId="32F64E3F" w14:textId="77777777" w:rsidR="00DA665D" w:rsidRDefault="009E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939F" w14:textId="77777777" w:rsidR="00544326" w:rsidRPr="00DD3DD7" w:rsidRDefault="009E5F5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5F7A" w14:textId="77777777" w:rsidR="00544326" w:rsidRPr="00DD3DD7" w:rsidRDefault="009E5F52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F0E1" w14:textId="77777777" w:rsidR="000248E6" w:rsidRDefault="009E5F52" w:rsidP="00ED54E0">
      <w:r>
        <w:separator/>
      </w:r>
    </w:p>
  </w:footnote>
  <w:footnote w:type="continuationSeparator" w:id="0">
    <w:p w14:paraId="2BA84B2A" w14:textId="77777777" w:rsidR="000248E6" w:rsidRDefault="009E5F52" w:rsidP="00ED54E0">
      <w:r>
        <w:continuationSeparator/>
      </w:r>
    </w:p>
  </w:footnote>
  <w:footnote w:id="1">
    <w:p w14:paraId="26EB3280" w14:textId="77777777" w:rsidR="007F6EA2" w:rsidRDefault="009E5F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6673" w14:textId="77777777" w:rsidR="00DD3DD7" w:rsidRDefault="009E5F5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2EA3AD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E04DFA" w14:textId="77777777" w:rsidR="00DD3DD7" w:rsidRPr="00DD3DD7" w:rsidRDefault="009E5F5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E1C640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3960" w14:textId="77777777" w:rsidR="00DD3DD7" w:rsidRPr="009E5F52" w:rsidRDefault="009E5F5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9E5F52">
      <w:rPr>
        <w:lang w:val="es-ES"/>
      </w:rPr>
      <w:t>G/TBT/N/USA/1739/Add.1</w:t>
    </w:r>
    <w:bookmarkEnd w:id="28"/>
  </w:p>
  <w:p w14:paraId="3FF0F7B5" w14:textId="77777777" w:rsidR="00DD3DD7" w:rsidRPr="009E5F52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A5BC0CF" w14:textId="77777777" w:rsidR="00DD3DD7" w:rsidRPr="00DD3DD7" w:rsidRDefault="009E5F5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D0087C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5808" w14:paraId="619AF46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2C005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15E911" w14:textId="77777777" w:rsidR="00ED54E0" w:rsidRPr="00182B84" w:rsidRDefault="009E5F5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F5808" w14:paraId="3F14F57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9E512F" w14:textId="77777777" w:rsidR="00ED54E0" w:rsidRPr="00182B84" w:rsidRDefault="009E5F5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B23CF79" wp14:editId="77DAFB6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734689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9D3C0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F5808" w:rsidRPr="00DE51E9" w14:paraId="4D9051F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18D78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1129F7" w14:textId="77777777" w:rsidR="00DD3DD7" w:rsidRPr="009E5F52" w:rsidRDefault="009E5F52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9E5F52">
            <w:rPr>
              <w:rFonts w:eastAsia="Calibri" w:cs="Times New Roman"/>
              <w:b/>
              <w:szCs w:val="16"/>
              <w:lang w:val="es-ES"/>
            </w:rPr>
            <w:t>G/TBT/N/USA/1739/Add.1</w:t>
          </w:r>
          <w:bookmarkEnd w:id="29"/>
        </w:p>
        <w:p w14:paraId="6383ACFD" w14:textId="77777777" w:rsidR="00C14444" w:rsidRPr="009E5F52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FF5808" w14:paraId="387C9BA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A4FAFF" w14:textId="77777777" w:rsidR="00ED54E0" w:rsidRPr="009E5F52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3DDE0E" w14:textId="7836ECB0" w:rsidR="00ED54E0" w:rsidRPr="00182B84" w:rsidRDefault="009E5F5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 February 2023</w:t>
          </w:r>
        </w:p>
      </w:tc>
    </w:tr>
    <w:tr w:rsidR="00FF5808" w14:paraId="6627A78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6B091E" w14:textId="73BE18B1" w:rsidR="00ED54E0" w:rsidRPr="00182B84" w:rsidRDefault="009E5F5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DE51E9">
            <w:rPr>
              <w:rFonts w:eastAsia="Calibri" w:cs="Times New Roman"/>
              <w:color w:val="FF0000"/>
              <w:szCs w:val="16"/>
            </w:rPr>
            <w:t>0718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497C05" w14:textId="77777777" w:rsidR="00ED54E0" w:rsidRPr="00182B84" w:rsidRDefault="009E5F5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F5808" w14:paraId="0A4A8CF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52CC79" w14:textId="77777777" w:rsidR="00ED54E0" w:rsidRPr="00182B84" w:rsidRDefault="009E5F5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7AFD0B" w14:textId="77777777" w:rsidR="00ED54E0" w:rsidRPr="00182B84" w:rsidRDefault="009E5F5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90E2D2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6AB5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FA39A6" w:tentative="1">
      <w:start w:val="1"/>
      <w:numFmt w:val="lowerLetter"/>
      <w:lvlText w:val="%2."/>
      <w:lvlJc w:val="left"/>
      <w:pPr>
        <w:ind w:left="1080" w:hanging="360"/>
      </w:pPr>
    </w:lvl>
    <w:lvl w:ilvl="2" w:tplc="DF6CAD60" w:tentative="1">
      <w:start w:val="1"/>
      <w:numFmt w:val="lowerRoman"/>
      <w:lvlText w:val="%3."/>
      <w:lvlJc w:val="right"/>
      <w:pPr>
        <w:ind w:left="1800" w:hanging="180"/>
      </w:pPr>
    </w:lvl>
    <w:lvl w:ilvl="3" w:tplc="B018093A" w:tentative="1">
      <w:start w:val="1"/>
      <w:numFmt w:val="decimal"/>
      <w:lvlText w:val="%4."/>
      <w:lvlJc w:val="left"/>
      <w:pPr>
        <w:ind w:left="2520" w:hanging="360"/>
      </w:pPr>
    </w:lvl>
    <w:lvl w:ilvl="4" w:tplc="3008EDD6" w:tentative="1">
      <w:start w:val="1"/>
      <w:numFmt w:val="lowerLetter"/>
      <w:lvlText w:val="%5."/>
      <w:lvlJc w:val="left"/>
      <w:pPr>
        <w:ind w:left="3240" w:hanging="360"/>
      </w:pPr>
    </w:lvl>
    <w:lvl w:ilvl="5" w:tplc="E74A819E" w:tentative="1">
      <w:start w:val="1"/>
      <w:numFmt w:val="lowerRoman"/>
      <w:lvlText w:val="%6."/>
      <w:lvlJc w:val="right"/>
      <w:pPr>
        <w:ind w:left="3960" w:hanging="180"/>
      </w:pPr>
    </w:lvl>
    <w:lvl w:ilvl="6" w:tplc="247CFA9C" w:tentative="1">
      <w:start w:val="1"/>
      <w:numFmt w:val="decimal"/>
      <w:lvlText w:val="%7."/>
      <w:lvlJc w:val="left"/>
      <w:pPr>
        <w:ind w:left="4680" w:hanging="360"/>
      </w:pPr>
    </w:lvl>
    <w:lvl w:ilvl="7" w:tplc="EBB894C4" w:tentative="1">
      <w:start w:val="1"/>
      <w:numFmt w:val="lowerLetter"/>
      <w:lvlText w:val="%8."/>
      <w:lvlJc w:val="left"/>
      <w:pPr>
        <w:ind w:left="5400" w:hanging="360"/>
      </w:pPr>
    </w:lvl>
    <w:lvl w:ilvl="8" w:tplc="CCF6726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1667746">
    <w:abstractNumId w:val="9"/>
  </w:num>
  <w:num w:numId="2" w16cid:durableId="1735853776">
    <w:abstractNumId w:val="7"/>
  </w:num>
  <w:num w:numId="3" w16cid:durableId="1586182645">
    <w:abstractNumId w:val="6"/>
  </w:num>
  <w:num w:numId="4" w16cid:durableId="396632788">
    <w:abstractNumId w:val="5"/>
  </w:num>
  <w:num w:numId="5" w16cid:durableId="1518227188">
    <w:abstractNumId w:val="4"/>
  </w:num>
  <w:num w:numId="6" w16cid:durableId="2107117401">
    <w:abstractNumId w:val="12"/>
  </w:num>
  <w:num w:numId="7" w16cid:durableId="25644233">
    <w:abstractNumId w:val="11"/>
  </w:num>
  <w:num w:numId="8" w16cid:durableId="1107850066">
    <w:abstractNumId w:val="10"/>
  </w:num>
  <w:num w:numId="9" w16cid:durableId="213860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8859335">
    <w:abstractNumId w:val="13"/>
  </w:num>
  <w:num w:numId="11" w16cid:durableId="1642226699">
    <w:abstractNumId w:val="8"/>
  </w:num>
  <w:num w:numId="12" w16cid:durableId="719204408">
    <w:abstractNumId w:val="3"/>
  </w:num>
  <w:num w:numId="13" w16cid:durableId="950167293">
    <w:abstractNumId w:val="2"/>
  </w:num>
  <w:num w:numId="14" w16cid:durableId="309554037">
    <w:abstractNumId w:val="1"/>
  </w:num>
  <w:num w:numId="15" w16cid:durableId="1011685661">
    <w:abstractNumId w:val="0"/>
  </w:num>
  <w:num w:numId="16" w16cid:durableId="22113905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E1D18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5F52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62907"/>
    <w:rsid w:val="00D747AE"/>
    <w:rsid w:val="00D9226C"/>
    <w:rsid w:val="00D95F69"/>
    <w:rsid w:val="00DA20BD"/>
    <w:rsid w:val="00DA4169"/>
    <w:rsid w:val="00DA665D"/>
    <w:rsid w:val="00DC1434"/>
    <w:rsid w:val="00DD3DD7"/>
    <w:rsid w:val="00DD4208"/>
    <w:rsid w:val="00DE1F32"/>
    <w:rsid w:val="00DE50DB"/>
    <w:rsid w:val="00DE51E9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87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3-01-31/html/2023-01001.htm" TargetMode="External"/><Relationship Id="rId13" Type="http://schemas.openxmlformats.org/officeDocument/2006/relationships/hyperlink" Target="https://eping.wto.org/en/Search?domainIds=1&amp;documentSymbol=usa%2F173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tf.gov/rules-and-regulations/national-firearms-ac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f.gov/rules-and-regulations/gun-control-a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s.gov/" TargetMode="External"/><Relationship Id="rId10" Type="http://schemas.openxmlformats.org/officeDocument/2006/relationships/hyperlink" Target="https://members.wto.org/crnattachments/2023/TBT/USA/final_measure/23_0840_00_e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1-31/pdf/2023-01001.pdf" TargetMode="External"/><Relationship Id="rId14" Type="http://schemas.openxmlformats.org/officeDocument/2006/relationships/hyperlink" Target="https://www.regulations.gov/docket/ATF-2021-0002/document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2023-02-01T09:31:00Z</dcterms:created>
  <dcterms:modified xsi:type="dcterms:W3CDTF">2023-02-01T09:39:00Z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