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F695" w14:textId="77777777" w:rsidR="002D78C9" w:rsidRDefault="001F454E" w:rsidP="00DD3DD7">
      <w:pPr>
        <w:pStyle w:val="Titre"/>
      </w:pPr>
      <w:r w:rsidRPr="002F663C">
        <w:t>NOTIFICATION</w:t>
      </w:r>
    </w:p>
    <w:p w14:paraId="2A57A73E" w14:textId="77777777" w:rsidR="002F663C" w:rsidRPr="002F663C" w:rsidRDefault="001F454E" w:rsidP="00DD3DD7">
      <w:pPr>
        <w:pStyle w:val="Title3"/>
      </w:pPr>
      <w:r w:rsidRPr="002F663C">
        <w:t>Addendum</w:t>
      </w:r>
    </w:p>
    <w:p w14:paraId="7FB7CBB0" w14:textId="77777777" w:rsidR="002F663C" w:rsidRDefault="001F454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June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90E1ACB" w14:textId="77777777" w:rsidR="001E2E4A" w:rsidRPr="002F663C" w:rsidRDefault="001E2E4A" w:rsidP="001E2E4A">
      <w:pPr>
        <w:rPr>
          <w:rFonts w:eastAsia="Calibri" w:cs="Times New Roman"/>
        </w:rPr>
      </w:pPr>
    </w:p>
    <w:p w14:paraId="3D26C154" w14:textId="77777777" w:rsidR="002F663C" w:rsidRPr="002F663C" w:rsidRDefault="001F454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2D3765B" w14:textId="77777777" w:rsidR="002F663C" w:rsidRDefault="002F663C" w:rsidP="002F663C">
      <w:pPr>
        <w:rPr>
          <w:rFonts w:eastAsia="Calibri" w:cs="Times New Roman"/>
        </w:rPr>
      </w:pPr>
    </w:p>
    <w:p w14:paraId="5570356F" w14:textId="77777777" w:rsidR="00C14444" w:rsidRPr="002F663C" w:rsidRDefault="00C14444" w:rsidP="002F663C">
      <w:pPr>
        <w:rPr>
          <w:rFonts w:eastAsia="Calibri" w:cs="Times New Roman"/>
        </w:rPr>
      </w:pPr>
    </w:p>
    <w:p w14:paraId="4CBEBBE4" w14:textId="77777777" w:rsidR="002F663C" w:rsidRPr="002F663C" w:rsidRDefault="001F454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Tobacco Products; Required Warnings for Cigarette Packages and Advertisements</w:t>
      </w:r>
      <w:bookmarkEnd w:id="3"/>
    </w:p>
    <w:p w14:paraId="4C3AE82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5752C" w14:paraId="033C69F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AE80CB6" w14:textId="77777777" w:rsidR="002F663C" w:rsidRPr="002F663C" w:rsidRDefault="001F454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5752C" w14:paraId="3696F5BA" w14:textId="77777777" w:rsidTr="00E9471B">
        <w:tc>
          <w:tcPr>
            <w:tcW w:w="851" w:type="dxa"/>
            <w:shd w:val="clear" w:color="auto" w:fill="auto"/>
          </w:tcPr>
          <w:p w14:paraId="3FBA56B7" w14:textId="77777777" w:rsidR="002F663C" w:rsidRPr="00711F9C" w:rsidRDefault="001F45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9D7B7A" w14:textId="77777777" w:rsidR="002F663C" w:rsidRPr="002F663C" w:rsidRDefault="001F45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5752C" w14:paraId="54CB3C5A" w14:textId="77777777" w:rsidTr="00E9471B">
        <w:tc>
          <w:tcPr>
            <w:tcW w:w="851" w:type="dxa"/>
            <w:shd w:val="clear" w:color="auto" w:fill="auto"/>
          </w:tcPr>
          <w:p w14:paraId="585DA474" w14:textId="77777777" w:rsidR="002F663C" w:rsidRPr="00711F9C" w:rsidRDefault="001F45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7AE5B6" w14:textId="77777777" w:rsidR="002F663C" w:rsidRPr="002F663C" w:rsidRDefault="001F45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5752C" w14:paraId="005A10A1" w14:textId="77777777" w:rsidTr="00E9471B">
        <w:tc>
          <w:tcPr>
            <w:tcW w:w="851" w:type="dxa"/>
            <w:shd w:val="clear" w:color="auto" w:fill="auto"/>
          </w:tcPr>
          <w:p w14:paraId="13D71C3E" w14:textId="77777777" w:rsidR="002F663C" w:rsidRPr="00711F9C" w:rsidRDefault="001F45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633E4E" w14:textId="77777777" w:rsidR="002F663C" w:rsidRPr="002F663C" w:rsidRDefault="001F45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18 March 2020</w:t>
            </w:r>
            <w:bookmarkEnd w:id="10"/>
          </w:p>
        </w:tc>
      </w:tr>
      <w:tr w:rsidR="00A5752C" w14:paraId="3973A410" w14:textId="77777777" w:rsidTr="00E9471B">
        <w:tc>
          <w:tcPr>
            <w:tcW w:w="851" w:type="dxa"/>
            <w:shd w:val="clear" w:color="auto" w:fill="auto"/>
          </w:tcPr>
          <w:p w14:paraId="1A3C9F3F" w14:textId="77777777" w:rsidR="002F663C" w:rsidRPr="00711F9C" w:rsidRDefault="001F45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B5F48E" w14:textId="77777777" w:rsidR="002F663C" w:rsidRPr="002F663C" w:rsidRDefault="001F45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8 July 2023</w:t>
            </w:r>
            <w:bookmarkEnd w:id="12"/>
          </w:p>
        </w:tc>
      </w:tr>
      <w:tr w:rsidR="00A5752C" w14:paraId="05681EBE" w14:textId="77777777" w:rsidTr="00E9471B">
        <w:tc>
          <w:tcPr>
            <w:tcW w:w="851" w:type="dxa"/>
            <w:shd w:val="clear" w:color="auto" w:fill="auto"/>
          </w:tcPr>
          <w:p w14:paraId="2469D9DF" w14:textId="77777777" w:rsidR="002F663C" w:rsidRPr="00711F9C" w:rsidRDefault="001F45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D8149C" w14:textId="77777777" w:rsidR="002F663C" w:rsidRPr="002F663C" w:rsidRDefault="001F454E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B9B5AEB" w14:textId="77777777" w:rsidR="002F663C" w:rsidRPr="002F663C" w:rsidRDefault="001B0CDD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1F454E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https://www.govinfo.gov/content/pkg/FR-2020-03-18/html/2020-05223.htm</w:t>
              </w:r>
            </w:hyperlink>
          </w:p>
          <w:p w14:paraId="11FBD6B2" w14:textId="77777777" w:rsidR="002F663C" w:rsidRPr="002F663C" w:rsidRDefault="001B0CDD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1F454E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https://www.govinfo.gov/content/pkg/FR-2020-03-18/pdf/2020-05223.pdf</w:t>
              </w:r>
            </w:hyperlink>
            <w:bookmarkEnd w:id="15"/>
          </w:p>
        </w:tc>
      </w:tr>
      <w:tr w:rsidR="00A5752C" w14:paraId="59FC210A" w14:textId="77777777" w:rsidTr="00E9471B">
        <w:tc>
          <w:tcPr>
            <w:tcW w:w="851" w:type="dxa"/>
            <w:shd w:val="clear" w:color="auto" w:fill="auto"/>
          </w:tcPr>
          <w:p w14:paraId="06701BB8" w14:textId="77777777" w:rsidR="002F663C" w:rsidRPr="00711F9C" w:rsidRDefault="001F45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E41A45" w14:textId="77777777" w:rsidR="002F663C" w:rsidRPr="002F663C" w:rsidRDefault="001F454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AD073EC" w14:textId="77777777" w:rsidR="002F663C" w:rsidRPr="002F663C" w:rsidRDefault="001F454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5752C" w14:paraId="4AAB97BA" w14:textId="77777777" w:rsidTr="00E9471B">
        <w:tc>
          <w:tcPr>
            <w:tcW w:w="851" w:type="dxa"/>
            <w:shd w:val="clear" w:color="auto" w:fill="auto"/>
          </w:tcPr>
          <w:p w14:paraId="388C63A9" w14:textId="77777777" w:rsidR="002F663C" w:rsidRPr="00711F9C" w:rsidRDefault="001F454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D81ADD" w14:textId="77777777" w:rsidR="002F663C" w:rsidRPr="002F663C" w:rsidRDefault="001F454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98B93A3" w14:textId="77777777" w:rsidR="002F663C" w:rsidRPr="002F663C" w:rsidRDefault="001F454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5752C" w14:paraId="32373573" w14:textId="77777777" w:rsidTr="00E9471B">
        <w:tc>
          <w:tcPr>
            <w:tcW w:w="851" w:type="dxa"/>
            <w:shd w:val="clear" w:color="auto" w:fill="auto"/>
          </w:tcPr>
          <w:p w14:paraId="33E8874C" w14:textId="77777777" w:rsidR="002F663C" w:rsidRPr="00711F9C" w:rsidRDefault="001F45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9B4872" w14:textId="77777777" w:rsidR="002F663C" w:rsidRPr="002F663C" w:rsidRDefault="001F454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5752C" w14:paraId="21F8DD0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B0A5652" w14:textId="77777777" w:rsidR="002F663C" w:rsidRPr="00711F9C" w:rsidRDefault="001F454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9E3D97" w14:textId="77777777" w:rsidR="002F663C" w:rsidRPr="002F663C" w:rsidRDefault="001F454E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</w:p>
          <w:p w14:paraId="1FAD8D5E" w14:textId="77777777" w:rsidR="00467A46" w:rsidRDefault="001F454E" w:rsidP="00EB7B40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Final rule; delay of effective date</w:t>
            </w:r>
          </w:p>
          <w:p w14:paraId="60151BE0" w14:textId="77777777" w:rsidR="00467A46" w:rsidRDefault="001B0CDD" w:rsidP="00EB7B40">
            <w:pPr>
              <w:rPr>
                <w:rFonts w:eastAsia="Calibri" w:cs="Times New Roman"/>
              </w:rPr>
            </w:pPr>
            <w:hyperlink r:id="rId10" w:tgtFrame="_blank" w:history="1">
              <w:r w:rsidR="001F454E">
                <w:rPr>
                  <w:rFonts w:eastAsia="Calibri" w:cs="Times New Roman"/>
                  <w:color w:val="0000FF"/>
                  <w:u w:val="single"/>
                </w:rPr>
                <w:t>https://www.govinfo.gov/content/pkg/FR-2022-06-01/html/2022-11568.htm</w:t>
              </w:r>
            </w:hyperlink>
          </w:p>
          <w:p w14:paraId="24DB3A37" w14:textId="77777777" w:rsidR="00467A46" w:rsidRDefault="001B0CDD" w:rsidP="00EB7B40">
            <w:pPr>
              <w:rPr>
                <w:rFonts w:eastAsia="Calibri" w:cs="Times New Roman"/>
              </w:rPr>
            </w:pPr>
            <w:hyperlink r:id="rId11" w:tgtFrame="_blank" w:history="1">
              <w:r w:rsidR="001F454E">
                <w:rPr>
                  <w:rFonts w:eastAsia="Calibri" w:cs="Times New Roman"/>
                  <w:color w:val="0000FF"/>
                  <w:u w:val="single"/>
                </w:rPr>
                <w:t>https://www.govinfo.gov/content/pkg/FR-2022-06-01/pdf/2022-11568.pdf</w:t>
              </w:r>
            </w:hyperlink>
          </w:p>
          <w:p w14:paraId="095521A8" w14:textId="77777777" w:rsidR="00467A46" w:rsidRDefault="001B0CDD" w:rsidP="00EB7B40">
            <w:pPr>
              <w:spacing w:after="120"/>
              <w:rPr>
                <w:rFonts w:eastAsia="Calibri" w:cs="Times New Roman"/>
              </w:rPr>
            </w:pPr>
            <w:hyperlink r:id="rId12" w:tgtFrame="_blank" w:history="1">
              <w:r w:rsidR="001F454E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https://members.wto.org/crnattachments/2022/TBT/USA/22_3912_00_e.pdf</w:t>
              </w:r>
            </w:hyperlink>
            <w:bookmarkEnd w:id="25"/>
          </w:p>
        </w:tc>
      </w:tr>
      <w:bookmarkEnd w:id="4"/>
    </w:tbl>
    <w:p w14:paraId="634556A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61AF699" w14:textId="77777777" w:rsidR="003971FF" w:rsidRPr="007F6EA2" w:rsidRDefault="001F454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Tobacco Products; Required Warnings for Cigarette Packages and Advertisements; Delayed Effective Date</w:t>
      </w:r>
    </w:p>
    <w:p w14:paraId="03733DED" w14:textId="77777777" w:rsidR="00FC61EE" w:rsidRPr="002F663C" w:rsidRDefault="001F454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Food and Drug Administration, HHS</w:t>
      </w:r>
    </w:p>
    <w:p w14:paraId="771B67C3" w14:textId="77777777" w:rsidR="00FC61EE" w:rsidRPr="002F663C" w:rsidRDefault="001F454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rule; delay of effective date</w:t>
      </w:r>
    </w:p>
    <w:p w14:paraId="7168ACA8" w14:textId="77777777" w:rsidR="00FC61EE" w:rsidRPr="002F663C" w:rsidRDefault="001F454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As required by an order issued by the U.S. District Court for the Eastern District of Texas, this action delays the effective date of the final rule ("Tobacco Products; Required Warnings for Cigarette Packages and Advertisements"), which published on 18 March 2020 (notified as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G/TBT/N/USA/1519/Add.2</w:t>
        </w:r>
      </w:hyperlink>
      <w:r w:rsidRPr="002F663C">
        <w:rPr>
          <w:rFonts w:eastAsia="Calibri" w:cs="Times New Roman"/>
          <w:szCs w:val="18"/>
        </w:rPr>
        <w:t>). The new effective date is 8 July 2023.</w:t>
      </w:r>
    </w:p>
    <w:p w14:paraId="57B49CF2" w14:textId="77777777" w:rsidR="00FC61EE" w:rsidRPr="002F663C" w:rsidRDefault="001F454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DATES: The effective date of the rule amending 21 CFR part 1141 published at 85 FR 15638, 18 March 2020, and delayed at 85 FR 32293, 29 May 2020; 86 FR 3793, 15 January 2021; 86 FR 36509, 12 July 2021; 86 FR 50855, 13 September 2021; 86 FR 70052, 9 December 2021; and 87 FR 11295, 1 March 2022, is further delayed until 8 July 2023.</w:t>
      </w:r>
    </w:p>
    <w:p w14:paraId="46F5C9C1" w14:textId="77777777" w:rsidR="00FC61EE" w:rsidRPr="002F663C" w:rsidRDefault="001F454E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rule; delay of effective date and previous actions notified under the symbol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G/TBT/N/USA/1519</w:t>
        </w:r>
      </w:hyperlink>
      <w:r w:rsidRPr="002F663C">
        <w:rPr>
          <w:rFonts w:eastAsia="Calibri" w:cs="Times New Roman"/>
          <w:szCs w:val="18"/>
        </w:rPr>
        <w:t xml:space="preserve"> are identified by Docket Number FDA-2019-N-3065. The Docket Folder is available on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https://www.regulations.gov/docket/FDA-2019-N-3065/document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5E49C2C9" w14:textId="77777777" w:rsidR="006C5A96" w:rsidRDefault="001F454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EC27269" w14:textId="77777777" w:rsidR="004D4D19" w:rsidRDefault="004D4D19" w:rsidP="007F38C2">
      <w:pPr>
        <w:jc w:val="center"/>
        <w:rPr>
          <w:b/>
        </w:rPr>
      </w:pPr>
    </w:p>
    <w:p w14:paraId="14ABF45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7ECD" w14:textId="77777777" w:rsidR="00480B0A" w:rsidRDefault="001F454E">
      <w:r>
        <w:separator/>
      </w:r>
    </w:p>
  </w:endnote>
  <w:endnote w:type="continuationSeparator" w:id="0">
    <w:p w14:paraId="078D3E26" w14:textId="77777777" w:rsidR="00480B0A" w:rsidRDefault="001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6F93" w14:textId="77777777" w:rsidR="00544326" w:rsidRPr="00DD3DD7" w:rsidRDefault="001F454E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E0FE" w14:textId="77777777" w:rsidR="00544326" w:rsidRPr="00DD3DD7" w:rsidRDefault="001F454E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AC44" w14:textId="77777777" w:rsidR="000248E6" w:rsidRDefault="001F454E" w:rsidP="00ED54E0">
      <w:r>
        <w:separator/>
      </w:r>
    </w:p>
  </w:footnote>
  <w:footnote w:type="continuationSeparator" w:id="0">
    <w:p w14:paraId="6B058C17" w14:textId="77777777" w:rsidR="000248E6" w:rsidRDefault="001F454E" w:rsidP="00ED54E0">
      <w:r>
        <w:continuationSeparator/>
      </w:r>
    </w:p>
  </w:footnote>
  <w:footnote w:id="1">
    <w:p w14:paraId="46A4182C" w14:textId="77777777" w:rsidR="007F6EA2" w:rsidRDefault="001F454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F8D1" w14:textId="77777777" w:rsidR="00DD3DD7" w:rsidRDefault="001F454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74D39A7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A97956" w14:textId="77777777" w:rsidR="00DD3DD7" w:rsidRPr="00DD3DD7" w:rsidRDefault="001F454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8A09E86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EAE6" w14:textId="77777777" w:rsidR="00DD3DD7" w:rsidRPr="00DD3DD7" w:rsidRDefault="001F454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G/TBT/N/USA/1519/Add.9</w:t>
    </w:r>
    <w:bookmarkEnd w:id="28"/>
  </w:p>
  <w:p w14:paraId="02F25918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509189" w14:textId="77777777" w:rsidR="00DD3DD7" w:rsidRPr="00DD3DD7" w:rsidRDefault="001F454E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EC07D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752C" w14:paraId="704ACA2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C2BB3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956B86" w14:textId="77777777" w:rsidR="00ED54E0" w:rsidRPr="00182B84" w:rsidRDefault="001F454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5752C" w14:paraId="046AEDF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39DED0" w14:textId="77777777" w:rsidR="00ED54E0" w:rsidRPr="00182B84" w:rsidRDefault="001F454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C88638" wp14:editId="0DD1D9F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4640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257E4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5752C" w14:paraId="44E0189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3737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6A59B8" w14:textId="77777777" w:rsidR="00DD3DD7" w:rsidRPr="002F663C" w:rsidRDefault="001F454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G/TBT/N/USA/1519/Add.9</w:t>
          </w:r>
          <w:bookmarkEnd w:id="29"/>
        </w:p>
        <w:p w14:paraId="4500A5A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5752C" w14:paraId="48B62FF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1D362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B4087B" w14:textId="735FEE99" w:rsidR="00ED54E0" w:rsidRPr="00182B84" w:rsidRDefault="001F454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June 2022</w:t>
          </w:r>
        </w:p>
      </w:tc>
    </w:tr>
    <w:tr w:rsidR="00A5752C" w14:paraId="4700ACC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5C3743" w14:textId="4DAC4BB8" w:rsidR="00ED54E0" w:rsidRPr="00182B84" w:rsidRDefault="001F454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B0CDD">
            <w:rPr>
              <w:rFonts w:eastAsia="Calibri" w:cs="Times New Roman"/>
              <w:color w:val="FF0000"/>
              <w:szCs w:val="16"/>
            </w:rPr>
            <w:t>4249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C0AEDA" w14:textId="77777777" w:rsidR="00ED54E0" w:rsidRPr="00182B84" w:rsidRDefault="001F454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5752C" w14:paraId="6D17645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F1F282" w14:textId="77777777" w:rsidR="00ED54E0" w:rsidRPr="00182B84" w:rsidRDefault="001F454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F174B6" w14:textId="77777777" w:rsidR="00ED54E0" w:rsidRPr="00182B84" w:rsidRDefault="001F454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570A7E2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CC9C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3C85EC" w:tentative="1">
      <w:start w:val="1"/>
      <w:numFmt w:val="lowerLetter"/>
      <w:lvlText w:val="%2."/>
      <w:lvlJc w:val="left"/>
      <w:pPr>
        <w:ind w:left="1080" w:hanging="360"/>
      </w:pPr>
    </w:lvl>
    <w:lvl w:ilvl="2" w:tplc="414A179E" w:tentative="1">
      <w:start w:val="1"/>
      <w:numFmt w:val="lowerRoman"/>
      <w:lvlText w:val="%3."/>
      <w:lvlJc w:val="right"/>
      <w:pPr>
        <w:ind w:left="1800" w:hanging="180"/>
      </w:pPr>
    </w:lvl>
    <w:lvl w:ilvl="3" w:tplc="5DC60A98" w:tentative="1">
      <w:start w:val="1"/>
      <w:numFmt w:val="decimal"/>
      <w:lvlText w:val="%4."/>
      <w:lvlJc w:val="left"/>
      <w:pPr>
        <w:ind w:left="2520" w:hanging="360"/>
      </w:pPr>
    </w:lvl>
    <w:lvl w:ilvl="4" w:tplc="B6A0B4EE" w:tentative="1">
      <w:start w:val="1"/>
      <w:numFmt w:val="lowerLetter"/>
      <w:lvlText w:val="%5."/>
      <w:lvlJc w:val="left"/>
      <w:pPr>
        <w:ind w:left="3240" w:hanging="360"/>
      </w:pPr>
    </w:lvl>
    <w:lvl w:ilvl="5" w:tplc="B09AB68C" w:tentative="1">
      <w:start w:val="1"/>
      <w:numFmt w:val="lowerRoman"/>
      <w:lvlText w:val="%6."/>
      <w:lvlJc w:val="right"/>
      <w:pPr>
        <w:ind w:left="3960" w:hanging="180"/>
      </w:pPr>
    </w:lvl>
    <w:lvl w:ilvl="6" w:tplc="C3C88438" w:tentative="1">
      <w:start w:val="1"/>
      <w:numFmt w:val="decimal"/>
      <w:lvlText w:val="%7."/>
      <w:lvlJc w:val="left"/>
      <w:pPr>
        <w:ind w:left="4680" w:hanging="360"/>
      </w:pPr>
    </w:lvl>
    <w:lvl w:ilvl="7" w:tplc="EB444942" w:tentative="1">
      <w:start w:val="1"/>
      <w:numFmt w:val="lowerLetter"/>
      <w:lvlText w:val="%8."/>
      <w:lvlJc w:val="left"/>
      <w:pPr>
        <w:ind w:left="5400" w:hanging="360"/>
      </w:pPr>
    </w:lvl>
    <w:lvl w:ilvl="8" w:tplc="F3DE46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65F17"/>
    <w:rsid w:val="00175DD6"/>
    <w:rsid w:val="00182B84"/>
    <w:rsid w:val="001B0CDD"/>
    <w:rsid w:val="001C2A9D"/>
    <w:rsid w:val="001E291F"/>
    <w:rsid w:val="001E2E4A"/>
    <w:rsid w:val="001F454E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0B0A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752C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61EE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09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03-18/html/2020-05223.htm" TargetMode="External"/><Relationship Id="rId13" Type="http://schemas.openxmlformats.org/officeDocument/2006/relationships/hyperlink" Target="https://docs.wto.org/imrd/directdoc.asp?DDFDocuments/t/G/TBTN19/USA1519A2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2/TBT/USA/22_3912_00_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info.gov/content/pkg/FR-2022-06-01/pdf/2022-1156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docket/FDA-2019-N-3065/documen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info.gov/content/pkg/FR-2022-06-01/html/2022-11568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0-03-18/pdf/2020-05223.pdf" TargetMode="External"/><Relationship Id="rId14" Type="http://schemas.openxmlformats.org/officeDocument/2006/relationships/hyperlink" Target="https://eping.wto.org/en/Search?domainIds=1&amp;documentSymbol=usa%2F1519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2022-06-03T09:58:00Z</dcterms:created>
  <dcterms:modified xsi:type="dcterms:W3CDTF">2022-06-03T10:26:00Z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