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1A86" w14:textId="77777777" w:rsidR="002D78C9" w:rsidRDefault="009D0318" w:rsidP="00DD3DD7">
      <w:pPr>
        <w:pStyle w:val="Title"/>
      </w:pPr>
      <w:r w:rsidRPr="002F663C">
        <w:t>NOTIFICATION</w:t>
      </w:r>
    </w:p>
    <w:p w14:paraId="3EF26E61" w14:textId="77777777" w:rsidR="002F663C" w:rsidRPr="002F663C" w:rsidRDefault="009D0318" w:rsidP="00DD3DD7">
      <w:pPr>
        <w:pStyle w:val="Title3"/>
      </w:pPr>
      <w:r w:rsidRPr="002F663C">
        <w:t>Addendum</w:t>
      </w:r>
    </w:p>
    <w:p w14:paraId="7581680F" w14:textId="77777777" w:rsidR="002F663C" w:rsidRDefault="009D031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00820C14" w14:textId="77777777" w:rsidR="001E2E4A" w:rsidRPr="002F663C" w:rsidRDefault="001E2E4A" w:rsidP="001E2E4A">
      <w:pPr>
        <w:rPr>
          <w:rFonts w:eastAsia="Calibri" w:cs="Times New Roman"/>
        </w:rPr>
      </w:pPr>
    </w:p>
    <w:p w14:paraId="1815FBDD" w14:textId="77777777" w:rsidR="002F663C" w:rsidRPr="002F663C" w:rsidRDefault="009D0318" w:rsidP="002F663C">
      <w:pPr>
        <w:jc w:val="center"/>
        <w:rPr>
          <w:rFonts w:eastAsia="Calibri" w:cs="Times New Roman"/>
          <w:b/>
        </w:rPr>
      </w:pPr>
      <w:r w:rsidRPr="002F663C">
        <w:rPr>
          <w:rFonts w:eastAsia="Calibri" w:cs="Times New Roman"/>
          <w:b/>
        </w:rPr>
        <w:t>_______________</w:t>
      </w:r>
    </w:p>
    <w:p w14:paraId="1E6C014A" w14:textId="77777777" w:rsidR="002F663C" w:rsidRDefault="002F663C" w:rsidP="002F663C">
      <w:pPr>
        <w:rPr>
          <w:rFonts w:eastAsia="Calibri" w:cs="Times New Roman"/>
        </w:rPr>
      </w:pPr>
    </w:p>
    <w:p w14:paraId="307A351C" w14:textId="77777777" w:rsidR="00C14444" w:rsidRPr="002F663C" w:rsidRDefault="00C14444" w:rsidP="002F663C">
      <w:pPr>
        <w:rPr>
          <w:rFonts w:eastAsia="Calibri" w:cs="Times New Roman"/>
        </w:rPr>
      </w:pPr>
    </w:p>
    <w:p w14:paraId="5B543E5C" w14:textId="77777777" w:rsidR="002F663C" w:rsidRPr="002F663C" w:rsidRDefault="009D031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Rescission of Dual Labeling Requirements for Certain Packages of Meat and Poultry</w:t>
      </w:r>
      <w:bookmarkEnd w:id="3"/>
    </w:p>
    <w:p w14:paraId="49E9470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C566D" w14:paraId="53B044F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5575DA5" w14:textId="77777777" w:rsidR="002F663C" w:rsidRPr="002F663C" w:rsidRDefault="009D031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C566D" w14:paraId="0127AB08" w14:textId="77777777" w:rsidTr="00E9471B">
        <w:tc>
          <w:tcPr>
            <w:tcW w:w="851" w:type="dxa"/>
            <w:shd w:val="clear" w:color="auto" w:fill="auto"/>
          </w:tcPr>
          <w:p w14:paraId="2C521F75" w14:textId="77777777" w:rsidR="002F663C" w:rsidRPr="00711F9C" w:rsidRDefault="009D031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58D84AC" w14:textId="77777777" w:rsidR="002F663C" w:rsidRPr="002F663C" w:rsidRDefault="009D031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C566D" w14:paraId="538FF21F" w14:textId="77777777" w:rsidTr="00E9471B">
        <w:tc>
          <w:tcPr>
            <w:tcW w:w="851" w:type="dxa"/>
            <w:shd w:val="clear" w:color="auto" w:fill="auto"/>
          </w:tcPr>
          <w:p w14:paraId="69D8FEA3" w14:textId="77777777" w:rsidR="002F663C" w:rsidRPr="00711F9C" w:rsidRDefault="009D031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4AD9DEA" w14:textId="77777777" w:rsidR="002F663C" w:rsidRPr="002F663C" w:rsidRDefault="009D031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C566D" w14:paraId="4A7E522D" w14:textId="77777777" w:rsidTr="00E9471B">
        <w:tc>
          <w:tcPr>
            <w:tcW w:w="851" w:type="dxa"/>
            <w:shd w:val="clear" w:color="auto" w:fill="auto"/>
          </w:tcPr>
          <w:p w14:paraId="5448807A" w14:textId="77777777" w:rsidR="002F663C" w:rsidRPr="00711F9C" w:rsidRDefault="009D031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C75B3C4" w14:textId="77777777" w:rsidR="002F663C" w:rsidRPr="002F663C" w:rsidRDefault="009D031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17 August 2022</w:t>
            </w:r>
            <w:bookmarkEnd w:id="10"/>
          </w:p>
        </w:tc>
      </w:tr>
      <w:tr w:rsidR="00BC566D" w14:paraId="46284EC6" w14:textId="77777777" w:rsidTr="00E9471B">
        <w:tc>
          <w:tcPr>
            <w:tcW w:w="851" w:type="dxa"/>
            <w:shd w:val="clear" w:color="auto" w:fill="auto"/>
          </w:tcPr>
          <w:p w14:paraId="6B235872" w14:textId="77777777" w:rsidR="002F663C" w:rsidRPr="00711F9C" w:rsidRDefault="009D031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604EDEC" w14:textId="77777777" w:rsidR="002F663C" w:rsidRPr="002F663C" w:rsidRDefault="009D031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17 October 2022</w:t>
            </w:r>
            <w:bookmarkEnd w:id="12"/>
          </w:p>
        </w:tc>
      </w:tr>
      <w:tr w:rsidR="00BC566D" w14:paraId="3DA752E5" w14:textId="77777777" w:rsidTr="00E9471B">
        <w:tc>
          <w:tcPr>
            <w:tcW w:w="851" w:type="dxa"/>
            <w:shd w:val="clear" w:color="auto" w:fill="auto"/>
          </w:tcPr>
          <w:p w14:paraId="1362EC2E" w14:textId="77777777" w:rsidR="002F663C" w:rsidRPr="00711F9C" w:rsidRDefault="009D031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50B69EA" w14:textId="77777777" w:rsidR="002F663C" w:rsidRPr="002F663C" w:rsidRDefault="009D0318"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1EB219B" w14:textId="77777777" w:rsidR="002F663C" w:rsidRPr="002F663C" w:rsidRDefault="00FE4075" w:rsidP="00EB7B40">
            <w:pPr>
              <w:rPr>
                <w:rFonts w:eastAsia="Calibri" w:cs="Times New Roman"/>
              </w:rPr>
            </w:pPr>
            <w:hyperlink r:id="rId8" w:tgtFrame="_blank" w:history="1">
              <w:r w:rsidR="009D0318" w:rsidRPr="002F663C">
                <w:rPr>
                  <w:rFonts w:eastAsia="Calibri" w:cs="Times New Roman"/>
                  <w:color w:val="0000FF"/>
                  <w:u w:val="single"/>
                </w:rPr>
                <w:t>https://www.govinfo.gov/content/pkg/FR-2022-08-17/html/2022-17498.htm</w:t>
              </w:r>
            </w:hyperlink>
          </w:p>
          <w:p w14:paraId="24750ADB" w14:textId="77777777" w:rsidR="002F663C" w:rsidRPr="002F663C" w:rsidRDefault="00FE4075" w:rsidP="00EB7B40">
            <w:pPr>
              <w:rPr>
                <w:rFonts w:eastAsia="Calibri" w:cs="Times New Roman"/>
              </w:rPr>
            </w:pPr>
            <w:hyperlink r:id="rId9" w:tgtFrame="_blank" w:history="1">
              <w:r w:rsidR="009D0318" w:rsidRPr="002F663C">
                <w:rPr>
                  <w:rFonts w:eastAsia="Calibri" w:cs="Times New Roman"/>
                  <w:color w:val="0000FF"/>
                  <w:u w:val="single"/>
                </w:rPr>
                <w:t>https://www.govinfo.gov/content/pkg/FR-2022-08-17/pdf/2022-17498.pdf</w:t>
              </w:r>
            </w:hyperlink>
          </w:p>
          <w:p w14:paraId="392E3B57" w14:textId="77777777" w:rsidR="002F663C" w:rsidRPr="002F663C" w:rsidRDefault="00FE4075" w:rsidP="00EB7B40">
            <w:pPr>
              <w:spacing w:after="120"/>
              <w:rPr>
                <w:rFonts w:eastAsia="Calibri" w:cs="Times New Roman"/>
              </w:rPr>
            </w:pPr>
            <w:hyperlink r:id="rId10" w:tgtFrame="_blank" w:history="1">
              <w:r w:rsidR="009D0318" w:rsidRPr="002F663C">
                <w:rPr>
                  <w:rFonts w:eastAsia="Calibri" w:cs="Times New Roman"/>
                  <w:color w:val="0000FF"/>
                  <w:u w:val="single"/>
                </w:rPr>
                <w:t>https://members.wto.org/crnattachments/2022/TBT/USA/final_measure/22_5730_00_e.pdf</w:t>
              </w:r>
            </w:hyperlink>
            <w:bookmarkEnd w:id="15"/>
          </w:p>
        </w:tc>
      </w:tr>
      <w:tr w:rsidR="00BC566D" w14:paraId="271F87FC" w14:textId="77777777" w:rsidTr="00E9471B">
        <w:tc>
          <w:tcPr>
            <w:tcW w:w="851" w:type="dxa"/>
            <w:shd w:val="clear" w:color="auto" w:fill="auto"/>
          </w:tcPr>
          <w:p w14:paraId="5723F04F" w14:textId="77777777" w:rsidR="002F663C" w:rsidRPr="00711F9C" w:rsidRDefault="009D031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8C6EDBA" w14:textId="77777777" w:rsidR="002F663C" w:rsidRPr="002F663C" w:rsidRDefault="009D031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29AC90C" w14:textId="77777777" w:rsidR="002F663C" w:rsidRPr="002F663C" w:rsidRDefault="009D031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C566D" w14:paraId="6BA810C6" w14:textId="77777777" w:rsidTr="00E9471B">
        <w:tc>
          <w:tcPr>
            <w:tcW w:w="851" w:type="dxa"/>
            <w:shd w:val="clear" w:color="auto" w:fill="auto"/>
          </w:tcPr>
          <w:p w14:paraId="7FB091FB" w14:textId="77777777" w:rsidR="002F663C" w:rsidRPr="00711F9C" w:rsidRDefault="009D031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3DD364E" w14:textId="77777777" w:rsidR="002F663C" w:rsidRPr="002F663C" w:rsidRDefault="009D031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8792C5F" w14:textId="77777777" w:rsidR="002F663C" w:rsidRPr="002F663C" w:rsidRDefault="009D031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C566D" w14:paraId="51BA32F8" w14:textId="77777777" w:rsidTr="00E9471B">
        <w:tc>
          <w:tcPr>
            <w:tcW w:w="851" w:type="dxa"/>
            <w:shd w:val="clear" w:color="auto" w:fill="auto"/>
          </w:tcPr>
          <w:p w14:paraId="29987B16" w14:textId="77777777" w:rsidR="002F663C" w:rsidRPr="00711F9C" w:rsidRDefault="009D031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9B6B7E8" w14:textId="77777777" w:rsidR="002F663C" w:rsidRPr="002F663C" w:rsidRDefault="009D031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C566D" w14:paraId="6CD5074F" w14:textId="77777777" w:rsidTr="00E9471B">
        <w:tc>
          <w:tcPr>
            <w:tcW w:w="851" w:type="dxa"/>
            <w:tcBorders>
              <w:bottom w:val="double" w:sz="4" w:space="0" w:color="auto"/>
            </w:tcBorders>
            <w:shd w:val="clear" w:color="auto" w:fill="auto"/>
          </w:tcPr>
          <w:p w14:paraId="6F423F50" w14:textId="77777777" w:rsidR="002F663C" w:rsidRPr="00711F9C" w:rsidRDefault="009D031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B83DD7E" w14:textId="77777777" w:rsidR="002F663C" w:rsidRPr="002F663C" w:rsidRDefault="009D031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386480D" w14:textId="77777777" w:rsidR="002F663C" w:rsidRPr="002F663C" w:rsidRDefault="002F663C" w:rsidP="002F663C">
      <w:pPr>
        <w:jc w:val="left"/>
        <w:rPr>
          <w:rFonts w:eastAsia="Calibri" w:cs="Times New Roman"/>
          <w:highlight w:val="yellow"/>
        </w:rPr>
      </w:pPr>
    </w:p>
    <w:p w14:paraId="1186F95C" w14:textId="77777777" w:rsidR="003971FF" w:rsidRPr="007F6EA2" w:rsidRDefault="009D031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Rescission of Dual Labeling Requirements for Certain Packages of Meat and Poultry</w:t>
      </w:r>
    </w:p>
    <w:p w14:paraId="021901B6" w14:textId="77777777" w:rsidR="00CC29F2" w:rsidRPr="002F663C" w:rsidRDefault="009D0318" w:rsidP="00B16ACF">
      <w:pPr>
        <w:spacing w:before="120" w:after="120"/>
        <w:rPr>
          <w:rFonts w:eastAsia="Calibri" w:cs="Times New Roman"/>
          <w:szCs w:val="18"/>
        </w:rPr>
      </w:pPr>
      <w:r w:rsidRPr="002F663C">
        <w:rPr>
          <w:rFonts w:eastAsia="Calibri" w:cs="Times New Roman"/>
          <w:szCs w:val="18"/>
        </w:rPr>
        <w:t>AGENCY: Food Safety and Inspection Service, Department of Agriculture (USDA)</w:t>
      </w:r>
    </w:p>
    <w:p w14:paraId="14635AF1" w14:textId="77777777" w:rsidR="00CC29F2" w:rsidRPr="002F663C" w:rsidRDefault="009D0318" w:rsidP="00B16ACF">
      <w:pPr>
        <w:spacing w:before="120" w:after="120"/>
        <w:rPr>
          <w:rFonts w:eastAsia="Calibri" w:cs="Times New Roman"/>
          <w:szCs w:val="18"/>
        </w:rPr>
      </w:pPr>
      <w:r w:rsidRPr="002F663C">
        <w:rPr>
          <w:rFonts w:eastAsia="Calibri" w:cs="Times New Roman"/>
          <w:szCs w:val="18"/>
        </w:rPr>
        <w:t>ACTION: Final rule</w:t>
      </w:r>
    </w:p>
    <w:p w14:paraId="42A48F64" w14:textId="77777777" w:rsidR="00CC29F2" w:rsidRPr="002F663C" w:rsidRDefault="009D0318" w:rsidP="00B16ACF">
      <w:pPr>
        <w:spacing w:before="120" w:after="120"/>
        <w:rPr>
          <w:rFonts w:eastAsia="Calibri" w:cs="Times New Roman"/>
          <w:szCs w:val="18"/>
        </w:rPr>
      </w:pPr>
      <w:r w:rsidRPr="002F663C">
        <w:rPr>
          <w:rFonts w:eastAsia="Calibri" w:cs="Times New Roman"/>
          <w:szCs w:val="18"/>
        </w:rPr>
        <w:t xml:space="preserve">SUMMARY: The Food Safety and Inspection Service (FSIS) is amending its labeling regulations to remove provisions that require packages of meat or poultry products that contain at least one pound or one pint, but less than four pounds or one gallon, to express the net weight or net contents in two different units of measurement on the product label. FSIS is taking this action in response to a petition submitted on behalf of a small meat processing establishment. After reviewing the regulatory provisions and the comments on the proposed rule to remove them, FSIS has determined </w:t>
      </w:r>
      <w:r w:rsidRPr="002F663C">
        <w:rPr>
          <w:rFonts w:eastAsia="Calibri" w:cs="Times New Roman"/>
          <w:szCs w:val="18"/>
        </w:rPr>
        <w:lastRenderedPageBreak/>
        <w:t>that it is not necessary for labels of any meat or poultry products to bear dual statements of weight or content using more than one unit of measurement to convey the accurate weight or amount of the product to consumers.</w:t>
      </w:r>
    </w:p>
    <w:p w14:paraId="3E1DD6E1" w14:textId="77777777" w:rsidR="00CC29F2" w:rsidRPr="002F663C" w:rsidRDefault="009D0318" w:rsidP="00B16ACF">
      <w:pPr>
        <w:spacing w:before="120" w:after="120"/>
        <w:rPr>
          <w:rFonts w:eastAsia="Calibri" w:cs="Times New Roman"/>
          <w:szCs w:val="18"/>
        </w:rPr>
      </w:pPr>
      <w:r w:rsidRPr="002F663C">
        <w:rPr>
          <w:rFonts w:eastAsia="Calibri" w:cs="Times New Roman"/>
          <w:szCs w:val="18"/>
        </w:rPr>
        <w:t>Effective 17 October 2022.</w:t>
      </w:r>
    </w:p>
    <w:p w14:paraId="19C950A1" w14:textId="77777777" w:rsidR="00CC29F2" w:rsidRPr="002F663C" w:rsidRDefault="009D0318"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1" w:history="1">
        <w:r w:rsidRPr="002F663C">
          <w:rPr>
            <w:rFonts w:eastAsia="Calibri" w:cs="Times New Roman"/>
            <w:color w:val="0000FF"/>
            <w:szCs w:val="18"/>
            <w:u w:val="single"/>
          </w:rPr>
          <w:t>G/TBT/N/USA/1479</w:t>
        </w:r>
      </w:hyperlink>
      <w:r w:rsidRPr="002F663C">
        <w:rPr>
          <w:rFonts w:eastAsia="Calibri" w:cs="Times New Roman"/>
          <w:szCs w:val="18"/>
        </w:rPr>
        <w:t xml:space="preserve"> are identified by Docket Number FSIS-2018-0012. The Docket Folder is available on Regulations.gov at </w:t>
      </w:r>
      <w:hyperlink r:id="rId12" w:history="1">
        <w:r w:rsidRPr="002F663C">
          <w:rPr>
            <w:rFonts w:eastAsia="Calibri" w:cs="Times New Roman"/>
            <w:color w:val="0000FF"/>
            <w:szCs w:val="18"/>
            <w:u w:val="single"/>
          </w:rPr>
          <w:t>https://www.regulations.gov/docket/FSIS-2018-0012/document</w:t>
        </w:r>
      </w:hyperlink>
      <w:r w:rsidRPr="002F663C">
        <w:rPr>
          <w:rFonts w:eastAsia="Calibri" w:cs="Times New Roman"/>
          <w:szCs w:val="18"/>
        </w:rPr>
        <w:t xml:space="preserve"> and provides access to primary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B26F0A0" w14:textId="77777777" w:rsidR="006C5A96" w:rsidRDefault="009D0318" w:rsidP="006C5A96">
      <w:pPr>
        <w:jc w:val="center"/>
        <w:rPr>
          <w:b/>
        </w:rPr>
      </w:pPr>
      <w:r w:rsidRPr="003971FF">
        <w:rPr>
          <w:b/>
        </w:rPr>
        <w:t>__________</w:t>
      </w:r>
    </w:p>
    <w:p w14:paraId="7FEA168B" w14:textId="77777777" w:rsidR="004D4D19" w:rsidRDefault="004D4D19" w:rsidP="007F38C2">
      <w:pPr>
        <w:jc w:val="center"/>
        <w:rPr>
          <w:b/>
        </w:rPr>
      </w:pPr>
    </w:p>
    <w:p w14:paraId="526FCC54"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F068" w14:textId="77777777" w:rsidR="002B77F6" w:rsidRDefault="009D0318">
      <w:r>
        <w:separator/>
      </w:r>
    </w:p>
  </w:endnote>
  <w:endnote w:type="continuationSeparator" w:id="0">
    <w:p w14:paraId="2D96C916" w14:textId="77777777" w:rsidR="002B77F6" w:rsidRDefault="009D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249D" w14:textId="77777777" w:rsidR="00544326" w:rsidRPr="00DD3DD7" w:rsidRDefault="009D031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7D91" w14:textId="77777777" w:rsidR="00544326" w:rsidRPr="00DD3DD7" w:rsidRDefault="009D031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7469" w14:textId="77777777" w:rsidR="00FE4075" w:rsidRDefault="00FE4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99D8" w14:textId="77777777" w:rsidR="000248E6" w:rsidRDefault="009D0318" w:rsidP="00ED54E0">
      <w:r>
        <w:separator/>
      </w:r>
    </w:p>
  </w:footnote>
  <w:footnote w:type="continuationSeparator" w:id="0">
    <w:p w14:paraId="20B763A5" w14:textId="77777777" w:rsidR="000248E6" w:rsidRDefault="009D0318" w:rsidP="00ED54E0">
      <w:r>
        <w:continuationSeparator/>
      </w:r>
    </w:p>
  </w:footnote>
  <w:footnote w:id="1">
    <w:p w14:paraId="4576F68A" w14:textId="77777777" w:rsidR="007F6EA2" w:rsidRDefault="009D031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390B" w14:textId="77777777" w:rsidR="00DD3DD7" w:rsidRDefault="009D031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B0C4B17" w14:textId="77777777" w:rsidR="004D4D19" w:rsidRPr="00DD3DD7" w:rsidRDefault="004D4D19" w:rsidP="00DD3DD7">
    <w:pPr>
      <w:pStyle w:val="Header"/>
      <w:pBdr>
        <w:bottom w:val="single" w:sz="4" w:space="1" w:color="auto"/>
      </w:pBdr>
      <w:tabs>
        <w:tab w:val="clear" w:pos="4513"/>
        <w:tab w:val="clear" w:pos="9027"/>
      </w:tabs>
      <w:jc w:val="center"/>
    </w:pPr>
  </w:p>
  <w:p w14:paraId="11A98102" w14:textId="77777777" w:rsidR="00DD3DD7" w:rsidRPr="00DD3DD7" w:rsidRDefault="009D031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EC6E06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67FF" w14:textId="77777777" w:rsidR="00DD3DD7" w:rsidRPr="009D0318" w:rsidRDefault="009D0318" w:rsidP="00DD3DD7">
    <w:pPr>
      <w:pStyle w:val="Header"/>
      <w:pBdr>
        <w:bottom w:val="single" w:sz="4" w:space="1" w:color="auto"/>
      </w:pBdr>
      <w:tabs>
        <w:tab w:val="clear" w:pos="4513"/>
        <w:tab w:val="clear" w:pos="9027"/>
      </w:tabs>
      <w:jc w:val="center"/>
      <w:rPr>
        <w:lang w:val="es-ES"/>
      </w:rPr>
    </w:pPr>
    <w:bookmarkStart w:id="28" w:name="spsSymbolHeader"/>
    <w:r w:rsidRPr="009D0318">
      <w:rPr>
        <w:lang w:val="es-ES"/>
      </w:rPr>
      <w:t>G/TBT/N/USA/1479/Add.1</w:t>
    </w:r>
    <w:bookmarkEnd w:id="28"/>
  </w:p>
  <w:p w14:paraId="6C8DA655" w14:textId="77777777" w:rsidR="00DD3DD7" w:rsidRPr="009D0318" w:rsidRDefault="00DD3DD7" w:rsidP="00DD3DD7">
    <w:pPr>
      <w:pStyle w:val="Header"/>
      <w:pBdr>
        <w:bottom w:val="single" w:sz="4" w:space="1" w:color="auto"/>
      </w:pBdr>
      <w:tabs>
        <w:tab w:val="clear" w:pos="4513"/>
        <w:tab w:val="clear" w:pos="9027"/>
      </w:tabs>
      <w:jc w:val="center"/>
      <w:rPr>
        <w:lang w:val="es-ES"/>
      </w:rPr>
    </w:pPr>
  </w:p>
  <w:p w14:paraId="1132FF19" w14:textId="77777777" w:rsidR="00DD3DD7" w:rsidRPr="00DD3DD7" w:rsidRDefault="009D031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C710B1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566D" w14:paraId="01B9202D" w14:textId="77777777" w:rsidTr="00544326">
      <w:trPr>
        <w:trHeight w:val="240"/>
        <w:jc w:val="center"/>
      </w:trPr>
      <w:tc>
        <w:tcPr>
          <w:tcW w:w="3794" w:type="dxa"/>
          <w:shd w:val="clear" w:color="auto" w:fill="FFFFFF"/>
          <w:tcMar>
            <w:left w:w="108" w:type="dxa"/>
            <w:right w:w="108" w:type="dxa"/>
          </w:tcMar>
          <w:vAlign w:val="center"/>
        </w:tcPr>
        <w:p w14:paraId="0998CC3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5DE719B" w14:textId="77777777" w:rsidR="00ED54E0" w:rsidRPr="00182B84" w:rsidRDefault="009D0318" w:rsidP="00425DC5">
          <w:pPr>
            <w:jc w:val="right"/>
            <w:rPr>
              <w:b/>
              <w:color w:val="FF0000"/>
              <w:szCs w:val="16"/>
            </w:rPr>
          </w:pPr>
          <w:r>
            <w:rPr>
              <w:b/>
              <w:color w:val="FF0000"/>
              <w:szCs w:val="16"/>
            </w:rPr>
            <w:t xml:space="preserve"> </w:t>
          </w:r>
        </w:p>
      </w:tc>
    </w:tr>
    <w:tr w:rsidR="00BC566D" w14:paraId="702295B5" w14:textId="77777777" w:rsidTr="00544326">
      <w:trPr>
        <w:trHeight w:val="213"/>
        <w:jc w:val="center"/>
      </w:trPr>
      <w:tc>
        <w:tcPr>
          <w:tcW w:w="3794" w:type="dxa"/>
          <w:vMerge w:val="restart"/>
          <w:shd w:val="clear" w:color="auto" w:fill="FFFFFF"/>
          <w:tcMar>
            <w:left w:w="0" w:type="dxa"/>
            <w:right w:w="0" w:type="dxa"/>
          </w:tcMar>
        </w:tcPr>
        <w:p w14:paraId="36142229" w14:textId="77777777" w:rsidR="00ED54E0" w:rsidRPr="00182B84" w:rsidRDefault="009D0318" w:rsidP="00425DC5">
          <w:pPr>
            <w:jc w:val="left"/>
          </w:pPr>
          <w:r w:rsidRPr="00182B84">
            <w:rPr>
              <w:noProof/>
              <w:lang w:val="en-US"/>
            </w:rPr>
            <w:drawing>
              <wp:inline distT="0" distB="0" distL="0" distR="0" wp14:anchorId="5A61AD0C" wp14:editId="7038934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389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6F4122" w14:textId="77777777" w:rsidR="00ED54E0" w:rsidRPr="00182B84" w:rsidRDefault="00ED54E0" w:rsidP="00425DC5">
          <w:pPr>
            <w:jc w:val="right"/>
            <w:rPr>
              <w:b/>
              <w:szCs w:val="16"/>
            </w:rPr>
          </w:pPr>
        </w:p>
      </w:tc>
    </w:tr>
    <w:tr w:rsidR="00BC566D" w:rsidRPr="009D0318" w14:paraId="59BA6790" w14:textId="77777777" w:rsidTr="00544326">
      <w:trPr>
        <w:trHeight w:val="868"/>
        <w:jc w:val="center"/>
      </w:trPr>
      <w:tc>
        <w:tcPr>
          <w:tcW w:w="3794" w:type="dxa"/>
          <w:vMerge/>
          <w:shd w:val="clear" w:color="auto" w:fill="FFFFFF"/>
          <w:tcMar>
            <w:left w:w="108" w:type="dxa"/>
            <w:right w:w="108" w:type="dxa"/>
          </w:tcMar>
        </w:tcPr>
        <w:p w14:paraId="79D6313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92B23E9" w14:textId="77777777" w:rsidR="00DD3DD7" w:rsidRPr="009D0318" w:rsidRDefault="009D0318" w:rsidP="00DD3DD7">
          <w:pPr>
            <w:jc w:val="right"/>
            <w:rPr>
              <w:rFonts w:eastAsia="Calibri" w:cs="Times New Roman"/>
              <w:b/>
              <w:szCs w:val="16"/>
              <w:lang w:val="es-ES"/>
            </w:rPr>
          </w:pPr>
          <w:bookmarkStart w:id="29" w:name="bmkSymbols"/>
          <w:r w:rsidRPr="009D0318">
            <w:rPr>
              <w:rFonts w:eastAsia="Calibri" w:cs="Times New Roman"/>
              <w:b/>
              <w:szCs w:val="16"/>
              <w:lang w:val="es-ES"/>
            </w:rPr>
            <w:t>G/TBT/N/USA/1479/Add.1</w:t>
          </w:r>
          <w:bookmarkEnd w:id="29"/>
        </w:p>
        <w:p w14:paraId="770D7124" w14:textId="77777777" w:rsidR="00C14444" w:rsidRPr="009D0318" w:rsidRDefault="00C14444" w:rsidP="00C14444">
          <w:pPr>
            <w:jc w:val="center"/>
            <w:rPr>
              <w:szCs w:val="16"/>
              <w:lang w:val="es-ES"/>
            </w:rPr>
          </w:pPr>
        </w:p>
      </w:tc>
    </w:tr>
    <w:tr w:rsidR="00BC566D" w14:paraId="79D0EA02" w14:textId="77777777" w:rsidTr="00544326">
      <w:trPr>
        <w:trHeight w:val="240"/>
        <w:jc w:val="center"/>
      </w:trPr>
      <w:tc>
        <w:tcPr>
          <w:tcW w:w="3794" w:type="dxa"/>
          <w:vMerge/>
          <w:shd w:val="clear" w:color="auto" w:fill="FFFFFF"/>
          <w:tcMar>
            <w:left w:w="108" w:type="dxa"/>
            <w:right w:w="108" w:type="dxa"/>
          </w:tcMar>
          <w:vAlign w:val="center"/>
        </w:tcPr>
        <w:p w14:paraId="5F23F852" w14:textId="77777777" w:rsidR="00ED54E0" w:rsidRPr="009D0318" w:rsidRDefault="00ED54E0" w:rsidP="00425DC5">
          <w:pPr>
            <w:rPr>
              <w:lang w:val="es-ES"/>
            </w:rPr>
          </w:pPr>
        </w:p>
      </w:tc>
      <w:tc>
        <w:tcPr>
          <w:tcW w:w="5448" w:type="dxa"/>
          <w:gridSpan w:val="2"/>
          <w:shd w:val="clear" w:color="auto" w:fill="FFFFFF"/>
          <w:tcMar>
            <w:left w:w="108" w:type="dxa"/>
            <w:right w:w="108" w:type="dxa"/>
          </w:tcMar>
          <w:vAlign w:val="center"/>
        </w:tcPr>
        <w:p w14:paraId="01FA490B" w14:textId="544D6D1F" w:rsidR="00ED54E0" w:rsidRPr="00182B84" w:rsidRDefault="009D0318" w:rsidP="00425DC5">
          <w:pPr>
            <w:jc w:val="right"/>
            <w:rPr>
              <w:szCs w:val="16"/>
            </w:rPr>
          </w:pPr>
          <w:bookmarkStart w:id="30" w:name="bmkDate"/>
          <w:bookmarkEnd w:id="30"/>
          <w:r>
            <w:rPr>
              <w:szCs w:val="16"/>
            </w:rPr>
            <w:t>23 August 2022</w:t>
          </w:r>
        </w:p>
      </w:tc>
    </w:tr>
    <w:tr w:rsidR="00BC566D" w14:paraId="6E28B35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AE45B7" w14:textId="18C4EA3C" w:rsidR="00ED54E0" w:rsidRPr="00182B84" w:rsidRDefault="009D031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FE4075">
            <w:rPr>
              <w:rFonts w:eastAsia="Calibri" w:cs="Times New Roman"/>
              <w:color w:val="FF0000"/>
              <w:szCs w:val="16"/>
            </w:rPr>
            <w:t>6361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EB5591E" w14:textId="77777777" w:rsidR="00ED54E0" w:rsidRPr="00182B84" w:rsidRDefault="009D031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C566D" w14:paraId="4AD9A75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7593A2" w14:textId="77777777" w:rsidR="00ED54E0" w:rsidRPr="00182B84" w:rsidRDefault="009D031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BAD8524" w14:textId="77777777" w:rsidR="00ED54E0" w:rsidRPr="00182B84" w:rsidRDefault="009D031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AF6B39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6AA1E2">
      <w:start w:val="1"/>
      <w:numFmt w:val="decimal"/>
      <w:pStyle w:val="SummaryText"/>
      <w:lvlText w:val="%1."/>
      <w:lvlJc w:val="left"/>
      <w:pPr>
        <w:ind w:left="360" w:hanging="360"/>
      </w:pPr>
    </w:lvl>
    <w:lvl w:ilvl="1" w:tplc="F96AF0BC" w:tentative="1">
      <w:start w:val="1"/>
      <w:numFmt w:val="lowerLetter"/>
      <w:lvlText w:val="%2."/>
      <w:lvlJc w:val="left"/>
      <w:pPr>
        <w:ind w:left="1080" w:hanging="360"/>
      </w:pPr>
    </w:lvl>
    <w:lvl w:ilvl="2" w:tplc="1EE69F1A" w:tentative="1">
      <w:start w:val="1"/>
      <w:numFmt w:val="lowerRoman"/>
      <w:lvlText w:val="%3."/>
      <w:lvlJc w:val="right"/>
      <w:pPr>
        <w:ind w:left="1800" w:hanging="180"/>
      </w:pPr>
    </w:lvl>
    <w:lvl w:ilvl="3" w:tplc="2F8C7A3C" w:tentative="1">
      <w:start w:val="1"/>
      <w:numFmt w:val="decimal"/>
      <w:lvlText w:val="%4."/>
      <w:lvlJc w:val="left"/>
      <w:pPr>
        <w:ind w:left="2520" w:hanging="360"/>
      </w:pPr>
    </w:lvl>
    <w:lvl w:ilvl="4" w:tplc="F11AF252" w:tentative="1">
      <w:start w:val="1"/>
      <w:numFmt w:val="lowerLetter"/>
      <w:lvlText w:val="%5."/>
      <w:lvlJc w:val="left"/>
      <w:pPr>
        <w:ind w:left="3240" w:hanging="360"/>
      </w:pPr>
    </w:lvl>
    <w:lvl w:ilvl="5" w:tplc="EDE03296" w:tentative="1">
      <w:start w:val="1"/>
      <w:numFmt w:val="lowerRoman"/>
      <w:lvlText w:val="%6."/>
      <w:lvlJc w:val="right"/>
      <w:pPr>
        <w:ind w:left="3960" w:hanging="180"/>
      </w:pPr>
    </w:lvl>
    <w:lvl w:ilvl="6" w:tplc="F1B0B37A" w:tentative="1">
      <w:start w:val="1"/>
      <w:numFmt w:val="decimal"/>
      <w:lvlText w:val="%7."/>
      <w:lvlJc w:val="left"/>
      <w:pPr>
        <w:ind w:left="4680" w:hanging="360"/>
      </w:pPr>
    </w:lvl>
    <w:lvl w:ilvl="7" w:tplc="C47088AA" w:tentative="1">
      <w:start w:val="1"/>
      <w:numFmt w:val="lowerLetter"/>
      <w:lvlText w:val="%8."/>
      <w:lvlJc w:val="left"/>
      <w:pPr>
        <w:ind w:left="5400" w:hanging="360"/>
      </w:pPr>
    </w:lvl>
    <w:lvl w:ilvl="8" w:tplc="557263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B77F6"/>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D0318"/>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C566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1D33"/>
    <w:rsid w:val="00CC29F2"/>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075"/>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F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17/html/2022-17498.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FSIS-2018-0012/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9/USA1479.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5730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2-08-17/pdf/2022-17498.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346</Words>
  <Characters>2093</Characters>
  <Application>Microsoft Office Word</Application>
  <DocSecurity>0</DocSecurity>
  <Lines>57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2022-08-23T08:57:00Z</dcterms:created>
  <dcterms:modified xsi:type="dcterms:W3CDTF">2022-08-23T09:17:00Z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