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F156" w14:textId="77777777" w:rsidR="002D78C9" w:rsidRDefault="002F4456" w:rsidP="00DD3DD7">
      <w:pPr>
        <w:pStyle w:val="Title"/>
      </w:pPr>
      <w:r w:rsidRPr="002F663C">
        <w:t>NOTIFICATION</w:t>
      </w:r>
    </w:p>
    <w:p w14:paraId="31191F73" w14:textId="77777777" w:rsidR="002F663C" w:rsidRPr="002F663C" w:rsidRDefault="002F4456" w:rsidP="00DD3DD7">
      <w:pPr>
        <w:pStyle w:val="Title3"/>
      </w:pPr>
      <w:r w:rsidRPr="002F663C">
        <w:t>Addendum</w:t>
      </w:r>
    </w:p>
    <w:p w14:paraId="2BD842E4" w14:textId="77777777" w:rsidR="002F663C" w:rsidRDefault="002F445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16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28ADC94" w14:textId="77777777" w:rsidR="001E2E4A" w:rsidRPr="002F663C" w:rsidRDefault="001E2E4A" w:rsidP="001E2E4A">
      <w:pPr>
        <w:rPr>
          <w:rFonts w:eastAsia="Calibri" w:cs="Times New Roman"/>
        </w:rPr>
      </w:pPr>
    </w:p>
    <w:p w14:paraId="443CD2A3" w14:textId="77777777" w:rsidR="002F663C" w:rsidRPr="002F663C" w:rsidRDefault="002F445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698BE2" w14:textId="77777777" w:rsidR="002F663C" w:rsidRDefault="002F663C" w:rsidP="002F663C">
      <w:pPr>
        <w:rPr>
          <w:rFonts w:eastAsia="Calibri" w:cs="Times New Roman"/>
        </w:rPr>
      </w:pPr>
    </w:p>
    <w:p w14:paraId="282840AF" w14:textId="77777777" w:rsidR="00C14444" w:rsidRPr="002F663C" w:rsidRDefault="00C14444" w:rsidP="002F663C">
      <w:pPr>
        <w:rPr>
          <w:rFonts w:eastAsia="Calibri" w:cs="Times New Roman"/>
        </w:rPr>
      </w:pPr>
    </w:p>
    <w:p w14:paraId="2B463C7D" w14:textId="77777777" w:rsidR="002F663C" w:rsidRPr="002F663C" w:rsidRDefault="002F445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Naturally Occurring Levels of Lead in Candy</w:t>
      </w:r>
      <w:bookmarkEnd w:id="3"/>
      <w:bookmarkEnd w:id="4"/>
    </w:p>
    <w:p w14:paraId="408B42C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8568A" w14:paraId="66DDCE9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8CBA8F" w14:textId="77777777" w:rsidR="002F663C" w:rsidRPr="002F663C" w:rsidRDefault="002F445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8568A" w14:paraId="38BB9E56" w14:textId="77777777" w:rsidTr="00E9471B">
        <w:tc>
          <w:tcPr>
            <w:tcW w:w="851" w:type="dxa"/>
            <w:shd w:val="clear" w:color="auto" w:fill="auto"/>
          </w:tcPr>
          <w:p w14:paraId="664C9F52" w14:textId="77777777" w:rsidR="002F663C" w:rsidRPr="00711F9C" w:rsidRDefault="002F44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890CC5" w14:textId="77777777" w:rsidR="002F663C" w:rsidRPr="002F663C" w:rsidRDefault="002F44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8568A" w14:paraId="734F95F5" w14:textId="77777777" w:rsidTr="00E9471B">
        <w:tc>
          <w:tcPr>
            <w:tcW w:w="851" w:type="dxa"/>
            <w:shd w:val="clear" w:color="auto" w:fill="auto"/>
          </w:tcPr>
          <w:p w14:paraId="10B608A2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75FBF4" w14:textId="77777777" w:rsidR="002F663C" w:rsidRPr="002F663C" w:rsidRDefault="002F44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22 September 2021</w:t>
            </w:r>
            <w:bookmarkEnd w:id="9"/>
          </w:p>
        </w:tc>
      </w:tr>
      <w:tr w:rsidR="00A8568A" w14:paraId="70047957" w14:textId="77777777" w:rsidTr="00E9471B">
        <w:tc>
          <w:tcPr>
            <w:tcW w:w="851" w:type="dxa"/>
            <w:shd w:val="clear" w:color="auto" w:fill="auto"/>
          </w:tcPr>
          <w:p w14:paraId="4F38BB6F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7B6CA9" w14:textId="77777777" w:rsidR="002F663C" w:rsidRPr="002F663C" w:rsidRDefault="002F44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25 October 2021</w:t>
            </w:r>
            <w:bookmarkEnd w:id="11"/>
          </w:p>
        </w:tc>
      </w:tr>
      <w:tr w:rsidR="00A8568A" w14:paraId="4A086550" w14:textId="77777777" w:rsidTr="00E9471B">
        <w:tc>
          <w:tcPr>
            <w:tcW w:w="851" w:type="dxa"/>
            <w:shd w:val="clear" w:color="auto" w:fill="auto"/>
          </w:tcPr>
          <w:p w14:paraId="76AFF8A9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E3678D" w14:textId="77777777" w:rsidR="002F663C" w:rsidRPr="002F663C" w:rsidRDefault="002F44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22 September 2022</w:t>
            </w:r>
            <w:bookmarkEnd w:id="13"/>
          </w:p>
        </w:tc>
      </w:tr>
      <w:tr w:rsidR="00A8568A" w14:paraId="2CF794C1" w14:textId="77777777" w:rsidTr="00E9471B">
        <w:tc>
          <w:tcPr>
            <w:tcW w:w="851" w:type="dxa"/>
            <w:shd w:val="clear" w:color="auto" w:fill="auto"/>
          </w:tcPr>
          <w:p w14:paraId="3F2386C7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F65C87" w14:textId="77777777" w:rsidR="002F663C" w:rsidRPr="002F663C" w:rsidRDefault="002F44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64897E3" w14:textId="77777777" w:rsidR="00467A46" w:rsidRDefault="0088740E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2F4456">
                <w:rPr>
                  <w:rFonts w:eastAsia="Calibri" w:cs="Times New Roman"/>
                  <w:color w:val="0000FF"/>
                  <w:u w:val="single"/>
                </w:rPr>
                <w:t>https://oehha.ca.gov/media/downloads/crnr/noticeofadoptionleadincandy102521.pdf</w:t>
              </w:r>
            </w:hyperlink>
          </w:p>
          <w:p w14:paraId="79F7A811" w14:textId="77777777" w:rsidR="00467A46" w:rsidRDefault="0088740E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2F4456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https://members.wto.org/crnattachments/2021/TBT/USA/final_measure/21_7174_00_e.pdf</w:t>
              </w:r>
            </w:hyperlink>
            <w:bookmarkEnd w:id="16"/>
          </w:p>
        </w:tc>
      </w:tr>
      <w:tr w:rsidR="00A8568A" w14:paraId="68EBADBB" w14:textId="77777777" w:rsidTr="00E9471B">
        <w:tc>
          <w:tcPr>
            <w:tcW w:w="851" w:type="dxa"/>
            <w:shd w:val="clear" w:color="auto" w:fill="auto"/>
          </w:tcPr>
          <w:p w14:paraId="31127E44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82BB7D" w14:textId="77777777" w:rsidR="002F663C" w:rsidRPr="002F663C" w:rsidRDefault="002F44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B5F7A83" w14:textId="77777777" w:rsidR="002F663C" w:rsidRPr="002F663C" w:rsidRDefault="002F445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8568A" w14:paraId="697A6A6B" w14:textId="77777777" w:rsidTr="00E9471B">
        <w:tc>
          <w:tcPr>
            <w:tcW w:w="851" w:type="dxa"/>
            <w:shd w:val="clear" w:color="auto" w:fill="auto"/>
          </w:tcPr>
          <w:p w14:paraId="3474DD57" w14:textId="77777777" w:rsidR="002F663C" w:rsidRPr="00711F9C" w:rsidRDefault="002F44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5C167F" w14:textId="77777777" w:rsidR="002F663C" w:rsidRPr="002F663C" w:rsidRDefault="002F44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1D7A8FB" w14:textId="77777777" w:rsidR="002F663C" w:rsidRPr="002F663C" w:rsidRDefault="002F445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8568A" w14:paraId="46373B64" w14:textId="77777777" w:rsidTr="00E9471B">
        <w:tc>
          <w:tcPr>
            <w:tcW w:w="851" w:type="dxa"/>
            <w:shd w:val="clear" w:color="auto" w:fill="auto"/>
          </w:tcPr>
          <w:p w14:paraId="1851756C" w14:textId="77777777" w:rsidR="002F663C" w:rsidRPr="00711F9C" w:rsidRDefault="002F44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126EF4" w14:textId="77777777" w:rsidR="002F663C" w:rsidRPr="002F663C" w:rsidRDefault="002F445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8568A" w14:paraId="617421A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FEE405F" w14:textId="77777777" w:rsidR="002F663C" w:rsidRPr="00711F9C" w:rsidRDefault="002F44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285C93" w14:textId="77777777" w:rsidR="002F663C" w:rsidRPr="002F663C" w:rsidRDefault="002F44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F3B20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A595330" w14:textId="77777777" w:rsidR="003971FF" w:rsidRPr="007F6EA2" w:rsidRDefault="002F445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Naturally Occurring Levels of Lead in Candy</w:t>
      </w:r>
    </w:p>
    <w:p w14:paraId="2FD95019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Environmental Health Hazard Assessment, State of California</w:t>
      </w:r>
    </w:p>
    <w:p w14:paraId="3EE2ABFE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Rule Adoption</w:t>
      </w:r>
    </w:p>
    <w:p w14:paraId="18ED121B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  On 22 September 2021, the Office of Administrative Law approved amendments to Title 27, California Code of Regulations, section 28500.  This rulemaking adds a new chapter and section to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27 of the California Code of Regulations: Chapter 3: Naturally Occurring Lead in Candy, section 28500</w:t>
        </w:r>
      </w:hyperlink>
      <w:r w:rsidRPr="002F663C">
        <w:rPr>
          <w:rFonts w:eastAsia="Calibri" w:cs="Times New Roman"/>
          <w:szCs w:val="18"/>
        </w:rPr>
        <w:t>. The new section  establishes a "naturally occurring level" of 0.02 ppm (parts per million) for lead in candies flavored with chili and/or tamarind.  Health and Safety Code Section 110552 required the California Environmental Protection Agency's (CalEPA) Office of Environmental Health Hazard Assessment (OEHHA) to adopt this regulation.</w:t>
      </w:r>
    </w:p>
    <w:p w14:paraId="59DC5FB0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To facilitate compliance, the effective date of the regulation has been delayed to 22 September 2022, which is one year from the date of adoption of the regulation. </w:t>
      </w:r>
    </w:p>
    <w:p w14:paraId="764FC085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Notice of Adoption of New Chapter and Section for Naturally Occurring Lead in Candy 25 October 2021 at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https://oehha.ca.gov/risk-assessment/crnr/notice-adoption-new-chapter-and-section-naturally-occurring-lead-candy</w:t>
        </w:r>
      </w:hyperlink>
    </w:p>
    <w:p w14:paraId="6C99A97F" w14:textId="77777777" w:rsidR="00F9552C" w:rsidRPr="002F663C" w:rsidRDefault="002F445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California Code of Regulations is available at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https://govt.westlaw.com/calregs</w:t>
        </w:r>
      </w:hyperlink>
      <w:r w:rsidRPr="002F663C">
        <w:rPr>
          <w:rFonts w:eastAsia="Calibri" w:cs="Times New Roman"/>
          <w:szCs w:val="18"/>
        </w:rPr>
        <w:t>.</w:t>
      </w:r>
    </w:p>
    <w:p w14:paraId="5E085EA7" w14:textId="77777777" w:rsidR="006C5A96" w:rsidRDefault="002F445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2240DB4" w14:textId="77777777" w:rsidR="004D4D19" w:rsidRDefault="004D4D19" w:rsidP="007F38C2">
      <w:pPr>
        <w:jc w:val="center"/>
        <w:rPr>
          <w:b/>
        </w:rPr>
      </w:pPr>
    </w:p>
    <w:p w14:paraId="3C2E6E7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78805" w14:textId="77777777" w:rsidR="00A92306" w:rsidRDefault="002F4456">
      <w:r>
        <w:separator/>
      </w:r>
    </w:p>
  </w:endnote>
  <w:endnote w:type="continuationSeparator" w:id="0">
    <w:p w14:paraId="22DAF50E" w14:textId="77777777" w:rsidR="00A92306" w:rsidRDefault="002F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9BF1" w14:textId="77777777" w:rsidR="00544326" w:rsidRPr="00DD3DD7" w:rsidRDefault="002F445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6468" w14:textId="77777777" w:rsidR="00544326" w:rsidRPr="00DD3DD7" w:rsidRDefault="002F445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D404" w14:textId="77777777" w:rsidR="00062F12" w:rsidRDefault="00062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15873" w14:textId="77777777" w:rsidR="00BB5622" w:rsidRDefault="002F4456" w:rsidP="00ED54E0">
      <w:r>
        <w:separator/>
      </w:r>
    </w:p>
  </w:footnote>
  <w:footnote w:type="continuationSeparator" w:id="0">
    <w:p w14:paraId="1F5F288E" w14:textId="77777777" w:rsidR="00BB5622" w:rsidRDefault="002F4456" w:rsidP="00ED54E0">
      <w:r>
        <w:continuationSeparator/>
      </w:r>
    </w:p>
  </w:footnote>
  <w:footnote w:id="1">
    <w:p w14:paraId="3D32532E" w14:textId="77777777" w:rsidR="007F6EA2" w:rsidRDefault="002F44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1C23" w14:textId="77777777" w:rsidR="00DD3DD7" w:rsidRDefault="002F44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PROVISIONAL217174</w:t>
    </w:r>
    <w:bookmarkEnd w:id="27"/>
  </w:p>
  <w:p w14:paraId="17A55C8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DBA3F3" w14:textId="77777777" w:rsidR="00DD3DD7" w:rsidRPr="00DD3DD7" w:rsidRDefault="002F44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2D73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FEEE8" w14:textId="77777777" w:rsidR="00DD3DD7" w:rsidRPr="002F4456" w:rsidRDefault="002F44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F4456">
      <w:rPr>
        <w:lang w:val="es-ES"/>
      </w:rPr>
      <w:t>G/TBT/N/USA/1470/Add.4</w:t>
    </w:r>
    <w:bookmarkEnd w:id="28"/>
  </w:p>
  <w:p w14:paraId="4CAD2DE5" w14:textId="77777777" w:rsidR="00DD3DD7" w:rsidRPr="002F445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AC68E72" w14:textId="77777777" w:rsidR="00DD3DD7" w:rsidRPr="00DD3DD7" w:rsidRDefault="002F44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53869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568A" w14:paraId="6224728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A5E6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3536D" w14:textId="77777777" w:rsidR="00ED54E0" w:rsidRPr="00182B84" w:rsidRDefault="002F445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8568A" w14:paraId="5410BB9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4AC803" w14:textId="77777777" w:rsidR="00ED54E0" w:rsidRPr="00182B84" w:rsidRDefault="002F445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C7F41E" wp14:editId="4CED0DA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7736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E7F78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8568A" w:rsidRPr="0088740E" w14:paraId="3303F34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FA0BF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AACB38" w14:textId="77777777" w:rsidR="00DD3DD7" w:rsidRPr="002F4456" w:rsidRDefault="002F445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F4456">
            <w:rPr>
              <w:rFonts w:eastAsia="Calibri" w:cs="Times New Roman"/>
              <w:b/>
              <w:szCs w:val="16"/>
              <w:lang w:val="es-ES"/>
            </w:rPr>
            <w:t>G/TBT/N/USA/1470/Add.4</w:t>
          </w:r>
          <w:bookmarkEnd w:id="29"/>
        </w:p>
        <w:p w14:paraId="3A42E2CF" w14:textId="77777777" w:rsidR="00C14444" w:rsidRPr="002F445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8568A" w:rsidRPr="002F4456" w14:paraId="2D1AC9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87043" w14:textId="77777777" w:rsidR="00ED54E0" w:rsidRPr="002F445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79E25" w14:textId="4EAEA86C" w:rsidR="00ED54E0" w:rsidRPr="002C70B7" w:rsidRDefault="002F4456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2C70B7">
            <w:rPr>
              <w:szCs w:val="16"/>
            </w:rPr>
            <w:t>17 November 2021</w:t>
          </w:r>
        </w:p>
      </w:tc>
    </w:tr>
    <w:tr w:rsidR="00A8568A" w14:paraId="3682AE6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A4DE72" w14:textId="0A628F6F" w:rsidR="00ED54E0" w:rsidRPr="00182B84" w:rsidRDefault="002F4456" w:rsidP="00425DC5">
          <w:pPr>
            <w:jc w:val="left"/>
            <w:rPr>
              <w:b/>
            </w:rPr>
          </w:pP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(21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8740E">
            <w:rPr>
              <w:rFonts w:eastAsia="Calibri" w:cs="Times New Roman"/>
              <w:color w:val="FF0000"/>
              <w:szCs w:val="16"/>
            </w:rPr>
            <w:t>8655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F6BB78" w14:textId="77777777" w:rsidR="00ED54E0" w:rsidRPr="00182B84" w:rsidRDefault="002F445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8568A" w14:paraId="620AAE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98E04" w14:textId="77777777" w:rsidR="00ED54E0" w:rsidRPr="00182B84" w:rsidRDefault="002F445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A1F2C" w14:textId="77777777" w:rsidR="00ED54E0" w:rsidRPr="00182B84" w:rsidRDefault="002F445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EC7FFD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343A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E412B8" w:tentative="1">
      <w:start w:val="1"/>
      <w:numFmt w:val="lowerLetter"/>
      <w:lvlText w:val="%2."/>
      <w:lvlJc w:val="left"/>
      <w:pPr>
        <w:ind w:left="1080" w:hanging="360"/>
      </w:pPr>
    </w:lvl>
    <w:lvl w:ilvl="2" w:tplc="7C125D34" w:tentative="1">
      <w:start w:val="1"/>
      <w:numFmt w:val="lowerRoman"/>
      <w:lvlText w:val="%3."/>
      <w:lvlJc w:val="right"/>
      <w:pPr>
        <w:ind w:left="1800" w:hanging="180"/>
      </w:pPr>
    </w:lvl>
    <w:lvl w:ilvl="3" w:tplc="0CD6B800" w:tentative="1">
      <w:start w:val="1"/>
      <w:numFmt w:val="decimal"/>
      <w:lvlText w:val="%4."/>
      <w:lvlJc w:val="left"/>
      <w:pPr>
        <w:ind w:left="2520" w:hanging="360"/>
      </w:pPr>
    </w:lvl>
    <w:lvl w:ilvl="4" w:tplc="8480CC2A" w:tentative="1">
      <w:start w:val="1"/>
      <w:numFmt w:val="lowerLetter"/>
      <w:lvlText w:val="%5."/>
      <w:lvlJc w:val="left"/>
      <w:pPr>
        <w:ind w:left="3240" w:hanging="360"/>
      </w:pPr>
    </w:lvl>
    <w:lvl w:ilvl="5" w:tplc="0168675E" w:tentative="1">
      <w:start w:val="1"/>
      <w:numFmt w:val="lowerRoman"/>
      <w:lvlText w:val="%6."/>
      <w:lvlJc w:val="right"/>
      <w:pPr>
        <w:ind w:left="3960" w:hanging="180"/>
      </w:pPr>
    </w:lvl>
    <w:lvl w:ilvl="6" w:tplc="E6223668" w:tentative="1">
      <w:start w:val="1"/>
      <w:numFmt w:val="decimal"/>
      <w:lvlText w:val="%7."/>
      <w:lvlJc w:val="left"/>
      <w:pPr>
        <w:ind w:left="4680" w:hanging="360"/>
      </w:pPr>
    </w:lvl>
    <w:lvl w:ilvl="7" w:tplc="C4E2C644" w:tentative="1">
      <w:start w:val="1"/>
      <w:numFmt w:val="lowerLetter"/>
      <w:lvlText w:val="%8."/>
      <w:lvlJc w:val="left"/>
      <w:pPr>
        <w:ind w:left="5400" w:hanging="360"/>
      </w:pPr>
    </w:lvl>
    <w:lvl w:ilvl="8" w:tplc="989412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62F1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70B7"/>
    <w:rsid w:val="002D78C9"/>
    <w:rsid w:val="002F4456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814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740E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568A"/>
    <w:rsid w:val="00A92306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552C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2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hha.ca.gov/media/downloads/crnr/noticeofadoptionleadincandy1025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vt.westlaw.com/calreg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hha.ca.gov/risk-assessment/crnr/notice-adoption-new-chapter-and-section-naturally-occurring-lead-cand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vt.westlaw.com/calregs/Document/I62549F841E70446F905202D68C31A7A4?viewType=FullText&amp;originationContext=documenttoc&amp;transitionType=CategoryPageItem&amp;contextData=(sc.Default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USA/final_measure/21_7174_00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300</Words>
  <Characters>1923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2021-11-16T16:09:00Z</dcterms:created>
  <dcterms:modified xsi:type="dcterms:W3CDTF">2021-11-16T16:24:00Z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