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4F29" w14:textId="77777777" w:rsidR="002D78C9" w:rsidRDefault="00644544" w:rsidP="00DD3DD7">
      <w:pPr>
        <w:pStyle w:val="Title"/>
      </w:pPr>
      <w:r w:rsidRPr="002F663C">
        <w:t>NOTIFICATION</w:t>
      </w:r>
    </w:p>
    <w:p w14:paraId="47DCAF1C" w14:textId="77777777" w:rsidR="002F663C" w:rsidRPr="002F663C" w:rsidRDefault="00644544" w:rsidP="00DD3DD7">
      <w:pPr>
        <w:pStyle w:val="Title3"/>
      </w:pPr>
      <w:r w:rsidRPr="002F663C">
        <w:t>Addendum</w:t>
      </w:r>
    </w:p>
    <w:p w14:paraId="7836AF7E" w14:textId="77777777" w:rsidR="002F663C" w:rsidRDefault="0064454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Ukraine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4F76B4F" w14:textId="77777777" w:rsidR="001E2E4A" w:rsidRPr="002F663C" w:rsidRDefault="001E2E4A" w:rsidP="001E2E4A">
      <w:pPr>
        <w:rPr>
          <w:rFonts w:eastAsia="Calibri" w:cs="Times New Roman"/>
        </w:rPr>
      </w:pPr>
    </w:p>
    <w:p w14:paraId="02DC9D54" w14:textId="77777777" w:rsidR="002F663C" w:rsidRPr="002F663C" w:rsidRDefault="0064454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48C5B02" w14:textId="77777777" w:rsidR="002F663C" w:rsidRDefault="002F663C" w:rsidP="002F663C">
      <w:pPr>
        <w:rPr>
          <w:rFonts w:eastAsia="Calibri" w:cs="Times New Roman"/>
        </w:rPr>
      </w:pPr>
    </w:p>
    <w:p w14:paraId="778C3E1B" w14:textId="77777777" w:rsidR="00C14444" w:rsidRPr="002F663C" w:rsidRDefault="00C14444" w:rsidP="002F663C">
      <w:pPr>
        <w:rPr>
          <w:rFonts w:eastAsia="Calibri" w:cs="Times New Roman"/>
        </w:rPr>
      </w:pPr>
    </w:p>
    <w:p w14:paraId="5A37959B" w14:textId="77777777" w:rsidR="002F663C" w:rsidRPr="002F663C" w:rsidRDefault="0064454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Draft Resolution of the Cabinet of Ministers of Ukraine "On Amendments to the Technical Regulation for the Safety of Machines" </w:t>
      </w:r>
      <w:bookmarkEnd w:id="3"/>
    </w:p>
    <w:p w14:paraId="217348A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702A6" w14:paraId="0C63E14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EB622DA" w14:textId="77777777" w:rsidR="002F663C" w:rsidRPr="002F663C" w:rsidRDefault="0064454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702A6" w14:paraId="3DBC04EF" w14:textId="77777777" w:rsidTr="00E9471B">
        <w:tc>
          <w:tcPr>
            <w:tcW w:w="851" w:type="dxa"/>
            <w:shd w:val="clear" w:color="auto" w:fill="auto"/>
          </w:tcPr>
          <w:p w14:paraId="6EC66A0F" w14:textId="77777777" w:rsidR="002F663C" w:rsidRPr="00711F9C" w:rsidRDefault="006445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DFB8A9" w14:textId="77777777" w:rsidR="002F663C" w:rsidRPr="002F663C" w:rsidRDefault="006445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702A6" w14:paraId="0232F50A" w14:textId="77777777" w:rsidTr="00E9471B">
        <w:tc>
          <w:tcPr>
            <w:tcW w:w="851" w:type="dxa"/>
            <w:shd w:val="clear" w:color="auto" w:fill="auto"/>
          </w:tcPr>
          <w:p w14:paraId="711620FC" w14:textId="77777777" w:rsidR="002F663C" w:rsidRPr="00711F9C" w:rsidRDefault="006445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FC4D6B" w14:textId="77777777" w:rsidR="002F663C" w:rsidRPr="002F663C" w:rsidRDefault="006445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19 August 2023</w:t>
            </w:r>
            <w:bookmarkEnd w:id="8"/>
          </w:p>
        </w:tc>
      </w:tr>
      <w:tr w:rsidR="00E702A6" w14:paraId="04DC1BAA" w14:textId="77777777" w:rsidTr="00E9471B">
        <w:tc>
          <w:tcPr>
            <w:tcW w:w="851" w:type="dxa"/>
            <w:shd w:val="clear" w:color="auto" w:fill="auto"/>
          </w:tcPr>
          <w:p w14:paraId="77EF3B26" w14:textId="77777777" w:rsidR="002F663C" w:rsidRPr="00711F9C" w:rsidRDefault="006445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BD1BB1" w14:textId="77777777" w:rsidR="002F663C" w:rsidRPr="002F663C" w:rsidRDefault="006445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23 August 2023</w:t>
            </w:r>
            <w:bookmarkEnd w:id="10"/>
          </w:p>
        </w:tc>
      </w:tr>
      <w:tr w:rsidR="00E702A6" w14:paraId="2478D296" w14:textId="77777777" w:rsidTr="00E9471B">
        <w:tc>
          <w:tcPr>
            <w:tcW w:w="851" w:type="dxa"/>
            <w:shd w:val="clear" w:color="auto" w:fill="auto"/>
          </w:tcPr>
          <w:p w14:paraId="0B1DEB61" w14:textId="77777777" w:rsidR="002F663C" w:rsidRPr="00711F9C" w:rsidRDefault="006445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DB9892" w14:textId="77777777" w:rsidR="002F663C" w:rsidRPr="002F663C" w:rsidRDefault="006445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23 August 2023</w:t>
            </w:r>
            <w:bookmarkEnd w:id="12"/>
          </w:p>
        </w:tc>
      </w:tr>
      <w:tr w:rsidR="00E702A6" w14:paraId="44EB6701" w14:textId="77777777" w:rsidTr="00E9471B">
        <w:tc>
          <w:tcPr>
            <w:tcW w:w="851" w:type="dxa"/>
            <w:shd w:val="clear" w:color="auto" w:fill="auto"/>
          </w:tcPr>
          <w:p w14:paraId="4A338B26" w14:textId="77777777" w:rsidR="002F663C" w:rsidRPr="00711F9C" w:rsidRDefault="006445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6E15A9" w14:textId="77777777" w:rsidR="002F663C" w:rsidRPr="002F663C" w:rsidRDefault="0064454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841BA9A" w14:textId="77777777" w:rsidR="002F663C" w:rsidRPr="000F053F" w:rsidRDefault="00884563" w:rsidP="00EB7B40">
            <w:pPr>
              <w:spacing w:before="120" w:after="120"/>
              <w:rPr>
                <w:rFonts w:eastAsia="Calibri" w:cs="Times New Roman"/>
                <w:color w:val="0000FF"/>
                <w:u w:val="single"/>
              </w:rPr>
            </w:pPr>
            <w:hyperlink r:id="rId9" w:anchor="Text" w:tgtFrame="_blank" w:history="1">
              <w:r w:rsidR="00644544" w:rsidRPr="000F053F">
                <w:rPr>
                  <w:rFonts w:eastAsia="Calibri" w:cs="Times New Roman"/>
                  <w:color w:val="0000FF"/>
                  <w:u w:val="single"/>
                </w:rPr>
                <w:t>https://zakon.rada.gov.ua/laws/show/880-2023-%D0%BF#Text</w:t>
              </w:r>
            </w:hyperlink>
          </w:p>
          <w:p w14:paraId="4CA0875A" w14:textId="77777777" w:rsidR="002F663C" w:rsidRPr="002F663C" w:rsidRDefault="00884563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644544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https://members.wto.org/crnattachments/2023/TBT/UKR/final_measure/23_12028_00_e.pdf</w:t>
              </w:r>
            </w:hyperlink>
          </w:p>
          <w:p w14:paraId="457566A1" w14:textId="77777777" w:rsidR="002F663C" w:rsidRPr="002F663C" w:rsidRDefault="00884563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644544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https://members.wto.org/crnattachments/2023/TBT/UKR/final_measure/23_12028_00_x.pdf</w:t>
              </w:r>
            </w:hyperlink>
          </w:p>
          <w:p w14:paraId="43EF0DA6" w14:textId="77777777" w:rsidR="002F663C" w:rsidRPr="002F663C" w:rsidRDefault="00884563" w:rsidP="00EB7B40">
            <w:pPr>
              <w:spacing w:before="120" w:after="120"/>
              <w:rPr>
                <w:rFonts w:eastAsia="Calibri" w:cs="Times New Roman"/>
              </w:rPr>
            </w:pPr>
            <w:hyperlink r:id="rId12" w:tgtFrame="_blank" w:history="1">
              <w:r w:rsidR="00644544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https://members.wto.org/crnattachments/2023/TBT/UKR/final_measure/23_12028_01_x.pdf</w:t>
              </w:r>
            </w:hyperlink>
            <w:bookmarkEnd w:id="15"/>
          </w:p>
        </w:tc>
      </w:tr>
      <w:tr w:rsidR="00E702A6" w14:paraId="5D38E920" w14:textId="77777777" w:rsidTr="00E9471B">
        <w:tc>
          <w:tcPr>
            <w:tcW w:w="851" w:type="dxa"/>
            <w:shd w:val="clear" w:color="auto" w:fill="auto"/>
          </w:tcPr>
          <w:p w14:paraId="15DB7911" w14:textId="77777777" w:rsidR="002F663C" w:rsidRPr="00711F9C" w:rsidRDefault="006445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C043A4" w14:textId="77777777" w:rsidR="002F663C" w:rsidRPr="002F663C" w:rsidRDefault="006445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DEFA27A" w14:textId="77777777" w:rsidR="002F663C" w:rsidRPr="002F663C" w:rsidRDefault="0064454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702A6" w14:paraId="075BDB52" w14:textId="77777777" w:rsidTr="00E9471B">
        <w:tc>
          <w:tcPr>
            <w:tcW w:w="851" w:type="dxa"/>
            <w:shd w:val="clear" w:color="auto" w:fill="auto"/>
          </w:tcPr>
          <w:p w14:paraId="6B54636A" w14:textId="77777777" w:rsidR="002F663C" w:rsidRPr="00711F9C" w:rsidRDefault="006445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76BDD7" w14:textId="77777777" w:rsidR="002F663C" w:rsidRPr="002F663C" w:rsidRDefault="006445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95D9CFA" w14:textId="77777777" w:rsidR="002F663C" w:rsidRPr="002F663C" w:rsidRDefault="0064454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702A6" w14:paraId="4800C8AB" w14:textId="77777777" w:rsidTr="00E9471B">
        <w:tc>
          <w:tcPr>
            <w:tcW w:w="851" w:type="dxa"/>
            <w:shd w:val="clear" w:color="auto" w:fill="auto"/>
          </w:tcPr>
          <w:p w14:paraId="69F98A9D" w14:textId="77777777" w:rsidR="002F663C" w:rsidRPr="00711F9C" w:rsidRDefault="006445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47A139" w14:textId="77777777" w:rsidR="002F663C" w:rsidRPr="002F663C" w:rsidRDefault="0064454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702A6" w14:paraId="1DD3000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11F3477" w14:textId="77777777" w:rsidR="002F663C" w:rsidRPr="00711F9C" w:rsidRDefault="006445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52CAC19" w14:textId="77777777" w:rsidR="002F663C" w:rsidRPr="002F663C" w:rsidRDefault="006445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2B4777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58CEAE" w14:textId="77777777" w:rsidR="003971FF" w:rsidRPr="007F6EA2" w:rsidRDefault="0064454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Ukraine notifies the adoption of the Resolution of Cabinet of Ministers of Ukraine No 880 "On Amendments to the Technical Regulation for the Safety of Machines" of August 19, 2023.</w:t>
      </w:r>
    </w:p>
    <w:p w14:paraId="09FD9BA4" w14:textId="77777777" w:rsidR="00975BB2" w:rsidRPr="002F663C" w:rsidRDefault="006445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Resolution was published and enetered into force on August 23, 2023.</w:t>
      </w:r>
      <w:bookmarkEnd w:id="26"/>
    </w:p>
    <w:p w14:paraId="61489F6B" w14:textId="77777777" w:rsidR="006C5A96" w:rsidRDefault="0064454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A18B898" w14:textId="77777777" w:rsidR="00A1565D" w:rsidRDefault="00A1565D" w:rsidP="000F053F">
      <w:pPr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3DF2" w14:textId="77777777" w:rsidR="00921938" w:rsidRDefault="00644544">
      <w:r>
        <w:separator/>
      </w:r>
    </w:p>
  </w:endnote>
  <w:endnote w:type="continuationSeparator" w:id="0">
    <w:p w14:paraId="6514C0F0" w14:textId="77777777" w:rsidR="00921938" w:rsidRDefault="0064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D8AF" w14:textId="77777777" w:rsidR="00544326" w:rsidRPr="00DD3DD7" w:rsidRDefault="0064454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F1F1" w14:textId="77777777" w:rsidR="00544326" w:rsidRPr="00DD3DD7" w:rsidRDefault="0064454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4338" w14:textId="77777777" w:rsidR="000248E6" w:rsidRDefault="00644544" w:rsidP="00ED54E0">
      <w:r>
        <w:separator/>
      </w:r>
    </w:p>
  </w:footnote>
  <w:footnote w:type="continuationSeparator" w:id="0">
    <w:p w14:paraId="2133D346" w14:textId="77777777" w:rsidR="000248E6" w:rsidRDefault="00644544" w:rsidP="00ED54E0">
      <w:r>
        <w:continuationSeparator/>
      </w:r>
    </w:p>
  </w:footnote>
  <w:footnote w:id="1">
    <w:p w14:paraId="2F5F7D03" w14:textId="77777777" w:rsidR="007F6EA2" w:rsidRDefault="006445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A209" w14:textId="77777777" w:rsidR="00DD3DD7" w:rsidRDefault="006445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5A2F49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8EC722" w14:textId="77777777" w:rsidR="00DD3DD7" w:rsidRPr="00DD3DD7" w:rsidRDefault="006445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B7A419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2CF8" w14:textId="77777777" w:rsidR="00DD3DD7" w:rsidRPr="00DD3DD7" w:rsidRDefault="006445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G/TBT/N/UKR/252/Add.1</w:t>
    </w:r>
    <w:bookmarkEnd w:id="28"/>
  </w:p>
  <w:p w14:paraId="6D5B116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B7075D" w14:textId="77777777" w:rsidR="00DD3DD7" w:rsidRPr="00DD3DD7" w:rsidRDefault="006445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DA2532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02A6" w14:paraId="3033594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F328A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B65F6" w14:textId="77777777" w:rsidR="00ED54E0" w:rsidRPr="00182B84" w:rsidRDefault="0064454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702A6" w14:paraId="3FF4544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F584A9" w14:textId="77777777" w:rsidR="00ED54E0" w:rsidRPr="00182B84" w:rsidRDefault="0064454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4A9262D" wp14:editId="182A71E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66237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EF2F3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702A6" w14:paraId="69A0A90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524A8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0257B1" w14:textId="77777777" w:rsidR="00DD3DD7" w:rsidRPr="002F663C" w:rsidRDefault="0064454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G/TBT/N/UKR/252/Add.1</w:t>
          </w:r>
          <w:bookmarkEnd w:id="29"/>
        </w:p>
        <w:p w14:paraId="57EAE6A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702A6" w14:paraId="3731275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8263F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2BBF3" w14:textId="1D4FB112" w:rsidR="00ED54E0" w:rsidRPr="00182B84" w:rsidRDefault="0064454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25 August 2023</w:t>
          </w:r>
        </w:p>
      </w:tc>
    </w:tr>
    <w:tr w:rsidR="00E702A6" w14:paraId="5DFF7B5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BF8BDF" w14:textId="7528ACCE" w:rsidR="00ED54E0" w:rsidRPr="00182B84" w:rsidRDefault="0064454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884563">
            <w:rPr>
              <w:rFonts w:eastAsia="Calibri" w:cs="Times New Roman"/>
              <w:color w:val="FF0000"/>
              <w:szCs w:val="16"/>
            </w:rPr>
            <w:t>5740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65E499" w14:textId="77777777" w:rsidR="00ED54E0" w:rsidRPr="00182B84" w:rsidRDefault="0064454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702A6" w14:paraId="04058DE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2C0742" w14:textId="77777777" w:rsidR="00ED54E0" w:rsidRPr="00182B84" w:rsidRDefault="0064454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1F4778" w14:textId="77777777" w:rsidR="00ED54E0" w:rsidRPr="00182B84" w:rsidRDefault="0064454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2293F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280A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9C6A5C" w:tentative="1">
      <w:start w:val="1"/>
      <w:numFmt w:val="lowerLetter"/>
      <w:lvlText w:val="%2."/>
      <w:lvlJc w:val="left"/>
      <w:pPr>
        <w:ind w:left="1080" w:hanging="360"/>
      </w:pPr>
    </w:lvl>
    <w:lvl w:ilvl="2" w:tplc="DFA43172" w:tentative="1">
      <w:start w:val="1"/>
      <w:numFmt w:val="lowerRoman"/>
      <w:lvlText w:val="%3."/>
      <w:lvlJc w:val="right"/>
      <w:pPr>
        <w:ind w:left="1800" w:hanging="180"/>
      </w:pPr>
    </w:lvl>
    <w:lvl w:ilvl="3" w:tplc="4ACCFE2A" w:tentative="1">
      <w:start w:val="1"/>
      <w:numFmt w:val="decimal"/>
      <w:lvlText w:val="%4."/>
      <w:lvlJc w:val="left"/>
      <w:pPr>
        <w:ind w:left="2520" w:hanging="360"/>
      </w:pPr>
    </w:lvl>
    <w:lvl w:ilvl="4" w:tplc="24D43C58" w:tentative="1">
      <w:start w:val="1"/>
      <w:numFmt w:val="lowerLetter"/>
      <w:lvlText w:val="%5."/>
      <w:lvlJc w:val="left"/>
      <w:pPr>
        <w:ind w:left="3240" w:hanging="360"/>
      </w:pPr>
    </w:lvl>
    <w:lvl w:ilvl="5" w:tplc="5B52E6F4" w:tentative="1">
      <w:start w:val="1"/>
      <w:numFmt w:val="lowerRoman"/>
      <w:lvlText w:val="%6."/>
      <w:lvlJc w:val="right"/>
      <w:pPr>
        <w:ind w:left="3960" w:hanging="180"/>
      </w:pPr>
    </w:lvl>
    <w:lvl w:ilvl="6" w:tplc="B4C0AF2A" w:tentative="1">
      <w:start w:val="1"/>
      <w:numFmt w:val="decimal"/>
      <w:lvlText w:val="%7."/>
      <w:lvlJc w:val="left"/>
      <w:pPr>
        <w:ind w:left="4680" w:hanging="360"/>
      </w:pPr>
    </w:lvl>
    <w:lvl w:ilvl="7" w:tplc="49E41448" w:tentative="1">
      <w:start w:val="1"/>
      <w:numFmt w:val="lowerLetter"/>
      <w:lvlText w:val="%8."/>
      <w:lvlJc w:val="left"/>
      <w:pPr>
        <w:ind w:left="5400" w:hanging="360"/>
      </w:pPr>
    </w:lvl>
    <w:lvl w:ilvl="8" w:tplc="51B2AE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420391">
    <w:abstractNumId w:val="9"/>
  </w:num>
  <w:num w:numId="2" w16cid:durableId="858004797">
    <w:abstractNumId w:val="7"/>
  </w:num>
  <w:num w:numId="3" w16cid:durableId="1209730640">
    <w:abstractNumId w:val="6"/>
  </w:num>
  <w:num w:numId="4" w16cid:durableId="2050567279">
    <w:abstractNumId w:val="5"/>
  </w:num>
  <w:num w:numId="5" w16cid:durableId="2021538966">
    <w:abstractNumId w:val="4"/>
  </w:num>
  <w:num w:numId="6" w16cid:durableId="1089889402">
    <w:abstractNumId w:val="12"/>
  </w:num>
  <w:num w:numId="7" w16cid:durableId="1935940741">
    <w:abstractNumId w:val="11"/>
  </w:num>
  <w:num w:numId="8" w16cid:durableId="1758135820">
    <w:abstractNumId w:val="10"/>
  </w:num>
  <w:num w:numId="9" w16cid:durableId="1626934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7943428">
    <w:abstractNumId w:val="13"/>
  </w:num>
  <w:num w:numId="11" w16cid:durableId="817843322">
    <w:abstractNumId w:val="8"/>
  </w:num>
  <w:num w:numId="12" w16cid:durableId="238441743">
    <w:abstractNumId w:val="3"/>
  </w:num>
  <w:num w:numId="13" w16cid:durableId="321158564">
    <w:abstractNumId w:val="2"/>
  </w:num>
  <w:num w:numId="14" w16cid:durableId="1603295942">
    <w:abstractNumId w:val="1"/>
  </w:num>
  <w:num w:numId="15" w16cid:durableId="639042487">
    <w:abstractNumId w:val="0"/>
  </w:num>
  <w:num w:numId="16" w16cid:durableId="74915862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053F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4544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4563"/>
    <w:rsid w:val="00893E85"/>
    <w:rsid w:val="008A0701"/>
    <w:rsid w:val="008B1018"/>
    <w:rsid w:val="008C42D2"/>
    <w:rsid w:val="008E2C13"/>
    <w:rsid w:val="008E372C"/>
    <w:rsid w:val="00917235"/>
    <w:rsid w:val="00921938"/>
    <w:rsid w:val="00975BB2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B56D1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02A6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E9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3/TBT/UKR/final_measure/23_12028_01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KR/final_measure/23_12028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3/TBT/UKR/final_measure/23_12028_00_e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880-2023-%D0%B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5bf178e5-8e19-499c-b341-548fcc222304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282D-A8A4-4C57-BCF1-A710B54FE09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182</Words>
  <Characters>1239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2023-08-25T14:02:00Z</dcterms:created>
  <dcterms:modified xsi:type="dcterms:W3CDTF">2023-08-25T14:43:00Z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5bf178e5-8e19-499c-b341-548fcc222304</vt:lpwstr>
  </property>
  <property fmtid="{D5CDD505-2E9C-101B-9397-08002B2CF9AE}" pid="4" name="WTOCLASSIFICATION">
    <vt:lpwstr>WTO OFFICIAL</vt:lpwstr>
  </property>
</Properties>
</file>