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8383" w14:textId="77777777" w:rsidR="009239F7" w:rsidRPr="002F6A28" w:rsidRDefault="00B4324F" w:rsidP="002F6A28">
      <w:pPr>
        <w:pStyle w:val="Title"/>
        <w:rPr>
          <w:caps w:val="0"/>
          <w:kern w:val="0"/>
        </w:rPr>
      </w:pPr>
      <w:r w:rsidRPr="002F6A28">
        <w:rPr>
          <w:caps w:val="0"/>
          <w:kern w:val="0"/>
        </w:rPr>
        <w:t>NOTIFICATION</w:t>
      </w:r>
    </w:p>
    <w:p w14:paraId="239BEF97" w14:textId="77777777" w:rsidR="009239F7" w:rsidRPr="002F6A28" w:rsidRDefault="00B4324F" w:rsidP="002F6A28">
      <w:pPr>
        <w:jc w:val="center"/>
      </w:pPr>
      <w:r w:rsidRPr="002F6A28">
        <w:t>The following notification is being circulated in accordance with Article 10.6</w:t>
      </w:r>
    </w:p>
    <w:p w14:paraId="304333C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30994" w14:paraId="65664558" w14:textId="77777777" w:rsidTr="0069259F">
        <w:tc>
          <w:tcPr>
            <w:tcW w:w="713" w:type="dxa"/>
            <w:tcBorders>
              <w:bottom w:val="single" w:sz="6" w:space="0" w:color="auto"/>
            </w:tcBorders>
            <w:shd w:val="clear" w:color="auto" w:fill="auto"/>
          </w:tcPr>
          <w:p w14:paraId="1D25E416" w14:textId="77777777" w:rsidR="00F85C99" w:rsidRPr="002F6A28" w:rsidRDefault="00B4324F" w:rsidP="002F6A28">
            <w:pPr>
              <w:spacing w:before="120" w:after="120"/>
              <w:jc w:val="left"/>
            </w:pPr>
            <w:r w:rsidRPr="002F6A28">
              <w:rPr>
                <w:b/>
              </w:rPr>
              <w:t>1.</w:t>
            </w:r>
          </w:p>
        </w:tc>
        <w:tc>
          <w:tcPr>
            <w:tcW w:w="8546" w:type="dxa"/>
            <w:tcBorders>
              <w:bottom w:val="single" w:sz="6" w:space="0" w:color="auto"/>
            </w:tcBorders>
            <w:shd w:val="clear" w:color="auto" w:fill="auto"/>
          </w:tcPr>
          <w:p w14:paraId="51ABD976" w14:textId="77777777" w:rsidR="00F85C99" w:rsidRPr="002F6A28" w:rsidRDefault="00B4324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UKRAINE</w:t>
            </w:r>
            <w:bookmarkEnd w:id="1"/>
          </w:p>
          <w:p w14:paraId="48C269EB" w14:textId="77777777" w:rsidR="00F85C99" w:rsidRPr="002F6A28" w:rsidRDefault="00B4324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30994" w14:paraId="7C3657E9" w14:textId="77777777" w:rsidTr="0069259F">
        <w:tc>
          <w:tcPr>
            <w:tcW w:w="713" w:type="dxa"/>
            <w:tcBorders>
              <w:top w:val="single" w:sz="6" w:space="0" w:color="auto"/>
              <w:bottom w:val="single" w:sz="6" w:space="0" w:color="auto"/>
            </w:tcBorders>
            <w:shd w:val="clear" w:color="auto" w:fill="auto"/>
          </w:tcPr>
          <w:p w14:paraId="1F7F2D2B" w14:textId="77777777" w:rsidR="00F85C99" w:rsidRPr="002F6A28" w:rsidRDefault="00B4324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CF4892F" w14:textId="77777777" w:rsidR="00F85C99" w:rsidRPr="002F6A28" w:rsidRDefault="00B4324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C3FC39C" w14:textId="77777777" w:rsidR="00EE3A11" w:rsidRPr="00C379C8" w:rsidRDefault="00B4324F" w:rsidP="00155128">
            <w:pPr>
              <w:spacing w:after="120"/>
            </w:pPr>
            <w:r w:rsidRPr="00C379C8">
              <w:t>Ministry of Health of Ukraine</w:t>
            </w:r>
            <w:bookmarkEnd w:id="5"/>
          </w:p>
          <w:p w14:paraId="35403B79" w14:textId="77777777" w:rsidR="00F85C99" w:rsidRPr="002F6A28" w:rsidRDefault="00B4324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30994" w14:paraId="1DB77E3B" w14:textId="77777777" w:rsidTr="0069259F">
        <w:tc>
          <w:tcPr>
            <w:tcW w:w="713" w:type="dxa"/>
            <w:tcBorders>
              <w:top w:val="single" w:sz="6" w:space="0" w:color="auto"/>
              <w:bottom w:val="single" w:sz="6" w:space="0" w:color="auto"/>
            </w:tcBorders>
            <w:shd w:val="clear" w:color="auto" w:fill="auto"/>
          </w:tcPr>
          <w:p w14:paraId="4BD7865F" w14:textId="77777777" w:rsidR="00F85C99" w:rsidRPr="002F6A28" w:rsidRDefault="00B4324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64AC6C0" w14:textId="77777777" w:rsidR="00F85C99" w:rsidRPr="0058336F" w:rsidRDefault="00B4324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30994" w14:paraId="74B9BDFB" w14:textId="77777777" w:rsidTr="0069259F">
        <w:tc>
          <w:tcPr>
            <w:tcW w:w="713" w:type="dxa"/>
            <w:tcBorders>
              <w:top w:val="single" w:sz="6" w:space="0" w:color="auto"/>
              <w:bottom w:val="single" w:sz="6" w:space="0" w:color="auto"/>
            </w:tcBorders>
            <w:shd w:val="clear" w:color="auto" w:fill="auto"/>
          </w:tcPr>
          <w:p w14:paraId="2372660B" w14:textId="77777777" w:rsidR="00F85C99" w:rsidRPr="002F6A28" w:rsidRDefault="00B4324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6C167D8" w14:textId="77777777" w:rsidR="00F85C99" w:rsidRPr="002F6A28" w:rsidRDefault="00B4324F"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Hazardous chemicals</w:t>
            </w:r>
            <w:bookmarkEnd w:id="22"/>
          </w:p>
        </w:tc>
      </w:tr>
      <w:tr w:rsidR="00030994" w14:paraId="77E8F616" w14:textId="77777777" w:rsidTr="0069259F">
        <w:tc>
          <w:tcPr>
            <w:tcW w:w="713" w:type="dxa"/>
            <w:tcBorders>
              <w:top w:val="single" w:sz="6" w:space="0" w:color="auto"/>
              <w:bottom w:val="single" w:sz="6" w:space="0" w:color="auto"/>
            </w:tcBorders>
            <w:shd w:val="clear" w:color="auto" w:fill="auto"/>
          </w:tcPr>
          <w:p w14:paraId="14BA3169" w14:textId="77777777" w:rsidR="00F85C99" w:rsidRPr="002F6A28" w:rsidRDefault="00B4324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60639EC" w14:textId="77777777" w:rsidR="00F85C99" w:rsidRPr="002F6A28" w:rsidRDefault="00B4324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Resolution of the Cabinet of Ministers of Ukraine "On Prohibition of the Production and Use at Work of Certain Hazardous Chemicals"; (3 page(s), in Ukrainian)</w:t>
            </w:r>
            <w:bookmarkEnd w:id="24"/>
          </w:p>
        </w:tc>
      </w:tr>
      <w:tr w:rsidR="00030994" w14:paraId="5E42A7A4" w14:textId="77777777" w:rsidTr="0069259F">
        <w:tc>
          <w:tcPr>
            <w:tcW w:w="713" w:type="dxa"/>
            <w:tcBorders>
              <w:top w:val="single" w:sz="6" w:space="0" w:color="auto"/>
              <w:bottom w:val="single" w:sz="6" w:space="0" w:color="auto"/>
            </w:tcBorders>
            <w:shd w:val="clear" w:color="auto" w:fill="auto"/>
          </w:tcPr>
          <w:p w14:paraId="3F35A4A6" w14:textId="77777777" w:rsidR="00F85C99" w:rsidRPr="002F6A28" w:rsidRDefault="00B4324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7FA5B7C" w14:textId="77777777" w:rsidR="00F85C99" w:rsidRPr="002F6A28" w:rsidRDefault="00B4324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Resolution provides for the approval of the List of hazardous chemicals prohibited for production and use at work.</w:t>
            </w:r>
          </w:p>
          <w:p w14:paraId="2A945C18" w14:textId="77777777" w:rsidR="00FE448B" w:rsidRPr="00C379C8" w:rsidRDefault="00B4324F" w:rsidP="002F6A28">
            <w:pPr>
              <w:spacing w:before="120" w:after="120"/>
            </w:pPr>
            <w:r w:rsidRPr="00C379C8">
              <w:t>It is also defined that the prohibition does not apply if:</w:t>
            </w:r>
          </w:p>
          <w:p w14:paraId="189DD977" w14:textId="77777777" w:rsidR="00FE448B" w:rsidRPr="00C379C8" w:rsidRDefault="00B4324F" w:rsidP="002F6A28">
            <w:pPr>
              <w:spacing w:before="120" w:after="120"/>
            </w:pPr>
            <w:r w:rsidRPr="00C379C8">
              <w:t>- the chemical substance is present in another chemical substance, or as a constituent of waste, provided that its concentration therein is less than the limit specified;</w:t>
            </w:r>
          </w:p>
          <w:p w14:paraId="7AAC6E69" w14:textId="77777777" w:rsidR="00FE448B" w:rsidRPr="00C379C8" w:rsidRDefault="00B4324F" w:rsidP="002F6A28">
            <w:pPr>
              <w:spacing w:before="120" w:after="120"/>
            </w:pPr>
            <w:r w:rsidRPr="00C379C8">
              <w:t>- for the purpose of scientific research testing and analysis;</w:t>
            </w:r>
          </w:p>
          <w:p w14:paraId="4414BD96" w14:textId="77777777" w:rsidR="00FE448B" w:rsidRPr="00C379C8" w:rsidRDefault="00B4324F" w:rsidP="002F6A28">
            <w:pPr>
              <w:spacing w:before="120" w:after="120"/>
            </w:pPr>
            <w:r w:rsidRPr="00C379C8">
              <w:t>- for activities intended to eliminate chemical substances that are present in the form of by-products or waste products;</w:t>
            </w:r>
          </w:p>
          <w:p w14:paraId="6AB9FEAD" w14:textId="77777777" w:rsidR="00FE448B" w:rsidRPr="00C379C8" w:rsidRDefault="00B4324F" w:rsidP="002F6A28">
            <w:pPr>
              <w:spacing w:before="120" w:after="120"/>
            </w:pPr>
            <w:r w:rsidRPr="00C379C8">
              <w:t>- for the production of the chemical substances specified in the List for use as intermediates, and for such use.</w:t>
            </w:r>
          </w:p>
          <w:p w14:paraId="7C6C3538" w14:textId="77777777" w:rsidR="00FE448B" w:rsidRPr="00C379C8" w:rsidRDefault="00B4324F" w:rsidP="002F6A28">
            <w:pPr>
              <w:spacing w:before="120" w:after="120"/>
            </w:pPr>
            <w:r w:rsidRPr="00C379C8">
              <w:t>The draft Resolution is designed to implement Council Directive 98/24/EC of 7 April 1998 on the protection of the health and safety of workers from the risks related to chemical agents at work (fourteenth individual Directive within the meaning of Article 16(1) of Directive 89/391/EEC) as regards the adoption of a list of hazardous chemicals prohibited for production and use at work, which will be further revised and supplemented.</w:t>
            </w:r>
            <w:bookmarkEnd w:id="26"/>
          </w:p>
        </w:tc>
      </w:tr>
      <w:tr w:rsidR="00030994" w14:paraId="0BD306E8" w14:textId="77777777" w:rsidTr="0069259F">
        <w:tc>
          <w:tcPr>
            <w:tcW w:w="713" w:type="dxa"/>
            <w:tcBorders>
              <w:top w:val="single" w:sz="6" w:space="0" w:color="auto"/>
              <w:bottom w:val="single" w:sz="6" w:space="0" w:color="auto"/>
            </w:tcBorders>
            <w:shd w:val="clear" w:color="auto" w:fill="auto"/>
          </w:tcPr>
          <w:p w14:paraId="3E2639FC" w14:textId="77777777" w:rsidR="00F85C99" w:rsidRPr="002F6A28" w:rsidRDefault="00B4324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B8B589B" w14:textId="77777777" w:rsidR="00F85C99" w:rsidRPr="002F6A28" w:rsidRDefault="00B4324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To prevent the exposure of workers to health risks from certain chemical substances and/or certain activities involving chemical substances; Protection of human health or safety</w:t>
            </w:r>
            <w:bookmarkEnd w:id="28"/>
          </w:p>
        </w:tc>
      </w:tr>
      <w:tr w:rsidR="00030994" w14:paraId="09499FE5" w14:textId="77777777" w:rsidTr="0069259F">
        <w:tc>
          <w:tcPr>
            <w:tcW w:w="713" w:type="dxa"/>
            <w:tcBorders>
              <w:top w:val="single" w:sz="6" w:space="0" w:color="auto"/>
              <w:bottom w:val="single" w:sz="6" w:space="0" w:color="auto"/>
            </w:tcBorders>
            <w:shd w:val="clear" w:color="auto" w:fill="auto"/>
          </w:tcPr>
          <w:p w14:paraId="39BCA888" w14:textId="77777777" w:rsidR="00F85C99" w:rsidRPr="002F6A28" w:rsidRDefault="00B4324F"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59A305E" w14:textId="77777777" w:rsidR="00072B36" w:rsidRPr="002F6A28" w:rsidRDefault="00B4324F"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73E3A26" w14:textId="77777777" w:rsidR="00F85C99" w:rsidRPr="002F6A28" w:rsidRDefault="00B4324F" w:rsidP="009E75ED">
            <w:pPr>
              <w:spacing w:before="120" w:after="120"/>
            </w:pPr>
            <w:bookmarkStart w:id="30" w:name="sps9a"/>
            <w:r w:rsidRPr="002F6A28">
              <w:t>Law of Ukraine "On Ensuring Sanitary and Epidemiological Welfare of the Population"</w:t>
            </w:r>
            <w:bookmarkEnd w:id="30"/>
          </w:p>
        </w:tc>
      </w:tr>
      <w:tr w:rsidR="00030994" w14:paraId="19D4A27A" w14:textId="77777777" w:rsidTr="00AE6CC8">
        <w:trPr>
          <w:cantSplit/>
        </w:trPr>
        <w:tc>
          <w:tcPr>
            <w:tcW w:w="713" w:type="dxa"/>
            <w:tcBorders>
              <w:top w:val="single" w:sz="6" w:space="0" w:color="auto"/>
              <w:bottom w:val="single" w:sz="6" w:space="0" w:color="auto"/>
            </w:tcBorders>
            <w:shd w:val="clear" w:color="auto" w:fill="auto"/>
          </w:tcPr>
          <w:p w14:paraId="6887D0BB" w14:textId="77777777" w:rsidR="00EE3A11" w:rsidRPr="002F6A28" w:rsidRDefault="00B4324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D5F8D25" w14:textId="77777777" w:rsidR="00EE3A11" w:rsidRPr="002F6A28" w:rsidRDefault="00B4324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5B69DE9" w14:textId="77777777" w:rsidR="00EE3A11" w:rsidRPr="002F6A28" w:rsidRDefault="00B4324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January 2023</w:t>
            </w:r>
            <w:bookmarkStart w:id="36" w:name="sps11b"/>
            <w:bookmarkEnd w:id="35"/>
            <w:bookmarkEnd w:id="36"/>
          </w:p>
        </w:tc>
      </w:tr>
      <w:tr w:rsidR="00030994" w14:paraId="5FF64AA2" w14:textId="77777777" w:rsidTr="0069259F">
        <w:tc>
          <w:tcPr>
            <w:tcW w:w="713" w:type="dxa"/>
            <w:tcBorders>
              <w:top w:val="single" w:sz="6" w:space="0" w:color="auto"/>
              <w:bottom w:val="single" w:sz="6" w:space="0" w:color="auto"/>
            </w:tcBorders>
            <w:shd w:val="clear" w:color="auto" w:fill="auto"/>
          </w:tcPr>
          <w:p w14:paraId="0D69E9F5" w14:textId="77777777" w:rsidR="00F85C99" w:rsidRPr="002F6A28" w:rsidRDefault="00B4324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34101FE" w14:textId="77777777" w:rsidR="00F85C99" w:rsidRPr="002F6A28" w:rsidRDefault="00B4324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30 days from notification</w:t>
            </w:r>
            <w:bookmarkEnd w:id="38"/>
          </w:p>
        </w:tc>
      </w:tr>
      <w:tr w:rsidR="00030994" w14:paraId="0E115F75" w14:textId="77777777" w:rsidTr="0069259F">
        <w:tc>
          <w:tcPr>
            <w:tcW w:w="713" w:type="dxa"/>
            <w:tcBorders>
              <w:top w:val="single" w:sz="6" w:space="0" w:color="auto"/>
            </w:tcBorders>
            <w:shd w:val="clear" w:color="auto" w:fill="auto"/>
          </w:tcPr>
          <w:p w14:paraId="069A0F22" w14:textId="77777777" w:rsidR="00F85C99" w:rsidRPr="002F6A28" w:rsidRDefault="00B4324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F433C81" w14:textId="77777777" w:rsidR="00F85C99" w:rsidRPr="002F6A28" w:rsidRDefault="00B4324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17500B3" w14:textId="77777777" w:rsidR="00EE3A11" w:rsidRPr="00A12DDE" w:rsidRDefault="00B61035" w:rsidP="00B16145">
            <w:pPr>
              <w:keepNext/>
              <w:keepLines/>
              <w:pBdr>
                <w:bottom w:val="none" w:sz="0" w:space="4" w:color="auto"/>
              </w:pBdr>
              <w:rPr>
                <w:bCs/>
              </w:rPr>
            </w:pPr>
            <w:hyperlink r:id="rId7" w:tgtFrame="_blank" w:history="1">
              <w:r w:rsidR="00B4324F" w:rsidRPr="00A12DDE">
                <w:rPr>
                  <w:bCs/>
                  <w:color w:val="0000FF"/>
                  <w:u w:val="single"/>
                </w:rPr>
                <w:t>https://moz.gov.ua/article/public-discussions/proekt-postanovi-kabinetu-ministriv-ukraini-pro-zaboronu-virobnictva-i-vikoristannja-v-roboti-dejakih-nebezpechnih-himichnih-rechovin</w:t>
              </w:r>
            </w:hyperlink>
          </w:p>
          <w:p w14:paraId="70A892B7" w14:textId="77777777" w:rsidR="00EE3A11" w:rsidRPr="00A12DDE" w:rsidRDefault="00B61035" w:rsidP="00B16145">
            <w:pPr>
              <w:keepNext/>
              <w:keepLines/>
              <w:spacing w:after="120"/>
              <w:rPr>
                <w:bCs/>
              </w:rPr>
            </w:pPr>
            <w:hyperlink r:id="rId8" w:tgtFrame="_blank" w:history="1">
              <w:r w:rsidR="00B4324F" w:rsidRPr="00A12DDE">
                <w:rPr>
                  <w:bCs/>
                  <w:color w:val="0000FF"/>
                  <w:u w:val="single"/>
                </w:rPr>
                <w:t>https://members.wto.org/crnattachments/2022/TBT/UKR/22_5857_00_x.pdf</w:t>
              </w:r>
            </w:hyperlink>
            <w:bookmarkEnd w:id="42"/>
          </w:p>
        </w:tc>
      </w:tr>
    </w:tbl>
    <w:p w14:paraId="4B87D169"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625D" w14:textId="77777777" w:rsidR="00422381" w:rsidRDefault="00B4324F">
      <w:r>
        <w:separator/>
      </w:r>
    </w:p>
  </w:endnote>
  <w:endnote w:type="continuationSeparator" w:id="0">
    <w:p w14:paraId="41927814" w14:textId="77777777" w:rsidR="00422381" w:rsidRDefault="00B4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C8E6" w14:textId="77777777" w:rsidR="009239F7" w:rsidRPr="002F6A28" w:rsidRDefault="00B4324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7BFD" w14:textId="77777777" w:rsidR="009239F7" w:rsidRPr="002F6A28" w:rsidRDefault="00B4324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41CD" w14:textId="77777777" w:rsidR="00EE3A11" w:rsidRPr="002F6A28" w:rsidRDefault="00B4324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950B" w14:textId="77777777" w:rsidR="00422381" w:rsidRDefault="00B4324F">
      <w:r>
        <w:separator/>
      </w:r>
    </w:p>
  </w:footnote>
  <w:footnote w:type="continuationSeparator" w:id="0">
    <w:p w14:paraId="353E2062" w14:textId="77777777" w:rsidR="00422381" w:rsidRDefault="00B4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1A2F" w14:textId="77777777" w:rsidR="009239F7" w:rsidRPr="002F6A28" w:rsidRDefault="00B4324F" w:rsidP="009239F7">
    <w:pPr>
      <w:pStyle w:val="Header"/>
      <w:pBdr>
        <w:bottom w:val="single" w:sz="4" w:space="1" w:color="auto"/>
      </w:pBdr>
      <w:tabs>
        <w:tab w:val="clear" w:pos="4513"/>
        <w:tab w:val="clear" w:pos="9027"/>
      </w:tabs>
      <w:jc w:val="center"/>
    </w:pPr>
    <w:r w:rsidRPr="002F6A28">
      <w:t>tbtSymbol</w:t>
    </w:r>
  </w:p>
  <w:p w14:paraId="2EF8684C" w14:textId="77777777" w:rsidR="009239F7" w:rsidRPr="002F6A28" w:rsidRDefault="009239F7" w:rsidP="009239F7">
    <w:pPr>
      <w:pStyle w:val="Header"/>
      <w:pBdr>
        <w:bottom w:val="single" w:sz="4" w:space="1" w:color="auto"/>
      </w:pBdr>
      <w:tabs>
        <w:tab w:val="clear" w:pos="4513"/>
        <w:tab w:val="clear" w:pos="9027"/>
      </w:tabs>
      <w:jc w:val="center"/>
    </w:pPr>
  </w:p>
  <w:p w14:paraId="0AC602C1" w14:textId="77777777" w:rsidR="009239F7" w:rsidRPr="002F6A28" w:rsidRDefault="00B4324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964631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E78C" w14:textId="77777777" w:rsidR="009239F7" w:rsidRPr="002F6A28" w:rsidRDefault="00B4324F" w:rsidP="009239F7">
    <w:pPr>
      <w:pStyle w:val="Header"/>
      <w:pBdr>
        <w:bottom w:val="single" w:sz="4" w:space="1" w:color="auto"/>
      </w:pBdr>
      <w:tabs>
        <w:tab w:val="clear" w:pos="4513"/>
        <w:tab w:val="clear" w:pos="9027"/>
      </w:tabs>
      <w:jc w:val="center"/>
    </w:pPr>
    <w:bookmarkStart w:id="43" w:name="spsSymbolHeader"/>
    <w:r w:rsidRPr="002F6A28">
      <w:t>G/TBT/N/UKR/222</w:t>
    </w:r>
    <w:bookmarkEnd w:id="43"/>
  </w:p>
  <w:p w14:paraId="5971BD4D" w14:textId="77777777" w:rsidR="009239F7" w:rsidRPr="002F6A28" w:rsidRDefault="009239F7" w:rsidP="009239F7">
    <w:pPr>
      <w:pStyle w:val="Header"/>
      <w:pBdr>
        <w:bottom w:val="single" w:sz="4" w:space="1" w:color="auto"/>
      </w:pBdr>
      <w:tabs>
        <w:tab w:val="clear" w:pos="4513"/>
        <w:tab w:val="clear" w:pos="9027"/>
      </w:tabs>
      <w:jc w:val="center"/>
    </w:pPr>
  </w:p>
  <w:p w14:paraId="7B780BD6" w14:textId="77777777" w:rsidR="009239F7" w:rsidRPr="002F6A28" w:rsidRDefault="00B4324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76AFAE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30994" w14:paraId="312E60FB" w14:textId="77777777" w:rsidTr="008612A9">
      <w:trPr>
        <w:trHeight w:val="240"/>
        <w:jc w:val="center"/>
      </w:trPr>
      <w:tc>
        <w:tcPr>
          <w:tcW w:w="3794" w:type="dxa"/>
          <w:shd w:val="clear" w:color="auto" w:fill="FFFFFF"/>
          <w:tcMar>
            <w:left w:w="108" w:type="dxa"/>
            <w:right w:w="108" w:type="dxa"/>
          </w:tcMar>
          <w:vAlign w:val="center"/>
        </w:tcPr>
        <w:p w14:paraId="3757E56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2076805" w14:textId="77777777" w:rsidR="00ED54E0" w:rsidRPr="009239F7" w:rsidRDefault="00ED54E0" w:rsidP="00B801E9">
          <w:pPr>
            <w:jc w:val="right"/>
            <w:rPr>
              <w:b/>
              <w:color w:val="FF0000"/>
              <w:szCs w:val="16"/>
            </w:rPr>
          </w:pPr>
        </w:p>
      </w:tc>
    </w:tr>
    <w:bookmarkEnd w:id="44"/>
    <w:tr w:rsidR="00030994" w14:paraId="4829920E" w14:textId="77777777" w:rsidTr="008612A9">
      <w:trPr>
        <w:trHeight w:val="213"/>
        <w:jc w:val="center"/>
      </w:trPr>
      <w:tc>
        <w:tcPr>
          <w:tcW w:w="3794" w:type="dxa"/>
          <w:vMerge w:val="restart"/>
          <w:shd w:val="clear" w:color="auto" w:fill="FFFFFF"/>
          <w:tcMar>
            <w:left w:w="0" w:type="dxa"/>
            <w:right w:w="0" w:type="dxa"/>
          </w:tcMar>
        </w:tcPr>
        <w:p w14:paraId="5B4B5CDE" w14:textId="77777777" w:rsidR="00ED54E0" w:rsidRPr="009239F7" w:rsidRDefault="00B4324F" w:rsidP="00B801E9">
          <w:pPr>
            <w:jc w:val="left"/>
          </w:pPr>
          <w:r>
            <w:rPr>
              <w:noProof/>
              <w:lang w:eastAsia="en-GB"/>
            </w:rPr>
            <w:drawing>
              <wp:inline distT="0" distB="0" distL="0" distR="0" wp14:anchorId="703883D7" wp14:editId="4326CD8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4221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3688C3" w14:textId="77777777" w:rsidR="00ED54E0" w:rsidRPr="009239F7" w:rsidRDefault="00ED54E0" w:rsidP="00B801E9">
          <w:pPr>
            <w:jc w:val="right"/>
            <w:rPr>
              <w:b/>
              <w:szCs w:val="16"/>
            </w:rPr>
          </w:pPr>
        </w:p>
      </w:tc>
    </w:tr>
    <w:tr w:rsidR="00030994" w14:paraId="5F86BA4D" w14:textId="77777777" w:rsidTr="008612A9">
      <w:trPr>
        <w:trHeight w:val="868"/>
        <w:jc w:val="center"/>
      </w:trPr>
      <w:tc>
        <w:tcPr>
          <w:tcW w:w="3794" w:type="dxa"/>
          <w:vMerge/>
          <w:shd w:val="clear" w:color="auto" w:fill="FFFFFF"/>
          <w:tcMar>
            <w:left w:w="108" w:type="dxa"/>
            <w:right w:w="108" w:type="dxa"/>
          </w:tcMar>
        </w:tcPr>
        <w:p w14:paraId="7DD50E9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19E433F" w14:textId="77777777" w:rsidR="009239F7" w:rsidRPr="002F6A28" w:rsidRDefault="00B4324F" w:rsidP="00B801E9">
          <w:pPr>
            <w:jc w:val="right"/>
            <w:rPr>
              <w:b/>
              <w:szCs w:val="16"/>
            </w:rPr>
          </w:pPr>
          <w:bookmarkStart w:id="45" w:name="bmkSymbols"/>
          <w:r w:rsidRPr="002F6A28">
            <w:rPr>
              <w:b/>
              <w:szCs w:val="16"/>
            </w:rPr>
            <w:t>G/TBT/N/UKR/222</w:t>
          </w:r>
          <w:bookmarkEnd w:id="45"/>
        </w:p>
      </w:tc>
    </w:tr>
    <w:tr w:rsidR="00030994" w14:paraId="0E82E0A2" w14:textId="77777777" w:rsidTr="008612A9">
      <w:trPr>
        <w:trHeight w:val="240"/>
        <w:jc w:val="center"/>
      </w:trPr>
      <w:tc>
        <w:tcPr>
          <w:tcW w:w="3794" w:type="dxa"/>
          <w:vMerge/>
          <w:shd w:val="clear" w:color="auto" w:fill="FFFFFF"/>
          <w:tcMar>
            <w:left w:w="108" w:type="dxa"/>
            <w:right w:w="108" w:type="dxa"/>
          </w:tcMar>
          <w:vAlign w:val="center"/>
        </w:tcPr>
        <w:p w14:paraId="4EA603E6" w14:textId="77777777" w:rsidR="00ED54E0" w:rsidRPr="009239F7" w:rsidRDefault="00ED54E0" w:rsidP="00B801E9"/>
      </w:tc>
      <w:tc>
        <w:tcPr>
          <w:tcW w:w="5448" w:type="dxa"/>
          <w:gridSpan w:val="2"/>
          <w:shd w:val="clear" w:color="auto" w:fill="FFFFFF"/>
          <w:tcMar>
            <w:left w:w="108" w:type="dxa"/>
            <w:right w:w="108" w:type="dxa"/>
          </w:tcMar>
          <w:vAlign w:val="center"/>
        </w:tcPr>
        <w:p w14:paraId="51F065EC" w14:textId="357B61E3" w:rsidR="00ED54E0" w:rsidRPr="009239F7" w:rsidRDefault="00B4324F" w:rsidP="00B801E9">
          <w:pPr>
            <w:jc w:val="right"/>
            <w:rPr>
              <w:szCs w:val="16"/>
            </w:rPr>
          </w:pPr>
          <w:bookmarkStart w:id="46" w:name="spsDateDistribution"/>
          <w:bookmarkStart w:id="47" w:name="bmkDate"/>
          <w:bookmarkEnd w:id="46"/>
          <w:bookmarkEnd w:id="47"/>
          <w:r>
            <w:rPr>
              <w:szCs w:val="16"/>
            </w:rPr>
            <w:t>30 August 2022</w:t>
          </w:r>
        </w:p>
      </w:tc>
    </w:tr>
    <w:tr w:rsidR="00030994" w14:paraId="1BFE68F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F06EC8" w14:textId="43FFDF97" w:rsidR="00ED54E0" w:rsidRPr="009239F7" w:rsidRDefault="00B4324F"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B61035">
            <w:rPr>
              <w:color w:val="FF0000"/>
              <w:szCs w:val="16"/>
            </w:rPr>
            <w:t>6493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BD6D6E2" w14:textId="77777777" w:rsidR="00ED54E0" w:rsidRPr="009239F7" w:rsidRDefault="00B4324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30994" w14:paraId="755A9E3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0E269A" w14:textId="77777777" w:rsidR="00ED54E0" w:rsidRPr="009239F7" w:rsidRDefault="00B4324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BEB8503" w14:textId="77777777" w:rsidR="00ED54E0" w:rsidRPr="002F6A28" w:rsidRDefault="00B4324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075049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E2E6582">
      <w:start w:val="1"/>
      <w:numFmt w:val="decimal"/>
      <w:pStyle w:val="SummaryText"/>
      <w:lvlText w:val="%1."/>
      <w:lvlJc w:val="left"/>
      <w:pPr>
        <w:ind w:left="360" w:hanging="360"/>
      </w:pPr>
    </w:lvl>
    <w:lvl w:ilvl="1" w:tplc="810AD350" w:tentative="1">
      <w:start w:val="1"/>
      <w:numFmt w:val="lowerLetter"/>
      <w:lvlText w:val="%2."/>
      <w:lvlJc w:val="left"/>
      <w:pPr>
        <w:ind w:left="1080" w:hanging="360"/>
      </w:pPr>
    </w:lvl>
    <w:lvl w:ilvl="2" w:tplc="53C294FA" w:tentative="1">
      <w:start w:val="1"/>
      <w:numFmt w:val="lowerRoman"/>
      <w:lvlText w:val="%3."/>
      <w:lvlJc w:val="right"/>
      <w:pPr>
        <w:ind w:left="1800" w:hanging="180"/>
      </w:pPr>
    </w:lvl>
    <w:lvl w:ilvl="3" w:tplc="E468E6DE" w:tentative="1">
      <w:start w:val="1"/>
      <w:numFmt w:val="decimal"/>
      <w:lvlText w:val="%4."/>
      <w:lvlJc w:val="left"/>
      <w:pPr>
        <w:ind w:left="2520" w:hanging="360"/>
      </w:pPr>
    </w:lvl>
    <w:lvl w:ilvl="4" w:tplc="66F8C296" w:tentative="1">
      <w:start w:val="1"/>
      <w:numFmt w:val="lowerLetter"/>
      <w:lvlText w:val="%5."/>
      <w:lvlJc w:val="left"/>
      <w:pPr>
        <w:ind w:left="3240" w:hanging="360"/>
      </w:pPr>
    </w:lvl>
    <w:lvl w:ilvl="5" w:tplc="ADDC76EA" w:tentative="1">
      <w:start w:val="1"/>
      <w:numFmt w:val="lowerRoman"/>
      <w:lvlText w:val="%6."/>
      <w:lvlJc w:val="right"/>
      <w:pPr>
        <w:ind w:left="3960" w:hanging="180"/>
      </w:pPr>
    </w:lvl>
    <w:lvl w:ilvl="6" w:tplc="4F1C51FA" w:tentative="1">
      <w:start w:val="1"/>
      <w:numFmt w:val="decimal"/>
      <w:lvlText w:val="%7."/>
      <w:lvlJc w:val="left"/>
      <w:pPr>
        <w:ind w:left="4680" w:hanging="360"/>
      </w:pPr>
    </w:lvl>
    <w:lvl w:ilvl="7" w:tplc="57C82DA4" w:tentative="1">
      <w:start w:val="1"/>
      <w:numFmt w:val="lowerLetter"/>
      <w:lvlText w:val="%8."/>
      <w:lvlJc w:val="left"/>
      <w:pPr>
        <w:ind w:left="5400" w:hanging="360"/>
      </w:pPr>
    </w:lvl>
    <w:lvl w:ilvl="8" w:tplc="73FE682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0994"/>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36A3"/>
    <w:rsid w:val="001157E9"/>
    <w:rsid w:val="001206E6"/>
    <w:rsid w:val="00125032"/>
    <w:rsid w:val="001312CD"/>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22381"/>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4324F"/>
    <w:rsid w:val="00B52738"/>
    <w:rsid w:val="00B55105"/>
    <w:rsid w:val="00B56EDC"/>
    <w:rsid w:val="00B57342"/>
    <w:rsid w:val="00B6007A"/>
    <w:rsid w:val="00B61035"/>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4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UKR/22_5857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oz.gov.ua/article/public-discussions/proekt-postanovi-kabinetu-ministriv-ukraini-pro-zaboronu-virobnictva-i-vikoristannja-v-roboti-dejakih-nebezpechnih-himichnih-rechov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432</Words>
  <Characters>2571</Characters>
  <Application>Microsoft Office Word</Application>
  <DocSecurity>0</DocSecurity>
  <Lines>59</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2022-08-30T13:34:00Z</dcterms:created>
  <dcterms:modified xsi:type="dcterms:W3CDTF">2022-08-30T13:51:00Z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