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B435" w14:textId="77777777" w:rsidR="009239F7" w:rsidRPr="002F6A28" w:rsidRDefault="000A70C4" w:rsidP="002F6A28">
      <w:pPr>
        <w:pStyle w:val="Title"/>
        <w:rPr>
          <w:caps w:val="0"/>
          <w:kern w:val="0"/>
        </w:rPr>
      </w:pPr>
      <w:r w:rsidRPr="002F6A28">
        <w:rPr>
          <w:caps w:val="0"/>
          <w:kern w:val="0"/>
        </w:rPr>
        <w:t>NOTIFICATION</w:t>
      </w:r>
    </w:p>
    <w:p w14:paraId="2ED00177" w14:textId="77777777" w:rsidR="009239F7" w:rsidRPr="002F6A28" w:rsidRDefault="000A70C4" w:rsidP="002F6A28">
      <w:pPr>
        <w:jc w:val="center"/>
      </w:pPr>
      <w:r w:rsidRPr="002F6A28">
        <w:t>The following notification is being circulated in accordance with Article 10.6</w:t>
      </w:r>
    </w:p>
    <w:p w14:paraId="7CD4EC2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A3D5D" w14:paraId="75B80459" w14:textId="77777777" w:rsidTr="0069259F">
        <w:tc>
          <w:tcPr>
            <w:tcW w:w="713" w:type="dxa"/>
            <w:tcBorders>
              <w:bottom w:val="single" w:sz="6" w:space="0" w:color="auto"/>
            </w:tcBorders>
            <w:shd w:val="clear" w:color="auto" w:fill="auto"/>
          </w:tcPr>
          <w:p w14:paraId="0F74574F" w14:textId="77777777" w:rsidR="00F85C99" w:rsidRPr="002F6A28" w:rsidRDefault="000A70C4" w:rsidP="002F6A28">
            <w:pPr>
              <w:spacing w:before="120" w:after="120"/>
              <w:jc w:val="left"/>
            </w:pPr>
            <w:r w:rsidRPr="002F6A28">
              <w:rPr>
                <w:b/>
              </w:rPr>
              <w:t>1.</w:t>
            </w:r>
          </w:p>
        </w:tc>
        <w:tc>
          <w:tcPr>
            <w:tcW w:w="8546" w:type="dxa"/>
            <w:tcBorders>
              <w:bottom w:val="single" w:sz="6" w:space="0" w:color="auto"/>
            </w:tcBorders>
            <w:shd w:val="clear" w:color="auto" w:fill="auto"/>
          </w:tcPr>
          <w:p w14:paraId="7D461B95" w14:textId="77777777" w:rsidR="00F85C99" w:rsidRPr="002F6A28" w:rsidRDefault="000A70C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Ukraine</w:t>
            </w:r>
            <w:bookmarkEnd w:id="1"/>
            <w:r w:rsidRPr="002F6A28">
              <w:t xml:space="preserve"> </w:t>
            </w:r>
          </w:p>
          <w:p w14:paraId="059D1194" w14:textId="77777777" w:rsidR="00F85C99" w:rsidRPr="002F6A28" w:rsidRDefault="000A70C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A3D5D" w14:paraId="71B0A863" w14:textId="77777777" w:rsidTr="0069259F">
        <w:tc>
          <w:tcPr>
            <w:tcW w:w="713" w:type="dxa"/>
            <w:tcBorders>
              <w:top w:val="single" w:sz="6" w:space="0" w:color="auto"/>
              <w:bottom w:val="single" w:sz="6" w:space="0" w:color="auto"/>
            </w:tcBorders>
            <w:shd w:val="clear" w:color="auto" w:fill="auto"/>
          </w:tcPr>
          <w:p w14:paraId="2F8BC345" w14:textId="77777777" w:rsidR="00F85C99" w:rsidRPr="002F6A28" w:rsidRDefault="000A70C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FCEE823" w14:textId="77777777" w:rsidR="00F85C99" w:rsidRPr="002F6A28" w:rsidRDefault="000A70C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Service of Special Communication and Information Protection of Ukraine</w:t>
            </w:r>
            <w:bookmarkEnd w:id="5"/>
          </w:p>
          <w:p w14:paraId="5FAC57C9" w14:textId="77777777" w:rsidR="00F85C99" w:rsidRPr="002F6A28" w:rsidRDefault="000A70C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A3D5D" w14:paraId="3825D675" w14:textId="77777777" w:rsidTr="0069259F">
        <w:tc>
          <w:tcPr>
            <w:tcW w:w="713" w:type="dxa"/>
            <w:tcBorders>
              <w:top w:val="single" w:sz="6" w:space="0" w:color="auto"/>
              <w:bottom w:val="single" w:sz="6" w:space="0" w:color="auto"/>
            </w:tcBorders>
            <w:shd w:val="clear" w:color="auto" w:fill="auto"/>
          </w:tcPr>
          <w:p w14:paraId="2138CD29" w14:textId="77777777" w:rsidR="00F85C99" w:rsidRPr="002F6A28" w:rsidRDefault="000A70C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2366A7" w14:textId="77777777" w:rsidR="00F85C99" w:rsidRPr="0058336F" w:rsidRDefault="000A70C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A3D5D" w14:paraId="1BB5E30E" w14:textId="77777777" w:rsidTr="0069259F">
        <w:tc>
          <w:tcPr>
            <w:tcW w:w="713" w:type="dxa"/>
            <w:tcBorders>
              <w:top w:val="single" w:sz="6" w:space="0" w:color="auto"/>
              <w:bottom w:val="single" w:sz="6" w:space="0" w:color="auto"/>
            </w:tcBorders>
            <w:shd w:val="clear" w:color="auto" w:fill="auto"/>
          </w:tcPr>
          <w:p w14:paraId="1EA10C6A" w14:textId="77777777" w:rsidR="00F85C99" w:rsidRPr="002F6A28" w:rsidRDefault="000A70C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366040B" w14:textId="77777777" w:rsidR="00F85C99" w:rsidRPr="002F6A28" w:rsidRDefault="000A70C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Radio equipment</w:t>
            </w:r>
            <w:bookmarkStart w:id="20" w:name="sps3a"/>
            <w:bookmarkEnd w:id="20"/>
          </w:p>
        </w:tc>
      </w:tr>
      <w:tr w:rsidR="002A3D5D" w14:paraId="25D6015D" w14:textId="77777777" w:rsidTr="0069259F">
        <w:tc>
          <w:tcPr>
            <w:tcW w:w="713" w:type="dxa"/>
            <w:tcBorders>
              <w:top w:val="single" w:sz="6" w:space="0" w:color="auto"/>
              <w:bottom w:val="single" w:sz="6" w:space="0" w:color="auto"/>
            </w:tcBorders>
            <w:shd w:val="clear" w:color="auto" w:fill="auto"/>
          </w:tcPr>
          <w:p w14:paraId="2BD44762" w14:textId="77777777" w:rsidR="00F85C99" w:rsidRPr="002F6A28" w:rsidRDefault="000A70C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9C35664" w14:textId="77777777" w:rsidR="00F85C99" w:rsidRPr="002F6A28" w:rsidRDefault="000A70C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Resolution of the Cabinet of Ministers of Ukraine "On Amendments to the Resolution of the Cabinet of Ministers of Ukraine of May 24, 2017 No. 355" (5 page(s), in Ukrainian)</w:t>
            </w:r>
            <w:bookmarkStart w:id="22" w:name="sps5a"/>
            <w:bookmarkStart w:id="23" w:name="sps5c"/>
            <w:bookmarkStart w:id="24" w:name="sps5b"/>
            <w:bookmarkEnd w:id="22"/>
            <w:bookmarkEnd w:id="23"/>
            <w:bookmarkEnd w:id="24"/>
          </w:p>
        </w:tc>
      </w:tr>
      <w:tr w:rsidR="002A3D5D" w14:paraId="3ABB958C" w14:textId="77777777" w:rsidTr="0069259F">
        <w:tc>
          <w:tcPr>
            <w:tcW w:w="713" w:type="dxa"/>
            <w:tcBorders>
              <w:top w:val="single" w:sz="6" w:space="0" w:color="auto"/>
              <w:bottom w:val="single" w:sz="6" w:space="0" w:color="auto"/>
            </w:tcBorders>
            <w:shd w:val="clear" w:color="auto" w:fill="auto"/>
          </w:tcPr>
          <w:p w14:paraId="1DFF07C2" w14:textId="77777777" w:rsidR="00F85C99" w:rsidRPr="002F6A28" w:rsidRDefault="000A70C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BD94F14" w14:textId="77777777" w:rsidR="00F85C99" w:rsidRPr="002F6A28" w:rsidRDefault="000A70C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Harmonization of the provisions of the Resolution of the Cabinet of Ministers of Ukraine No. 355 "On Approval of the Technical Regulation for Radio Equipment" (notified in document G/TBT/N/UKR/112) in accordance with the Law of Ukraine No. 1089-IX "On Electronic Telecommunications", in terms of terminology, names of the regulatory body and the central body of the regulatory authority in the field of electronic communications and radio frequency spectrum, the definition of the powers of these bodies, as well as consideration of the amendments made to Directive 2014/53/EU of 16 April 2014 on the harmonization of the laws of the Member States relating to the making available on the market of radio equipment and repealing Directive 1999/5/EC</w:t>
            </w:r>
          </w:p>
        </w:tc>
      </w:tr>
      <w:tr w:rsidR="002A3D5D" w14:paraId="5F1C89AD" w14:textId="77777777" w:rsidTr="0069259F">
        <w:tc>
          <w:tcPr>
            <w:tcW w:w="713" w:type="dxa"/>
            <w:tcBorders>
              <w:top w:val="single" w:sz="6" w:space="0" w:color="auto"/>
              <w:bottom w:val="single" w:sz="6" w:space="0" w:color="auto"/>
            </w:tcBorders>
            <w:shd w:val="clear" w:color="auto" w:fill="auto"/>
          </w:tcPr>
          <w:p w14:paraId="4964E92F" w14:textId="77777777" w:rsidR="00F85C99" w:rsidRPr="002F6A28" w:rsidRDefault="000A70C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F529B4C" w14:textId="77777777" w:rsidR="00F85C99" w:rsidRPr="002F6A28" w:rsidRDefault="000A70C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Quality requirements; Harmonization</w:t>
            </w:r>
            <w:bookmarkStart w:id="27" w:name="sps7f"/>
            <w:bookmarkEnd w:id="27"/>
          </w:p>
        </w:tc>
      </w:tr>
      <w:tr w:rsidR="002A3D5D" w14:paraId="1450C3EF" w14:textId="77777777" w:rsidTr="0069259F">
        <w:tc>
          <w:tcPr>
            <w:tcW w:w="713" w:type="dxa"/>
            <w:tcBorders>
              <w:top w:val="single" w:sz="6" w:space="0" w:color="auto"/>
              <w:bottom w:val="single" w:sz="6" w:space="0" w:color="auto"/>
            </w:tcBorders>
            <w:shd w:val="clear" w:color="auto" w:fill="auto"/>
          </w:tcPr>
          <w:p w14:paraId="64DA8E3B" w14:textId="77777777" w:rsidR="00F85C99" w:rsidRPr="002F6A28" w:rsidRDefault="000A70C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F8F6C37" w14:textId="77777777" w:rsidR="00072B36" w:rsidRPr="002F6A28" w:rsidRDefault="000A70C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C373A58" w14:textId="77777777" w:rsidR="00F85C99" w:rsidRPr="002F6A28" w:rsidRDefault="000A70C4" w:rsidP="009E75ED">
            <w:pPr>
              <w:spacing w:before="120" w:after="120"/>
            </w:pPr>
            <w:r w:rsidRPr="002F6A28">
              <w:rPr>
                <w:bCs/>
              </w:rPr>
              <w:t>Law of Ukraine "On Technical Regulations and Conformity Assessment"</w:t>
            </w:r>
          </w:p>
          <w:p w14:paraId="5DC61CEE" w14:textId="77777777" w:rsidR="00F30DB2" w:rsidRPr="002F6A28" w:rsidRDefault="000A70C4" w:rsidP="009E75ED">
            <w:pPr>
              <w:spacing w:after="120"/>
              <w:rPr>
                <w:bCs/>
              </w:rPr>
            </w:pPr>
            <w:r w:rsidRPr="002F6A28">
              <w:rPr>
                <w:bCs/>
              </w:rPr>
              <w:t>Law of Ukraine "On Electronic Telecommunications"</w:t>
            </w:r>
          </w:p>
        </w:tc>
      </w:tr>
      <w:tr w:rsidR="002A3D5D" w14:paraId="5DE2831B" w14:textId="77777777" w:rsidTr="00AE6CC8">
        <w:trPr>
          <w:cantSplit/>
        </w:trPr>
        <w:tc>
          <w:tcPr>
            <w:tcW w:w="713" w:type="dxa"/>
            <w:tcBorders>
              <w:top w:val="single" w:sz="6" w:space="0" w:color="auto"/>
              <w:bottom w:val="single" w:sz="6" w:space="0" w:color="auto"/>
            </w:tcBorders>
            <w:shd w:val="clear" w:color="auto" w:fill="auto"/>
          </w:tcPr>
          <w:p w14:paraId="797969C2" w14:textId="77777777" w:rsidR="00EE3A11" w:rsidRPr="002F6A28" w:rsidRDefault="000A70C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DB31AF" w14:textId="77777777" w:rsidR="00EE3A11" w:rsidRPr="002F6A28" w:rsidRDefault="000A70C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To be determined </w:t>
            </w:r>
            <w:bookmarkEnd w:id="31"/>
          </w:p>
          <w:p w14:paraId="110DEA4F" w14:textId="77777777" w:rsidR="00EE3A11" w:rsidRPr="002F6A28" w:rsidRDefault="000A70C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6 months from the date of its official publication </w:t>
            </w:r>
            <w:bookmarkEnd w:id="34"/>
          </w:p>
        </w:tc>
      </w:tr>
      <w:tr w:rsidR="002A3D5D" w14:paraId="3F2237F2" w14:textId="77777777" w:rsidTr="0069259F">
        <w:tc>
          <w:tcPr>
            <w:tcW w:w="713" w:type="dxa"/>
            <w:tcBorders>
              <w:top w:val="single" w:sz="6" w:space="0" w:color="auto"/>
              <w:bottom w:val="single" w:sz="6" w:space="0" w:color="auto"/>
            </w:tcBorders>
            <w:shd w:val="clear" w:color="auto" w:fill="auto"/>
          </w:tcPr>
          <w:p w14:paraId="55CC9BAB" w14:textId="77777777" w:rsidR="00F85C99" w:rsidRPr="002F6A28" w:rsidRDefault="000A70C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57CC870" w14:textId="77777777" w:rsidR="00F85C99" w:rsidRPr="002F6A28" w:rsidRDefault="000A70C4"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A3D5D" w14:paraId="4A874743" w14:textId="77777777" w:rsidTr="0069259F">
        <w:tc>
          <w:tcPr>
            <w:tcW w:w="713" w:type="dxa"/>
            <w:tcBorders>
              <w:top w:val="single" w:sz="6" w:space="0" w:color="auto"/>
            </w:tcBorders>
            <w:shd w:val="clear" w:color="auto" w:fill="auto"/>
          </w:tcPr>
          <w:p w14:paraId="1EC90ECA" w14:textId="77777777" w:rsidR="00F85C99" w:rsidRPr="002F6A28" w:rsidRDefault="000A70C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24926FD" w14:textId="77777777" w:rsidR="00F85C99" w:rsidRPr="002F6A28" w:rsidRDefault="000A70C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B6975F3" w14:textId="77777777" w:rsidR="00F30DB2" w:rsidRPr="002F6A28" w:rsidRDefault="000A70C4" w:rsidP="00B16145">
            <w:pPr>
              <w:keepNext/>
              <w:keepLines/>
              <w:spacing w:before="120" w:after="120"/>
            </w:pPr>
            <w:r w:rsidRPr="002F6A28">
              <w:t xml:space="preserve">available in Ukrainian </w:t>
            </w:r>
          </w:p>
          <w:p w14:paraId="47DED467" w14:textId="77777777" w:rsidR="00F30DB2" w:rsidRPr="002F6A28" w:rsidRDefault="001B3B56" w:rsidP="00B16145">
            <w:pPr>
              <w:keepNext/>
              <w:keepLines/>
              <w:spacing w:before="120" w:after="120"/>
              <w:jc w:val="left"/>
            </w:pPr>
            <w:hyperlink r:id="rId7" w:history="1">
              <w:r w:rsidR="000A70C4" w:rsidRPr="002F6A28">
                <w:rPr>
                  <w:color w:val="0000FF"/>
                  <w:u w:val="single"/>
                </w:rPr>
                <w:t>https://cip.gov.ua/ua/news/proyekt-postanovi-kabinetu-ministriv-ukrayini-pro-vnesennya-zmin-do-postanovi-kabinetu-ministriv-ukrayini-vid-24-travnya-2017-r-355</w:t>
              </w:r>
            </w:hyperlink>
            <w:r w:rsidR="000A70C4" w:rsidRPr="002F6A28">
              <w:br/>
            </w:r>
            <w:hyperlink r:id="rId8" w:history="1">
              <w:r w:rsidR="000A70C4" w:rsidRPr="002F6A28">
                <w:rPr>
                  <w:color w:val="0000FF"/>
                  <w:u w:val="single"/>
                </w:rPr>
                <w:t>https://members.wto.org/crnattachments/2022/TBT/UKR/22_1421_00_x.pdf</w:t>
              </w:r>
            </w:hyperlink>
            <w:bookmarkEnd w:id="40"/>
          </w:p>
        </w:tc>
      </w:tr>
    </w:tbl>
    <w:p w14:paraId="42C5B8FF"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2756" w14:textId="77777777" w:rsidR="00511D1D" w:rsidRDefault="000A70C4">
      <w:r>
        <w:separator/>
      </w:r>
    </w:p>
  </w:endnote>
  <w:endnote w:type="continuationSeparator" w:id="0">
    <w:p w14:paraId="333C3B1B" w14:textId="77777777" w:rsidR="00511D1D" w:rsidRDefault="000A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FB4D" w14:textId="77777777" w:rsidR="009239F7" w:rsidRPr="002F6A28" w:rsidRDefault="000A70C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E73C" w14:textId="77777777" w:rsidR="009239F7" w:rsidRPr="002F6A28" w:rsidRDefault="000A70C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1529" w14:textId="77777777" w:rsidR="00EE3A11" w:rsidRPr="002F6A28" w:rsidRDefault="000A70C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D871" w14:textId="77777777" w:rsidR="00511D1D" w:rsidRDefault="000A70C4">
      <w:r>
        <w:separator/>
      </w:r>
    </w:p>
  </w:footnote>
  <w:footnote w:type="continuationSeparator" w:id="0">
    <w:p w14:paraId="4FDCA20F" w14:textId="77777777" w:rsidR="00511D1D" w:rsidRDefault="000A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B04A" w14:textId="77777777" w:rsidR="009239F7" w:rsidRPr="002F6A28" w:rsidRDefault="000A70C4" w:rsidP="009239F7">
    <w:pPr>
      <w:pStyle w:val="Header"/>
      <w:pBdr>
        <w:bottom w:val="single" w:sz="4" w:space="1" w:color="auto"/>
      </w:pBdr>
      <w:tabs>
        <w:tab w:val="clear" w:pos="4513"/>
        <w:tab w:val="clear" w:pos="9027"/>
      </w:tabs>
      <w:jc w:val="center"/>
    </w:pPr>
    <w:r w:rsidRPr="002F6A28">
      <w:t>tbtSymbol</w:t>
    </w:r>
  </w:p>
  <w:p w14:paraId="47DDC466" w14:textId="77777777" w:rsidR="009239F7" w:rsidRPr="002F6A28" w:rsidRDefault="009239F7" w:rsidP="009239F7">
    <w:pPr>
      <w:pStyle w:val="Header"/>
      <w:pBdr>
        <w:bottom w:val="single" w:sz="4" w:space="1" w:color="auto"/>
      </w:pBdr>
      <w:tabs>
        <w:tab w:val="clear" w:pos="4513"/>
        <w:tab w:val="clear" w:pos="9027"/>
      </w:tabs>
      <w:jc w:val="center"/>
    </w:pPr>
  </w:p>
  <w:p w14:paraId="21C45BC4" w14:textId="77777777" w:rsidR="009239F7" w:rsidRPr="002F6A28" w:rsidRDefault="000A70C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01387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3341" w14:textId="77777777" w:rsidR="009239F7" w:rsidRPr="002F6A28" w:rsidRDefault="000A70C4" w:rsidP="009239F7">
    <w:pPr>
      <w:pStyle w:val="Header"/>
      <w:pBdr>
        <w:bottom w:val="single" w:sz="4" w:space="1" w:color="auto"/>
      </w:pBdr>
      <w:tabs>
        <w:tab w:val="clear" w:pos="4513"/>
        <w:tab w:val="clear" w:pos="9027"/>
      </w:tabs>
      <w:jc w:val="center"/>
    </w:pPr>
    <w:bookmarkStart w:id="41" w:name="spsSymbolHeader"/>
    <w:r w:rsidRPr="002F6A28">
      <w:t>G/TBT/N/UKR/214</w:t>
    </w:r>
    <w:bookmarkEnd w:id="41"/>
  </w:p>
  <w:p w14:paraId="268C11A4" w14:textId="77777777" w:rsidR="009239F7" w:rsidRPr="002F6A28" w:rsidRDefault="009239F7" w:rsidP="009239F7">
    <w:pPr>
      <w:pStyle w:val="Header"/>
      <w:pBdr>
        <w:bottom w:val="single" w:sz="4" w:space="1" w:color="auto"/>
      </w:pBdr>
      <w:tabs>
        <w:tab w:val="clear" w:pos="4513"/>
        <w:tab w:val="clear" w:pos="9027"/>
      </w:tabs>
      <w:jc w:val="center"/>
    </w:pPr>
  </w:p>
  <w:p w14:paraId="668D8FED" w14:textId="77777777" w:rsidR="009239F7" w:rsidRPr="002F6A28" w:rsidRDefault="000A70C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FD75EA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3D5D" w14:paraId="053B279C" w14:textId="77777777" w:rsidTr="008612A9">
      <w:trPr>
        <w:trHeight w:val="240"/>
        <w:jc w:val="center"/>
      </w:trPr>
      <w:tc>
        <w:tcPr>
          <w:tcW w:w="3794" w:type="dxa"/>
          <w:shd w:val="clear" w:color="auto" w:fill="FFFFFF"/>
          <w:tcMar>
            <w:left w:w="108" w:type="dxa"/>
            <w:right w:w="108" w:type="dxa"/>
          </w:tcMar>
          <w:vAlign w:val="center"/>
        </w:tcPr>
        <w:p w14:paraId="3068B5D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C14CE4D" w14:textId="77777777" w:rsidR="00ED54E0" w:rsidRPr="009239F7" w:rsidRDefault="00ED54E0" w:rsidP="00B801E9">
          <w:pPr>
            <w:jc w:val="right"/>
            <w:rPr>
              <w:b/>
              <w:color w:val="FF0000"/>
              <w:szCs w:val="16"/>
            </w:rPr>
          </w:pPr>
        </w:p>
      </w:tc>
    </w:tr>
    <w:bookmarkEnd w:id="42"/>
    <w:tr w:rsidR="002A3D5D" w14:paraId="7A7FBB63" w14:textId="77777777" w:rsidTr="008612A9">
      <w:trPr>
        <w:trHeight w:val="213"/>
        <w:jc w:val="center"/>
      </w:trPr>
      <w:tc>
        <w:tcPr>
          <w:tcW w:w="3794" w:type="dxa"/>
          <w:vMerge w:val="restart"/>
          <w:shd w:val="clear" w:color="auto" w:fill="FFFFFF"/>
          <w:tcMar>
            <w:left w:w="0" w:type="dxa"/>
            <w:right w:w="0" w:type="dxa"/>
          </w:tcMar>
        </w:tcPr>
        <w:p w14:paraId="496B31A9" w14:textId="77777777" w:rsidR="00ED54E0" w:rsidRPr="009239F7" w:rsidRDefault="000A70C4" w:rsidP="00B801E9">
          <w:pPr>
            <w:jc w:val="left"/>
          </w:pPr>
          <w:r>
            <w:rPr>
              <w:noProof/>
              <w:lang w:eastAsia="en-GB"/>
            </w:rPr>
            <w:drawing>
              <wp:inline distT="0" distB="0" distL="0" distR="0" wp14:anchorId="698EBEBE" wp14:editId="24387E6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485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5CFDC2" w14:textId="77777777" w:rsidR="00ED54E0" w:rsidRPr="009239F7" w:rsidRDefault="00ED54E0" w:rsidP="00B801E9">
          <w:pPr>
            <w:jc w:val="right"/>
            <w:rPr>
              <w:b/>
              <w:szCs w:val="16"/>
            </w:rPr>
          </w:pPr>
        </w:p>
      </w:tc>
    </w:tr>
    <w:tr w:rsidR="002A3D5D" w14:paraId="41F24806" w14:textId="77777777" w:rsidTr="008612A9">
      <w:trPr>
        <w:trHeight w:val="868"/>
        <w:jc w:val="center"/>
      </w:trPr>
      <w:tc>
        <w:tcPr>
          <w:tcW w:w="3794" w:type="dxa"/>
          <w:vMerge/>
          <w:shd w:val="clear" w:color="auto" w:fill="FFFFFF"/>
          <w:tcMar>
            <w:left w:w="108" w:type="dxa"/>
            <w:right w:w="108" w:type="dxa"/>
          </w:tcMar>
        </w:tcPr>
        <w:p w14:paraId="1144C2D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F3B84E" w14:textId="77777777" w:rsidR="009239F7" w:rsidRPr="002F6A28" w:rsidRDefault="000A70C4" w:rsidP="00B801E9">
          <w:pPr>
            <w:jc w:val="right"/>
            <w:rPr>
              <w:b/>
              <w:szCs w:val="16"/>
            </w:rPr>
          </w:pPr>
          <w:bookmarkStart w:id="43" w:name="bmkSymbols"/>
          <w:r w:rsidRPr="002F6A28">
            <w:rPr>
              <w:b/>
              <w:szCs w:val="16"/>
            </w:rPr>
            <w:t>G/TBT/N/UKR/214</w:t>
          </w:r>
          <w:bookmarkEnd w:id="43"/>
        </w:p>
      </w:tc>
    </w:tr>
    <w:tr w:rsidR="002A3D5D" w14:paraId="04A9F7B8" w14:textId="77777777" w:rsidTr="008612A9">
      <w:trPr>
        <w:trHeight w:val="240"/>
        <w:jc w:val="center"/>
      </w:trPr>
      <w:tc>
        <w:tcPr>
          <w:tcW w:w="3794" w:type="dxa"/>
          <w:vMerge/>
          <w:shd w:val="clear" w:color="auto" w:fill="FFFFFF"/>
          <w:tcMar>
            <w:left w:w="108" w:type="dxa"/>
            <w:right w:w="108" w:type="dxa"/>
          </w:tcMar>
          <w:vAlign w:val="center"/>
        </w:tcPr>
        <w:p w14:paraId="06C1F728" w14:textId="77777777" w:rsidR="00ED54E0" w:rsidRPr="009239F7" w:rsidRDefault="00ED54E0" w:rsidP="00B801E9"/>
      </w:tc>
      <w:tc>
        <w:tcPr>
          <w:tcW w:w="5448" w:type="dxa"/>
          <w:gridSpan w:val="2"/>
          <w:shd w:val="clear" w:color="auto" w:fill="FFFFFF"/>
          <w:tcMar>
            <w:left w:w="108" w:type="dxa"/>
            <w:right w:w="108" w:type="dxa"/>
          </w:tcMar>
          <w:vAlign w:val="center"/>
        </w:tcPr>
        <w:p w14:paraId="5A337F5D" w14:textId="3D271CFA" w:rsidR="00ED54E0" w:rsidRPr="009239F7" w:rsidRDefault="00147D37" w:rsidP="00B801E9">
          <w:pPr>
            <w:jc w:val="right"/>
            <w:rPr>
              <w:szCs w:val="16"/>
            </w:rPr>
          </w:pPr>
          <w:bookmarkStart w:id="44" w:name="spsDateDistribution"/>
          <w:bookmarkStart w:id="45" w:name="bmkDate"/>
          <w:bookmarkEnd w:id="44"/>
          <w:bookmarkEnd w:id="45"/>
          <w:r>
            <w:rPr>
              <w:szCs w:val="16"/>
            </w:rPr>
            <w:t>8 February 2022</w:t>
          </w:r>
        </w:p>
      </w:tc>
    </w:tr>
    <w:tr w:rsidR="002A3D5D" w14:paraId="1E5A38B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90F4A9" w14:textId="7BA50010" w:rsidR="00ED54E0" w:rsidRPr="009239F7" w:rsidRDefault="000A70C4" w:rsidP="0097650D">
          <w:pPr>
            <w:jc w:val="left"/>
            <w:rPr>
              <w:b/>
            </w:rPr>
          </w:pPr>
          <w:bookmarkStart w:id="46" w:name="bmkSerial"/>
          <w:r w:rsidRPr="002F6A28">
            <w:rPr>
              <w:color w:val="FF0000"/>
              <w:szCs w:val="16"/>
            </w:rPr>
            <w:t>(</w:t>
          </w:r>
          <w:bookmarkStart w:id="47" w:name="spsSerialNumber"/>
          <w:bookmarkEnd w:id="47"/>
          <w:r w:rsidR="00147D37">
            <w:rPr>
              <w:color w:val="FF0000"/>
              <w:szCs w:val="16"/>
            </w:rPr>
            <w:t>22-</w:t>
          </w:r>
          <w:r w:rsidR="001B3B56">
            <w:rPr>
              <w:color w:val="FF0000"/>
              <w:szCs w:val="16"/>
            </w:rPr>
            <w:t>0944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F06AE51" w14:textId="77777777" w:rsidR="00ED54E0" w:rsidRPr="009239F7" w:rsidRDefault="000A70C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A3D5D" w14:paraId="47CC3AB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3F5FF0" w14:textId="77777777" w:rsidR="00ED54E0" w:rsidRPr="009239F7" w:rsidRDefault="000A70C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8503348" w14:textId="77777777" w:rsidR="00ED54E0" w:rsidRPr="002F6A28" w:rsidRDefault="000A70C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0F5EF2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7CFCEA">
      <w:start w:val="1"/>
      <w:numFmt w:val="decimal"/>
      <w:pStyle w:val="SummaryText"/>
      <w:lvlText w:val="%1."/>
      <w:lvlJc w:val="left"/>
      <w:pPr>
        <w:ind w:left="360" w:hanging="360"/>
      </w:pPr>
    </w:lvl>
    <w:lvl w:ilvl="1" w:tplc="62B63C6E" w:tentative="1">
      <w:start w:val="1"/>
      <w:numFmt w:val="lowerLetter"/>
      <w:lvlText w:val="%2."/>
      <w:lvlJc w:val="left"/>
      <w:pPr>
        <w:ind w:left="1080" w:hanging="360"/>
      </w:pPr>
    </w:lvl>
    <w:lvl w:ilvl="2" w:tplc="A32AECEA" w:tentative="1">
      <w:start w:val="1"/>
      <w:numFmt w:val="lowerRoman"/>
      <w:lvlText w:val="%3."/>
      <w:lvlJc w:val="right"/>
      <w:pPr>
        <w:ind w:left="1800" w:hanging="180"/>
      </w:pPr>
    </w:lvl>
    <w:lvl w:ilvl="3" w:tplc="53F415EC" w:tentative="1">
      <w:start w:val="1"/>
      <w:numFmt w:val="decimal"/>
      <w:lvlText w:val="%4."/>
      <w:lvlJc w:val="left"/>
      <w:pPr>
        <w:ind w:left="2520" w:hanging="360"/>
      </w:pPr>
    </w:lvl>
    <w:lvl w:ilvl="4" w:tplc="46DE0874" w:tentative="1">
      <w:start w:val="1"/>
      <w:numFmt w:val="lowerLetter"/>
      <w:lvlText w:val="%5."/>
      <w:lvlJc w:val="left"/>
      <w:pPr>
        <w:ind w:left="3240" w:hanging="360"/>
      </w:pPr>
    </w:lvl>
    <w:lvl w:ilvl="5" w:tplc="C762B114" w:tentative="1">
      <w:start w:val="1"/>
      <w:numFmt w:val="lowerRoman"/>
      <w:lvlText w:val="%6."/>
      <w:lvlJc w:val="right"/>
      <w:pPr>
        <w:ind w:left="3960" w:hanging="180"/>
      </w:pPr>
    </w:lvl>
    <w:lvl w:ilvl="6" w:tplc="DD64EF46" w:tentative="1">
      <w:start w:val="1"/>
      <w:numFmt w:val="decimal"/>
      <w:lvlText w:val="%7."/>
      <w:lvlJc w:val="left"/>
      <w:pPr>
        <w:ind w:left="4680" w:hanging="360"/>
      </w:pPr>
    </w:lvl>
    <w:lvl w:ilvl="7" w:tplc="FE3CCF2E" w:tentative="1">
      <w:start w:val="1"/>
      <w:numFmt w:val="lowerLetter"/>
      <w:lvlText w:val="%8."/>
      <w:lvlJc w:val="left"/>
      <w:pPr>
        <w:ind w:left="5400" w:hanging="360"/>
      </w:pPr>
    </w:lvl>
    <w:lvl w:ilvl="8" w:tplc="D3A268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A70C4"/>
    <w:rsid w:val="000B2FF7"/>
    <w:rsid w:val="000B31E1"/>
    <w:rsid w:val="000E1CF4"/>
    <w:rsid w:val="0011356B"/>
    <w:rsid w:val="001157E9"/>
    <w:rsid w:val="001206E6"/>
    <w:rsid w:val="00125032"/>
    <w:rsid w:val="0013337F"/>
    <w:rsid w:val="00147D37"/>
    <w:rsid w:val="00155128"/>
    <w:rsid w:val="001621F4"/>
    <w:rsid w:val="00182B84"/>
    <w:rsid w:val="0018646B"/>
    <w:rsid w:val="00186B9C"/>
    <w:rsid w:val="001A464A"/>
    <w:rsid w:val="001B3B56"/>
    <w:rsid w:val="001E291F"/>
    <w:rsid w:val="00204CC3"/>
    <w:rsid w:val="00233408"/>
    <w:rsid w:val="00267723"/>
    <w:rsid w:val="00270637"/>
    <w:rsid w:val="0027067B"/>
    <w:rsid w:val="002A3D5D"/>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11D1D"/>
    <w:rsid w:val="005336B8"/>
    <w:rsid w:val="00533DC1"/>
    <w:rsid w:val="0054317D"/>
    <w:rsid w:val="00545ACF"/>
    <w:rsid w:val="00547B5F"/>
    <w:rsid w:val="00564605"/>
    <w:rsid w:val="00574F3F"/>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0DB2"/>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UKR/22_142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ip.gov.ua/ua/news/proyekt-postanovi-kabinetu-ministriv-ukrayini-pro-vnesennya-zmin-do-postanovi-kabinetu-ministriv-ukrayini-vid-24-travnya-2017-r-35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2265</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2022-02-08T08:16:00Z</dcterms:created>
  <dcterms:modified xsi:type="dcterms:W3CDTF">2022-02-08T08:31:00Z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