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35E2" w14:textId="77777777" w:rsidR="009239F7" w:rsidRPr="002F6A28" w:rsidRDefault="00F85315" w:rsidP="002F6A28">
      <w:pPr>
        <w:pStyle w:val="Title"/>
        <w:rPr>
          <w:caps w:val="0"/>
          <w:kern w:val="0"/>
        </w:rPr>
      </w:pPr>
      <w:r w:rsidRPr="002F6A28">
        <w:rPr>
          <w:caps w:val="0"/>
          <w:kern w:val="0"/>
        </w:rPr>
        <w:t>NOTIFICATION</w:t>
      </w:r>
    </w:p>
    <w:p w14:paraId="2D13E5D6" w14:textId="77777777" w:rsidR="009239F7" w:rsidRPr="002F6A28" w:rsidRDefault="00F85315" w:rsidP="002F6A28">
      <w:pPr>
        <w:jc w:val="center"/>
      </w:pPr>
      <w:r w:rsidRPr="002F6A28">
        <w:t>The following notification is being circulated in accordance with Article 10.6</w:t>
      </w:r>
    </w:p>
    <w:p w14:paraId="6F65083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A33B1" w14:paraId="672896C1" w14:textId="77777777" w:rsidTr="0069259F">
        <w:tc>
          <w:tcPr>
            <w:tcW w:w="713" w:type="dxa"/>
            <w:tcBorders>
              <w:bottom w:val="single" w:sz="6" w:space="0" w:color="auto"/>
            </w:tcBorders>
            <w:shd w:val="clear" w:color="auto" w:fill="auto"/>
          </w:tcPr>
          <w:p w14:paraId="11F874FB" w14:textId="77777777" w:rsidR="00F85C99" w:rsidRPr="002F6A28" w:rsidRDefault="00F85315" w:rsidP="002F6A28">
            <w:pPr>
              <w:spacing w:before="120" w:after="120"/>
              <w:jc w:val="left"/>
            </w:pPr>
            <w:r w:rsidRPr="002F6A28">
              <w:rPr>
                <w:b/>
              </w:rPr>
              <w:t>1.</w:t>
            </w:r>
          </w:p>
        </w:tc>
        <w:tc>
          <w:tcPr>
            <w:tcW w:w="8546" w:type="dxa"/>
            <w:tcBorders>
              <w:bottom w:val="single" w:sz="6" w:space="0" w:color="auto"/>
            </w:tcBorders>
            <w:shd w:val="clear" w:color="auto" w:fill="auto"/>
          </w:tcPr>
          <w:p w14:paraId="03AC7CC1" w14:textId="77777777" w:rsidR="00F85C99" w:rsidRPr="002F6A28" w:rsidRDefault="00F8531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14:paraId="0B3ABB1A" w14:textId="77777777" w:rsidR="00F85C99" w:rsidRPr="002F6A28" w:rsidRDefault="00F8531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A33B1" w14:paraId="5B01CD6E" w14:textId="77777777" w:rsidTr="0069259F">
        <w:tc>
          <w:tcPr>
            <w:tcW w:w="713" w:type="dxa"/>
            <w:tcBorders>
              <w:top w:val="single" w:sz="6" w:space="0" w:color="auto"/>
              <w:bottom w:val="single" w:sz="6" w:space="0" w:color="auto"/>
            </w:tcBorders>
            <w:shd w:val="clear" w:color="auto" w:fill="auto"/>
          </w:tcPr>
          <w:p w14:paraId="1B2C60CD" w14:textId="77777777" w:rsidR="00F85C99" w:rsidRPr="002F6A28" w:rsidRDefault="00F8531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08A6786" w14:textId="77777777" w:rsidR="00F85C99" w:rsidRPr="002F6A28" w:rsidRDefault="00F8531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 xml:space="preserve">The State Agency on Energy Efficiency and Energy Saving of Ukraine </w:t>
            </w:r>
            <w:bookmarkEnd w:id="5"/>
          </w:p>
          <w:p w14:paraId="28B24B5C" w14:textId="77777777" w:rsidR="00F85C99" w:rsidRPr="002F6A28" w:rsidRDefault="00F8531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A33B1" w14:paraId="2254E69E" w14:textId="77777777" w:rsidTr="0069259F">
        <w:tc>
          <w:tcPr>
            <w:tcW w:w="713" w:type="dxa"/>
            <w:tcBorders>
              <w:top w:val="single" w:sz="6" w:space="0" w:color="auto"/>
              <w:bottom w:val="single" w:sz="6" w:space="0" w:color="auto"/>
            </w:tcBorders>
            <w:shd w:val="clear" w:color="auto" w:fill="auto"/>
          </w:tcPr>
          <w:p w14:paraId="6F32D9F6" w14:textId="77777777" w:rsidR="00F85C99" w:rsidRPr="002F6A28" w:rsidRDefault="00F8531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E0ACE1" w14:textId="77777777" w:rsidR="00F85C99" w:rsidRPr="0058336F" w:rsidRDefault="00F8531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A33B1" w14:paraId="626B360D" w14:textId="77777777" w:rsidTr="0069259F">
        <w:tc>
          <w:tcPr>
            <w:tcW w:w="713" w:type="dxa"/>
            <w:tcBorders>
              <w:top w:val="single" w:sz="6" w:space="0" w:color="auto"/>
              <w:bottom w:val="single" w:sz="6" w:space="0" w:color="auto"/>
            </w:tcBorders>
            <w:shd w:val="clear" w:color="auto" w:fill="auto"/>
          </w:tcPr>
          <w:p w14:paraId="2E1FFBB0" w14:textId="77777777" w:rsidR="00F85C99" w:rsidRPr="002F6A28" w:rsidRDefault="00F8531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C0762EF" w14:textId="77777777" w:rsidR="00F85C99" w:rsidRPr="002F6A28" w:rsidRDefault="00F8531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Air heating products with rated heating capacity not exceeding 1MW; cooling products and high temperature process chillers with rated cooling capacity not exceeding 2MW; fan coil units.</w:t>
            </w:r>
            <w:bookmarkStart w:id="20" w:name="sps3a"/>
            <w:bookmarkEnd w:id="20"/>
          </w:p>
        </w:tc>
      </w:tr>
      <w:tr w:rsidR="001A33B1" w14:paraId="1CE74B62" w14:textId="77777777" w:rsidTr="0069259F">
        <w:tc>
          <w:tcPr>
            <w:tcW w:w="713" w:type="dxa"/>
            <w:tcBorders>
              <w:top w:val="single" w:sz="6" w:space="0" w:color="auto"/>
              <w:bottom w:val="single" w:sz="6" w:space="0" w:color="auto"/>
            </w:tcBorders>
            <w:shd w:val="clear" w:color="auto" w:fill="auto"/>
          </w:tcPr>
          <w:p w14:paraId="460578A6" w14:textId="77777777" w:rsidR="00F85C99" w:rsidRPr="002F6A28" w:rsidRDefault="00F8531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AF24FAB" w14:textId="77777777" w:rsidR="00F85C99" w:rsidRPr="002F6A28" w:rsidRDefault="00F8531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Resolution of the Cabinet of Ministers of Ukraine "On Approval of the Technical Regulation on Ecodesign Requirements for Air Heating Products, Cooling Products, High Temperature process chillers and fan coil units" (73 page(s), in Ukrainian)</w:t>
            </w:r>
            <w:bookmarkStart w:id="22" w:name="sps5a"/>
            <w:bookmarkStart w:id="23" w:name="sps5c"/>
            <w:bookmarkStart w:id="24" w:name="sps5b"/>
            <w:bookmarkEnd w:id="22"/>
            <w:bookmarkEnd w:id="23"/>
            <w:bookmarkEnd w:id="24"/>
          </w:p>
        </w:tc>
      </w:tr>
      <w:tr w:rsidR="001A33B1" w14:paraId="539A7ECD" w14:textId="77777777" w:rsidTr="0069259F">
        <w:tc>
          <w:tcPr>
            <w:tcW w:w="713" w:type="dxa"/>
            <w:tcBorders>
              <w:top w:val="single" w:sz="6" w:space="0" w:color="auto"/>
              <w:bottom w:val="single" w:sz="6" w:space="0" w:color="auto"/>
            </w:tcBorders>
            <w:shd w:val="clear" w:color="auto" w:fill="auto"/>
          </w:tcPr>
          <w:p w14:paraId="7043B688" w14:textId="77777777" w:rsidR="00F85C99" w:rsidRPr="002F6A28" w:rsidRDefault="00F8531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BE67A1" w14:textId="77777777" w:rsidR="00F85C99" w:rsidRPr="002F6A28" w:rsidRDefault="00F8531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Technical regulation sets out the ecodesign requirements for heaters, coolers, high temperature process chillers and fan coil units.</w:t>
            </w:r>
          </w:p>
        </w:tc>
      </w:tr>
      <w:tr w:rsidR="001A33B1" w14:paraId="5B37C512" w14:textId="77777777" w:rsidTr="0069259F">
        <w:tc>
          <w:tcPr>
            <w:tcW w:w="713" w:type="dxa"/>
            <w:tcBorders>
              <w:top w:val="single" w:sz="6" w:space="0" w:color="auto"/>
              <w:bottom w:val="single" w:sz="6" w:space="0" w:color="auto"/>
            </w:tcBorders>
            <w:shd w:val="clear" w:color="auto" w:fill="auto"/>
          </w:tcPr>
          <w:p w14:paraId="68FF6D4A" w14:textId="77777777" w:rsidR="00F85C99" w:rsidRPr="002F6A28" w:rsidRDefault="00F8531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A10A286" w14:textId="77777777" w:rsidR="00F85C99" w:rsidRPr="002F6A28" w:rsidRDefault="00F8531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main purpose of the draft Resolution developing is to improve the energy and environmental performance for air heating products, cooling products, high temperature chillers and fan coil units with greatest negative impact on the environment with accordance with updated EU legislation.; Protection of the environment</w:t>
            </w:r>
            <w:bookmarkStart w:id="27" w:name="sps7f"/>
            <w:bookmarkEnd w:id="27"/>
          </w:p>
        </w:tc>
      </w:tr>
      <w:tr w:rsidR="001A33B1" w14:paraId="24C5D34F" w14:textId="77777777" w:rsidTr="0069259F">
        <w:tc>
          <w:tcPr>
            <w:tcW w:w="713" w:type="dxa"/>
            <w:tcBorders>
              <w:top w:val="single" w:sz="6" w:space="0" w:color="auto"/>
              <w:bottom w:val="single" w:sz="6" w:space="0" w:color="auto"/>
            </w:tcBorders>
            <w:shd w:val="clear" w:color="auto" w:fill="auto"/>
          </w:tcPr>
          <w:p w14:paraId="05902DF1" w14:textId="77777777" w:rsidR="00F85C99" w:rsidRPr="002F6A28" w:rsidRDefault="00F8531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73F2755" w14:textId="77777777" w:rsidR="00072B36" w:rsidRPr="002F6A28" w:rsidRDefault="00F8531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CD4A4DF" w14:textId="77777777" w:rsidR="00F85C99" w:rsidRPr="002F6A28" w:rsidRDefault="00F85315" w:rsidP="009E75ED">
            <w:pPr>
              <w:spacing w:before="120" w:after="120"/>
            </w:pPr>
            <w:r w:rsidRPr="002F6A28">
              <w:rPr>
                <w:bCs/>
              </w:rPr>
              <w:t>Law of Ukraine "On Technical Regulations and Conformity Assessment", available in Ukrainian.</w:t>
            </w:r>
          </w:p>
        </w:tc>
      </w:tr>
      <w:tr w:rsidR="001A33B1" w14:paraId="4DDBCD85" w14:textId="77777777" w:rsidTr="00AE6CC8">
        <w:trPr>
          <w:cantSplit/>
        </w:trPr>
        <w:tc>
          <w:tcPr>
            <w:tcW w:w="713" w:type="dxa"/>
            <w:tcBorders>
              <w:top w:val="single" w:sz="6" w:space="0" w:color="auto"/>
              <w:bottom w:val="single" w:sz="6" w:space="0" w:color="auto"/>
            </w:tcBorders>
            <w:shd w:val="clear" w:color="auto" w:fill="auto"/>
          </w:tcPr>
          <w:p w14:paraId="54483E70" w14:textId="77777777" w:rsidR="00EE3A11" w:rsidRPr="002F6A28" w:rsidRDefault="00F8531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902620" w14:textId="77777777" w:rsidR="00EE3A11" w:rsidRPr="002F6A28" w:rsidRDefault="00F8531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To be determined </w:t>
            </w:r>
            <w:bookmarkEnd w:id="31"/>
          </w:p>
          <w:p w14:paraId="1F1398DB" w14:textId="77777777" w:rsidR="00EE3A11" w:rsidRPr="002F6A28" w:rsidRDefault="00F8531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6 months from adoption</w:t>
            </w:r>
            <w:bookmarkEnd w:id="34"/>
          </w:p>
        </w:tc>
      </w:tr>
      <w:tr w:rsidR="001A33B1" w14:paraId="1726E163" w14:textId="77777777" w:rsidTr="0069259F">
        <w:tc>
          <w:tcPr>
            <w:tcW w:w="713" w:type="dxa"/>
            <w:tcBorders>
              <w:top w:val="single" w:sz="6" w:space="0" w:color="auto"/>
              <w:bottom w:val="single" w:sz="6" w:space="0" w:color="auto"/>
            </w:tcBorders>
            <w:shd w:val="clear" w:color="auto" w:fill="auto"/>
          </w:tcPr>
          <w:p w14:paraId="0468377E" w14:textId="77777777" w:rsidR="00F85C99" w:rsidRPr="002F6A28" w:rsidRDefault="00F8531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D259DE3" w14:textId="77777777" w:rsidR="00F85C99" w:rsidRPr="002F6A28" w:rsidRDefault="00F8531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1A33B1" w14:paraId="0BB2BA9C" w14:textId="77777777" w:rsidTr="0069259F">
        <w:tc>
          <w:tcPr>
            <w:tcW w:w="713" w:type="dxa"/>
            <w:tcBorders>
              <w:top w:val="single" w:sz="6" w:space="0" w:color="auto"/>
            </w:tcBorders>
            <w:shd w:val="clear" w:color="auto" w:fill="auto"/>
          </w:tcPr>
          <w:p w14:paraId="49A15739" w14:textId="77777777" w:rsidR="00F85C99" w:rsidRPr="002F6A28" w:rsidRDefault="00F8531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D9C11C1" w14:textId="77777777" w:rsidR="00F85C99" w:rsidRPr="002F6A28" w:rsidRDefault="00F8531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761F01A" w14:textId="77777777" w:rsidR="00162F8E" w:rsidRPr="002F6A28" w:rsidRDefault="00F85315" w:rsidP="00B16145">
            <w:pPr>
              <w:keepNext/>
              <w:keepLines/>
              <w:spacing w:before="120" w:after="120"/>
            </w:pPr>
            <w:r w:rsidRPr="002F6A28">
              <w:t>The text of the Draft Resolution of the Cabinet of Ministers of Ukraine "On Approval of the Technical Regulation on Ecodesign Requirements for Air Heating Products, Cooling Products, High Temperature process chillers and fan coil units" is available in Ukrainian at the official website of the State Agency on Energy Efficiency and Energy Saving of Ukraine:</w:t>
            </w:r>
          </w:p>
          <w:p w14:paraId="0345113B" w14:textId="77777777" w:rsidR="00162F8E" w:rsidRPr="002F6A28" w:rsidRDefault="00912F15" w:rsidP="00B16145">
            <w:pPr>
              <w:keepNext/>
              <w:keepLines/>
              <w:spacing w:before="120" w:after="120"/>
            </w:pPr>
            <w:hyperlink r:id="rId7" w:history="1">
              <w:r w:rsidR="00F85315" w:rsidRPr="002F6A28">
                <w:rPr>
                  <w:color w:val="0000FF"/>
                  <w:u w:val="single"/>
                </w:rPr>
                <w:t>https://saee.gov.ua/uk/activity/rehulyatorna-diyalnist</w:t>
              </w:r>
            </w:hyperlink>
            <w:bookmarkEnd w:id="40"/>
          </w:p>
        </w:tc>
      </w:tr>
    </w:tbl>
    <w:p w14:paraId="62ADB2A9"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DE0EC" w14:textId="77777777" w:rsidR="003E5BFE" w:rsidRDefault="00F85315">
      <w:r>
        <w:separator/>
      </w:r>
    </w:p>
  </w:endnote>
  <w:endnote w:type="continuationSeparator" w:id="0">
    <w:p w14:paraId="664E3EE1" w14:textId="77777777" w:rsidR="003E5BFE" w:rsidRDefault="00F8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E615E" w14:textId="77777777" w:rsidR="009239F7" w:rsidRPr="002F6A28" w:rsidRDefault="00F8531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8AEE" w14:textId="77777777" w:rsidR="009239F7" w:rsidRPr="002F6A28" w:rsidRDefault="00F8531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8C5F" w14:textId="77777777" w:rsidR="00EE3A11" w:rsidRPr="002F6A28" w:rsidRDefault="00F8531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BF2E0" w14:textId="77777777" w:rsidR="003E5BFE" w:rsidRDefault="00F85315">
      <w:r>
        <w:separator/>
      </w:r>
    </w:p>
  </w:footnote>
  <w:footnote w:type="continuationSeparator" w:id="0">
    <w:p w14:paraId="7E209772" w14:textId="77777777" w:rsidR="003E5BFE" w:rsidRDefault="00F8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565B" w14:textId="77777777" w:rsidR="009239F7" w:rsidRPr="002F6A28" w:rsidRDefault="00F85315" w:rsidP="009239F7">
    <w:pPr>
      <w:pStyle w:val="Header"/>
      <w:pBdr>
        <w:bottom w:val="single" w:sz="4" w:space="1" w:color="auto"/>
      </w:pBdr>
      <w:tabs>
        <w:tab w:val="clear" w:pos="4513"/>
        <w:tab w:val="clear" w:pos="9027"/>
      </w:tabs>
      <w:jc w:val="center"/>
    </w:pPr>
    <w:r w:rsidRPr="002F6A28">
      <w:t>tbtSymbol</w:t>
    </w:r>
  </w:p>
  <w:p w14:paraId="78FFBB92" w14:textId="77777777" w:rsidR="009239F7" w:rsidRPr="002F6A28" w:rsidRDefault="009239F7" w:rsidP="009239F7">
    <w:pPr>
      <w:pStyle w:val="Header"/>
      <w:pBdr>
        <w:bottom w:val="single" w:sz="4" w:space="1" w:color="auto"/>
      </w:pBdr>
      <w:tabs>
        <w:tab w:val="clear" w:pos="4513"/>
        <w:tab w:val="clear" w:pos="9027"/>
      </w:tabs>
      <w:jc w:val="center"/>
    </w:pPr>
  </w:p>
  <w:p w14:paraId="05CBBA11" w14:textId="77777777" w:rsidR="009239F7" w:rsidRPr="002F6A28" w:rsidRDefault="00F8531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ADD28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C6AD5" w14:textId="77777777" w:rsidR="009239F7" w:rsidRPr="002F6A28" w:rsidRDefault="00F85315" w:rsidP="009239F7">
    <w:pPr>
      <w:pStyle w:val="Header"/>
      <w:pBdr>
        <w:bottom w:val="single" w:sz="4" w:space="1" w:color="auto"/>
      </w:pBdr>
      <w:tabs>
        <w:tab w:val="clear" w:pos="4513"/>
        <w:tab w:val="clear" w:pos="9027"/>
      </w:tabs>
      <w:jc w:val="center"/>
    </w:pPr>
    <w:bookmarkStart w:id="41" w:name="spsSymbolHeader"/>
    <w:r w:rsidRPr="002F6A28">
      <w:t>G/TBT/N/UKR/199</w:t>
    </w:r>
    <w:bookmarkEnd w:id="41"/>
  </w:p>
  <w:p w14:paraId="2C9B4E1D" w14:textId="77777777" w:rsidR="009239F7" w:rsidRPr="002F6A28" w:rsidRDefault="009239F7" w:rsidP="009239F7">
    <w:pPr>
      <w:pStyle w:val="Header"/>
      <w:pBdr>
        <w:bottom w:val="single" w:sz="4" w:space="1" w:color="auto"/>
      </w:pBdr>
      <w:tabs>
        <w:tab w:val="clear" w:pos="4513"/>
        <w:tab w:val="clear" w:pos="9027"/>
      </w:tabs>
      <w:jc w:val="center"/>
    </w:pPr>
  </w:p>
  <w:p w14:paraId="5D10751E" w14:textId="77777777" w:rsidR="009239F7" w:rsidRPr="002F6A28" w:rsidRDefault="00F8531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69DDC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33B1" w14:paraId="74A4853D" w14:textId="77777777" w:rsidTr="008612A9">
      <w:trPr>
        <w:trHeight w:val="240"/>
        <w:jc w:val="center"/>
      </w:trPr>
      <w:tc>
        <w:tcPr>
          <w:tcW w:w="3794" w:type="dxa"/>
          <w:shd w:val="clear" w:color="auto" w:fill="FFFFFF"/>
          <w:tcMar>
            <w:left w:w="108" w:type="dxa"/>
            <w:right w:w="108" w:type="dxa"/>
          </w:tcMar>
          <w:vAlign w:val="center"/>
        </w:tcPr>
        <w:p w14:paraId="4BA4640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C9ED6D4" w14:textId="77777777" w:rsidR="00ED54E0" w:rsidRPr="009239F7" w:rsidRDefault="00ED54E0" w:rsidP="00B801E9">
          <w:pPr>
            <w:jc w:val="right"/>
            <w:rPr>
              <w:b/>
              <w:color w:val="FF0000"/>
              <w:szCs w:val="16"/>
            </w:rPr>
          </w:pPr>
        </w:p>
      </w:tc>
    </w:tr>
    <w:bookmarkEnd w:id="42"/>
    <w:tr w:rsidR="001A33B1" w14:paraId="20ABB4D3" w14:textId="77777777" w:rsidTr="008612A9">
      <w:trPr>
        <w:trHeight w:val="213"/>
        <w:jc w:val="center"/>
      </w:trPr>
      <w:tc>
        <w:tcPr>
          <w:tcW w:w="3794" w:type="dxa"/>
          <w:vMerge w:val="restart"/>
          <w:shd w:val="clear" w:color="auto" w:fill="FFFFFF"/>
          <w:tcMar>
            <w:left w:w="0" w:type="dxa"/>
            <w:right w:w="0" w:type="dxa"/>
          </w:tcMar>
        </w:tcPr>
        <w:p w14:paraId="669869AC" w14:textId="77777777" w:rsidR="00ED54E0" w:rsidRPr="009239F7" w:rsidRDefault="00F85315" w:rsidP="00B801E9">
          <w:pPr>
            <w:jc w:val="left"/>
          </w:pPr>
          <w:r>
            <w:rPr>
              <w:noProof/>
              <w:lang w:eastAsia="en-GB"/>
            </w:rPr>
            <w:drawing>
              <wp:inline distT="0" distB="0" distL="0" distR="0" wp14:anchorId="037C841C" wp14:editId="5AE4C5C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66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1AD6B6" w14:textId="77777777" w:rsidR="00ED54E0" w:rsidRPr="009239F7" w:rsidRDefault="00ED54E0" w:rsidP="00B801E9">
          <w:pPr>
            <w:jc w:val="right"/>
            <w:rPr>
              <w:b/>
              <w:szCs w:val="16"/>
            </w:rPr>
          </w:pPr>
        </w:p>
      </w:tc>
    </w:tr>
    <w:tr w:rsidR="001A33B1" w14:paraId="1B5EE13D" w14:textId="77777777" w:rsidTr="008612A9">
      <w:trPr>
        <w:trHeight w:val="868"/>
        <w:jc w:val="center"/>
      </w:trPr>
      <w:tc>
        <w:tcPr>
          <w:tcW w:w="3794" w:type="dxa"/>
          <w:vMerge/>
          <w:shd w:val="clear" w:color="auto" w:fill="FFFFFF"/>
          <w:tcMar>
            <w:left w:w="108" w:type="dxa"/>
            <w:right w:w="108" w:type="dxa"/>
          </w:tcMar>
        </w:tcPr>
        <w:p w14:paraId="7644B8A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6DABA6" w14:textId="77777777" w:rsidR="009239F7" w:rsidRPr="002F6A28" w:rsidRDefault="00F85315" w:rsidP="00B801E9">
          <w:pPr>
            <w:jc w:val="right"/>
            <w:rPr>
              <w:b/>
              <w:szCs w:val="16"/>
            </w:rPr>
          </w:pPr>
          <w:bookmarkStart w:id="43" w:name="bmkSymbols"/>
          <w:r w:rsidRPr="002F6A28">
            <w:rPr>
              <w:b/>
              <w:szCs w:val="16"/>
            </w:rPr>
            <w:t>G/TBT/N/UKR/199</w:t>
          </w:r>
          <w:bookmarkEnd w:id="43"/>
        </w:p>
      </w:tc>
    </w:tr>
    <w:tr w:rsidR="001A33B1" w14:paraId="125D373A" w14:textId="77777777" w:rsidTr="008612A9">
      <w:trPr>
        <w:trHeight w:val="240"/>
        <w:jc w:val="center"/>
      </w:trPr>
      <w:tc>
        <w:tcPr>
          <w:tcW w:w="3794" w:type="dxa"/>
          <w:vMerge/>
          <w:shd w:val="clear" w:color="auto" w:fill="FFFFFF"/>
          <w:tcMar>
            <w:left w:w="108" w:type="dxa"/>
            <w:right w:w="108" w:type="dxa"/>
          </w:tcMar>
          <w:vAlign w:val="center"/>
        </w:tcPr>
        <w:p w14:paraId="21F3A426" w14:textId="77777777" w:rsidR="00ED54E0" w:rsidRPr="009239F7" w:rsidRDefault="00ED54E0" w:rsidP="00B801E9"/>
      </w:tc>
      <w:tc>
        <w:tcPr>
          <w:tcW w:w="5448" w:type="dxa"/>
          <w:gridSpan w:val="2"/>
          <w:shd w:val="clear" w:color="auto" w:fill="FFFFFF"/>
          <w:tcMar>
            <w:left w:w="108" w:type="dxa"/>
            <w:right w:w="108" w:type="dxa"/>
          </w:tcMar>
          <w:vAlign w:val="center"/>
        </w:tcPr>
        <w:p w14:paraId="1AED081E" w14:textId="164C153A" w:rsidR="00ED54E0" w:rsidRPr="009239F7" w:rsidRDefault="00DF5BDA" w:rsidP="00B801E9">
          <w:pPr>
            <w:jc w:val="right"/>
            <w:rPr>
              <w:szCs w:val="16"/>
            </w:rPr>
          </w:pPr>
          <w:bookmarkStart w:id="44" w:name="spsDateDistribution"/>
          <w:bookmarkStart w:id="45" w:name="bmkDate"/>
          <w:bookmarkEnd w:id="44"/>
          <w:bookmarkEnd w:id="45"/>
          <w:r>
            <w:rPr>
              <w:szCs w:val="16"/>
            </w:rPr>
            <w:t>7 September 2021</w:t>
          </w:r>
        </w:p>
      </w:tc>
    </w:tr>
    <w:tr w:rsidR="001A33B1" w14:paraId="217E5D8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1C54C2" w14:textId="79D99085" w:rsidR="00ED54E0" w:rsidRPr="009239F7" w:rsidRDefault="00F85315" w:rsidP="0097650D">
          <w:pPr>
            <w:jc w:val="left"/>
            <w:rPr>
              <w:b/>
            </w:rPr>
          </w:pPr>
          <w:bookmarkStart w:id="46" w:name="bmkSerial"/>
          <w:r w:rsidRPr="002F6A28">
            <w:rPr>
              <w:color w:val="FF0000"/>
              <w:szCs w:val="16"/>
            </w:rPr>
            <w:t>(</w:t>
          </w:r>
          <w:bookmarkStart w:id="47" w:name="spsSerialNumber"/>
          <w:bookmarkEnd w:id="47"/>
          <w:r w:rsidR="00DF5BDA">
            <w:rPr>
              <w:color w:val="FF0000"/>
              <w:szCs w:val="16"/>
            </w:rPr>
            <w:t>21-</w:t>
          </w:r>
          <w:r w:rsidR="00912F15">
            <w:rPr>
              <w:color w:val="FF0000"/>
              <w:szCs w:val="16"/>
            </w:rPr>
            <w:t>6651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2EC6227" w14:textId="77777777" w:rsidR="00ED54E0" w:rsidRPr="009239F7" w:rsidRDefault="00F8531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A33B1" w14:paraId="6A6D971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D75C24" w14:textId="77777777" w:rsidR="00ED54E0" w:rsidRPr="009239F7" w:rsidRDefault="00F8531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BF67EDB" w14:textId="77777777" w:rsidR="00ED54E0" w:rsidRPr="002F6A28" w:rsidRDefault="00F8531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94A06D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60B716">
      <w:start w:val="1"/>
      <w:numFmt w:val="decimal"/>
      <w:pStyle w:val="SummaryText"/>
      <w:lvlText w:val="%1."/>
      <w:lvlJc w:val="left"/>
      <w:pPr>
        <w:ind w:left="360" w:hanging="360"/>
      </w:pPr>
    </w:lvl>
    <w:lvl w:ilvl="1" w:tplc="58147B4A" w:tentative="1">
      <w:start w:val="1"/>
      <w:numFmt w:val="lowerLetter"/>
      <w:lvlText w:val="%2."/>
      <w:lvlJc w:val="left"/>
      <w:pPr>
        <w:ind w:left="1080" w:hanging="360"/>
      </w:pPr>
    </w:lvl>
    <w:lvl w:ilvl="2" w:tplc="25AED4F8" w:tentative="1">
      <w:start w:val="1"/>
      <w:numFmt w:val="lowerRoman"/>
      <w:lvlText w:val="%3."/>
      <w:lvlJc w:val="right"/>
      <w:pPr>
        <w:ind w:left="1800" w:hanging="180"/>
      </w:pPr>
    </w:lvl>
    <w:lvl w:ilvl="3" w:tplc="EA88E5D2" w:tentative="1">
      <w:start w:val="1"/>
      <w:numFmt w:val="decimal"/>
      <w:lvlText w:val="%4."/>
      <w:lvlJc w:val="left"/>
      <w:pPr>
        <w:ind w:left="2520" w:hanging="360"/>
      </w:pPr>
    </w:lvl>
    <w:lvl w:ilvl="4" w:tplc="54E41A74" w:tentative="1">
      <w:start w:val="1"/>
      <w:numFmt w:val="lowerLetter"/>
      <w:lvlText w:val="%5."/>
      <w:lvlJc w:val="left"/>
      <w:pPr>
        <w:ind w:left="3240" w:hanging="360"/>
      </w:pPr>
    </w:lvl>
    <w:lvl w:ilvl="5" w:tplc="18C81FAC" w:tentative="1">
      <w:start w:val="1"/>
      <w:numFmt w:val="lowerRoman"/>
      <w:lvlText w:val="%6."/>
      <w:lvlJc w:val="right"/>
      <w:pPr>
        <w:ind w:left="3960" w:hanging="180"/>
      </w:pPr>
    </w:lvl>
    <w:lvl w:ilvl="6" w:tplc="49941028" w:tentative="1">
      <w:start w:val="1"/>
      <w:numFmt w:val="decimal"/>
      <w:lvlText w:val="%7."/>
      <w:lvlJc w:val="left"/>
      <w:pPr>
        <w:ind w:left="4680" w:hanging="360"/>
      </w:pPr>
    </w:lvl>
    <w:lvl w:ilvl="7" w:tplc="42762732" w:tentative="1">
      <w:start w:val="1"/>
      <w:numFmt w:val="lowerLetter"/>
      <w:lvlText w:val="%8."/>
      <w:lvlJc w:val="left"/>
      <w:pPr>
        <w:ind w:left="5400" w:hanging="360"/>
      </w:pPr>
    </w:lvl>
    <w:lvl w:ilvl="8" w:tplc="1F684F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2F8E"/>
    <w:rsid w:val="00182B84"/>
    <w:rsid w:val="0018646B"/>
    <w:rsid w:val="00186B9C"/>
    <w:rsid w:val="001A33B1"/>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E5BFE"/>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12F15"/>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332D"/>
    <w:rsid w:val="00DE50DB"/>
    <w:rsid w:val="00DF5BDA"/>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1636B"/>
    <w:rsid w:val="00F263FA"/>
    <w:rsid w:val="00F32397"/>
    <w:rsid w:val="00F40595"/>
    <w:rsid w:val="00F650F7"/>
    <w:rsid w:val="00F85315"/>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6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ee.gov.ua/uk/activity/rehulyatorna-diyalni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2021-09-07T11:39:00Z</dcterms:created>
  <dcterms:modified xsi:type="dcterms:W3CDTF">2021-09-07T12:13:00Z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