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C3BE" w14:textId="77777777" w:rsidR="002D78C9" w:rsidRDefault="00987B05" w:rsidP="00DD3DD7">
      <w:pPr>
        <w:pStyle w:val="Title"/>
      </w:pPr>
      <w:r w:rsidRPr="002F663C">
        <w:t>NOTIFICATION</w:t>
      </w:r>
    </w:p>
    <w:p w14:paraId="476E27B0" w14:textId="77777777" w:rsidR="002F663C" w:rsidRPr="002F663C" w:rsidRDefault="00987B05" w:rsidP="00DD3DD7">
      <w:pPr>
        <w:pStyle w:val="Title3"/>
      </w:pPr>
      <w:r w:rsidRPr="002F663C">
        <w:t>Addendum</w:t>
      </w:r>
    </w:p>
    <w:p w14:paraId="67F578B5" w14:textId="77777777" w:rsidR="002F663C" w:rsidRDefault="00987B0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Ukraine</w:t>
      </w:r>
      <w:bookmarkStart w:id="2" w:name="bmkMemberName"/>
      <w:bookmarkEnd w:id="2"/>
      <w:bookmarkEnd w:id="1"/>
      <w:r w:rsidRPr="002F663C">
        <w:rPr>
          <w:rFonts w:eastAsia="Calibri" w:cs="Times New Roman"/>
        </w:rPr>
        <w:t>.</w:t>
      </w:r>
    </w:p>
    <w:p w14:paraId="4F249590" w14:textId="77777777" w:rsidR="001E2E4A" w:rsidRPr="002F663C" w:rsidRDefault="001E2E4A" w:rsidP="001E2E4A">
      <w:pPr>
        <w:rPr>
          <w:rFonts w:eastAsia="Calibri" w:cs="Times New Roman"/>
        </w:rPr>
      </w:pPr>
    </w:p>
    <w:p w14:paraId="498A9F09" w14:textId="77777777" w:rsidR="002F663C" w:rsidRPr="002F663C" w:rsidRDefault="00987B05" w:rsidP="002F663C">
      <w:pPr>
        <w:jc w:val="center"/>
        <w:rPr>
          <w:rFonts w:eastAsia="Calibri" w:cs="Times New Roman"/>
          <w:b/>
        </w:rPr>
      </w:pPr>
      <w:r w:rsidRPr="002F663C">
        <w:rPr>
          <w:rFonts w:eastAsia="Calibri" w:cs="Times New Roman"/>
          <w:b/>
        </w:rPr>
        <w:t>_______________</w:t>
      </w:r>
    </w:p>
    <w:p w14:paraId="6604016C" w14:textId="77777777" w:rsidR="002F663C" w:rsidRDefault="002F663C" w:rsidP="002F663C">
      <w:pPr>
        <w:rPr>
          <w:rFonts w:eastAsia="Calibri" w:cs="Times New Roman"/>
        </w:rPr>
      </w:pPr>
    </w:p>
    <w:p w14:paraId="42B76E51" w14:textId="77777777" w:rsidR="00C14444" w:rsidRPr="002F663C" w:rsidRDefault="00C14444" w:rsidP="002F663C">
      <w:pPr>
        <w:rPr>
          <w:rFonts w:eastAsia="Calibri" w:cs="Times New Roman"/>
        </w:rPr>
      </w:pPr>
    </w:p>
    <w:p w14:paraId="120FEA5A" w14:textId="77777777" w:rsidR="002F663C" w:rsidRPr="002F663C" w:rsidRDefault="00987B05"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Resolution of the Cabinet of Ministers of Ukraine "On Amendments to the Technical Regulation on railway infrastructure safety and the Technical Regulation on railway rolling stock safety"</w:t>
      </w:r>
      <w:bookmarkEnd w:id="3"/>
      <w:bookmarkEnd w:id="4"/>
    </w:p>
    <w:p w14:paraId="079E38C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669C3" w14:paraId="4F1CD3C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BF48846" w14:textId="77777777" w:rsidR="002F663C" w:rsidRPr="002F663C" w:rsidRDefault="00987B05"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669C3" w14:paraId="40B7B782" w14:textId="77777777" w:rsidTr="00E9471B">
        <w:tc>
          <w:tcPr>
            <w:tcW w:w="851" w:type="dxa"/>
            <w:shd w:val="clear" w:color="auto" w:fill="auto"/>
          </w:tcPr>
          <w:p w14:paraId="1FF6284E" w14:textId="77777777" w:rsidR="002F663C" w:rsidRPr="00711F9C" w:rsidRDefault="00987B05"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1750117" w14:textId="77777777" w:rsidR="002F663C" w:rsidRPr="002F663C" w:rsidRDefault="00987B0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669C3" w14:paraId="5818704E" w14:textId="77777777" w:rsidTr="00E9471B">
        <w:tc>
          <w:tcPr>
            <w:tcW w:w="851" w:type="dxa"/>
            <w:shd w:val="clear" w:color="auto" w:fill="auto"/>
          </w:tcPr>
          <w:p w14:paraId="6307BC22"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3AC95040" w14:textId="77777777" w:rsidR="002F663C" w:rsidRPr="002F663C" w:rsidRDefault="00987B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26 January 2022</w:t>
            </w:r>
            <w:bookmarkEnd w:id="9"/>
          </w:p>
        </w:tc>
      </w:tr>
      <w:tr w:rsidR="001669C3" w14:paraId="4AB08BA1" w14:textId="77777777" w:rsidTr="00E9471B">
        <w:tc>
          <w:tcPr>
            <w:tcW w:w="851" w:type="dxa"/>
            <w:shd w:val="clear" w:color="auto" w:fill="auto"/>
          </w:tcPr>
          <w:p w14:paraId="3C993DFF"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DEC3B6C" w14:textId="77777777" w:rsidR="002F663C" w:rsidRPr="002F663C" w:rsidRDefault="00987B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 February 2022</w:t>
            </w:r>
            <w:bookmarkEnd w:id="11"/>
          </w:p>
        </w:tc>
      </w:tr>
      <w:tr w:rsidR="001669C3" w14:paraId="61E5310B" w14:textId="77777777" w:rsidTr="00E9471B">
        <w:tc>
          <w:tcPr>
            <w:tcW w:w="851" w:type="dxa"/>
            <w:shd w:val="clear" w:color="auto" w:fill="auto"/>
          </w:tcPr>
          <w:p w14:paraId="71E980D1"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5FFD042" w14:textId="77777777" w:rsidR="002F663C" w:rsidRPr="002F663C" w:rsidRDefault="00987B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 February 2024</w:t>
            </w:r>
            <w:bookmarkEnd w:id="13"/>
          </w:p>
        </w:tc>
      </w:tr>
      <w:tr w:rsidR="001669C3" w14:paraId="1834DFA3" w14:textId="77777777" w:rsidTr="00E9471B">
        <w:tc>
          <w:tcPr>
            <w:tcW w:w="851" w:type="dxa"/>
            <w:shd w:val="clear" w:color="auto" w:fill="auto"/>
          </w:tcPr>
          <w:p w14:paraId="30974E43"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37A21CF5" w14:textId="77777777" w:rsidR="002F663C" w:rsidRPr="002F663C" w:rsidRDefault="00987B0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13DBAD1" w14:textId="77777777" w:rsidR="00467A46" w:rsidRDefault="004F2AC9" w:rsidP="00EB7B40">
            <w:pPr>
              <w:spacing w:before="60" w:after="60"/>
              <w:rPr>
                <w:rFonts w:eastAsia="Calibri" w:cs="Times New Roman"/>
              </w:rPr>
            </w:pPr>
            <w:hyperlink r:id="rId8" w:anchor="Text" w:history="1">
              <w:r w:rsidR="00987B05">
                <w:rPr>
                  <w:rFonts w:eastAsia="Calibri" w:cs="Times New Roman"/>
                </w:rPr>
                <w:t>https://zakon.rada.gov.ua/laws/show/53-2022-%D0%BF#Text</w:t>
              </w:r>
            </w:hyperlink>
            <w:bookmarkEnd w:id="16"/>
          </w:p>
        </w:tc>
      </w:tr>
      <w:tr w:rsidR="001669C3" w14:paraId="4A395A80" w14:textId="77777777" w:rsidTr="00E9471B">
        <w:tc>
          <w:tcPr>
            <w:tcW w:w="851" w:type="dxa"/>
            <w:shd w:val="clear" w:color="auto" w:fill="auto"/>
          </w:tcPr>
          <w:p w14:paraId="3F741F6C"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4E63658" w14:textId="77777777" w:rsidR="002F663C" w:rsidRPr="002F663C" w:rsidRDefault="00987B0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EBFAC13" w14:textId="77777777" w:rsidR="002F663C" w:rsidRPr="002F663C" w:rsidRDefault="00987B0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669C3" w14:paraId="63C98996" w14:textId="77777777" w:rsidTr="00E9471B">
        <w:tc>
          <w:tcPr>
            <w:tcW w:w="851" w:type="dxa"/>
            <w:shd w:val="clear" w:color="auto" w:fill="auto"/>
          </w:tcPr>
          <w:p w14:paraId="1551B53F" w14:textId="77777777" w:rsidR="002F663C" w:rsidRPr="00711F9C" w:rsidRDefault="00987B05"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AA2F611" w14:textId="77777777" w:rsidR="002F663C" w:rsidRPr="002F663C" w:rsidRDefault="00987B0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8C6F59E" w14:textId="77777777" w:rsidR="002F663C" w:rsidRPr="002F663C" w:rsidRDefault="00987B0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669C3" w14:paraId="1D313072" w14:textId="77777777" w:rsidTr="00E9471B">
        <w:tc>
          <w:tcPr>
            <w:tcW w:w="851" w:type="dxa"/>
            <w:shd w:val="clear" w:color="auto" w:fill="auto"/>
          </w:tcPr>
          <w:p w14:paraId="45B01B81" w14:textId="77777777" w:rsidR="002F663C" w:rsidRPr="00711F9C" w:rsidRDefault="00987B05"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01BFFCE" w14:textId="77777777" w:rsidR="002F663C" w:rsidRPr="002F663C" w:rsidRDefault="00987B0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669C3" w14:paraId="345968FC" w14:textId="77777777" w:rsidTr="00E9471B">
        <w:tc>
          <w:tcPr>
            <w:tcW w:w="851" w:type="dxa"/>
            <w:tcBorders>
              <w:bottom w:val="double" w:sz="4" w:space="0" w:color="auto"/>
            </w:tcBorders>
            <w:shd w:val="clear" w:color="auto" w:fill="auto"/>
          </w:tcPr>
          <w:p w14:paraId="031C3825" w14:textId="77777777" w:rsidR="002F663C" w:rsidRPr="00711F9C" w:rsidRDefault="00987B05"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CA295CA" w14:textId="77777777" w:rsidR="002F663C" w:rsidRPr="002F663C" w:rsidRDefault="00987B0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51D6D07" w14:textId="77777777" w:rsidR="002F663C" w:rsidRPr="002F663C" w:rsidRDefault="002F663C" w:rsidP="002F663C">
      <w:pPr>
        <w:jc w:val="left"/>
        <w:rPr>
          <w:rFonts w:eastAsia="Calibri" w:cs="Times New Roman"/>
          <w:highlight w:val="yellow"/>
        </w:rPr>
      </w:pPr>
    </w:p>
    <w:p w14:paraId="34EC8B72" w14:textId="77777777" w:rsidR="003971FF" w:rsidRPr="007F6EA2" w:rsidRDefault="00987B0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informs that the draft Resolution of the Cabinet of Ministers of Ukraine "On Amendments to the Technical Regulation on railway infrastructure safety and the Technical Regulation on railway rolling stock safety" (G/TBT/N/UKR/196) was adopted on January 26, 2022 (Resolution No 53), published on February 03, 2022 and will enter into force on February 03, 2024.</w:t>
      </w:r>
    </w:p>
    <w:p w14:paraId="71AE6F73" w14:textId="77777777" w:rsidR="006C5A96" w:rsidRDefault="00987B05" w:rsidP="006C5A96">
      <w:pPr>
        <w:jc w:val="center"/>
        <w:rPr>
          <w:b/>
        </w:rPr>
      </w:pPr>
      <w:r w:rsidRPr="003971FF">
        <w:rPr>
          <w:b/>
        </w:rPr>
        <w:t>__________</w:t>
      </w:r>
    </w:p>
    <w:p w14:paraId="4BF68337" w14:textId="77777777" w:rsidR="004D4D19" w:rsidRDefault="004D4D19" w:rsidP="007F38C2">
      <w:pPr>
        <w:jc w:val="center"/>
        <w:rPr>
          <w:b/>
        </w:rPr>
      </w:pPr>
    </w:p>
    <w:p w14:paraId="4B14B94F"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0636" w14:textId="77777777" w:rsidR="00E16873" w:rsidRDefault="00987B05">
      <w:r>
        <w:separator/>
      </w:r>
    </w:p>
  </w:endnote>
  <w:endnote w:type="continuationSeparator" w:id="0">
    <w:p w14:paraId="02C8BB3D" w14:textId="77777777" w:rsidR="00E16873" w:rsidRDefault="0098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0D77" w14:textId="77777777" w:rsidR="00544326" w:rsidRPr="00DD3DD7" w:rsidRDefault="00987B0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DB29" w14:textId="77777777" w:rsidR="00544326" w:rsidRPr="00DD3DD7" w:rsidRDefault="00987B0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2B8" w14:textId="77777777" w:rsidR="00E96468" w:rsidRDefault="00E9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EDDA" w14:textId="77777777" w:rsidR="00BB5622" w:rsidRDefault="00987B05" w:rsidP="00ED54E0">
      <w:r>
        <w:separator/>
      </w:r>
    </w:p>
  </w:footnote>
  <w:footnote w:type="continuationSeparator" w:id="0">
    <w:p w14:paraId="32FA922A" w14:textId="77777777" w:rsidR="00BB5622" w:rsidRDefault="00987B05" w:rsidP="00ED54E0">
      <w:r>
        <w:continuationSeparator/>
      </w:r>
    </w:p>
  </w:footnote>
  <w:footnote w:id="1">
    <w:p w14:paraId="001B06B9" w14:textId="77777777" w:rsidR="007F6EA2" w:rsidRDefault="00987B0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3EF" w14:textId="77777777" w:rsidR="00DD3DD7" w:rsidRDefault="00987B05" w:rsidP="00DD3DD7">
    <w:pPr>
      <w:pStyle w:val="Header"/>
      <w:pBdr>
        <w:bottom w:val="single" w:sz="4" w:space="1" w:color="auto"/>
      </w:pBdr>
      <w:tabs>
        <w:tab w:val="clear" w:pos="4513"/>
        <w:tab w:val="clear" w:pos="9027"/>
      </w:tabs>
      <w:jc w:val="center"/>
    </w:pPr>
    <w:bookmarkStart w:id="27" w:name="bmkSymbols2"/>
    <w:r>
      <w:t>PROVISIONAL221328</w:t>
    </w:r>
    <w:bookmarkEnd w:id="27"/>
  </w:p>
  <w:p w14:paraId="6FE4C5C1" w14:textId="77777777" w:rsidR="004D4D19" w:rsidRPr="00DD3DD7" w:rsidRDefault="004D4D19" w:rsidP="00DD3DD7">
    <w:pPr>
      <w:pStyle w:val="Header"/>
      <w:pBdr>
        <w:bottom w:val="single" w:sz="4" w:space="1" w:color="auto"/>
      </w:pBdr>
      <w:tabs>
        <w:tab w:val="clear" w:pos="4513"/>
        <w:tab w:val="clear" w:pos="9027"/>
      </w:tabs>
      <w:jc w:val="center"/>
    </w:pPr>
  </w:p>
  <w:p w14:paraId="36836437" w14:textId="77777777" w:rsidR="00DD3DD7" w:rsidRPr="00DD3DD7" w:rsidRDefault="00987B0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9A8696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0241" w14:textId="77777777" w:rsidR="00DD3DD7" w:rsidRPr="00DD3DD7" w:rsidRDefault="00987B05" w:rsidP="00DD3DD7">
    <w:pPr>
      <w:pStyle w:val="Header"/>
      <w:pBdr>
        <w:bottom w:val="single" w:sz="4" w:space="1" w:color="auto"/>
      </w:pBdr>
      <w:tabs>
        <w:tab w:val="clear" w:pos="4513"/>
        <w:tab w:val="clear" w:pos="9027"/>
      </w:tabs>
      <w:jc w:val="center"/>
    </w:pPr>
    <w:bookmarkStart w:id="28" w:name="spsSymbolHeader"/>
    <w:r w:rsidRPr="006C5A96">
      <w:t>G/TBT/N/UKR/196/Add.1</w:t>
    </w:r>
    <w:bookmarkEnd w:id="28"/>
  </w:p>
  <w:p w14:paraId="473F604A" w14:textId="77777777" w:rsidR="00DD3DD7" w:rsidRPr="00DD3DD7" w:rsidRDefault="00DD3DD7" w:rsidP="00DD3DD7">
    <w:pPr>
      <w:pStyle w:val="Header"/>
      <w:pBdr>
        <w:bottom w:val="single" w:sz="4" w:space="1" w:color="auto"/>
      </w:pBdr>
      <w:tabs>
        <w:tab w:val="clear" w:pos="4513"/>
        <w:tab w:val="clear" w:pos="9027"/>
      </w:tabs>
      <w:jc w:val="center"/>
    </w:pPr>
  </w:p>
  <w:p w14:paraId="655DC734" w14:textId="77777777" w:rsidR="00DD3DD7" w:rsidRPr="00DD3DD7" w:rsidRDefault="00987B0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9B00B4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69C3" w14:paraId="4A83A6A1" w14:textId="77777777" w:rsidTr="00544326">
      <w:trPr>
        <w:trHeight w:val="240"/>
        <w:jc w:val="center"/>
      </w:trPr>
      <w:tc>
        <w:tcPr>
          <w:tcW w:w="3794" w:type="dxa"/>
          <w:shd w:val="clear" w:color="auto" w:fill="FFFFFF"/>
          <w:tcMar>
            <w:left w:w="108" w:type="dxa"/>
            <w:right w:w="108" w:type="dxa"/>
          </w:tcMar>
          <w:vAlign w:val="center"/>
        </w:tcPr>
        <w:p w14:paraId="5EC49A5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622073" w14:textId="77777777" w:rsidR="00ED54E0" w:rsidRPr="00182B84" w:rsidRDefault="00987B05" w:rsidP="00425DC5">
          <w:pPr>
            <w:jc w:val="right"/>
            <w:rPr>
              <w:b/>
              <w:color w:val="FF0000"/>
              <w:szCs w:val="16"/>
            </w:rPr>
          </w:pPr>
          <w:r>
            <w:rPr>
              <w:b/>
              <w:color w:val="FF0000"/>
              <w:szCs w:val="16"/>
            </w:rPr>
            <w:t xml:space="preserve"> </w:t>
          </w:r>
        </w:p>
      </w:tc>
    </w:tr>
    <w:tr w:rsidR="001669C3" w14:paraId="363E8F22" w14:textId="77777777" w:rsidTr="00544326">
      <w:trPr>
        <w:trHeight w:val="213"/>
        <w:jc w:val="center"/>
      </w:trPr>
      <w:tc>
        <w:tcPr>
          <w:tcW w:w="3794" w:type="dxa"/>
          <w:vMerge w:val="restart"/>
          <w:shd w:val="clear" w:color="auto" w:fill="FFFFFF"/>
          <w:tcMar>
            <w:left w:w="0" w:type="dxa"/>
            <w:right w:w="0" w:type="dxa"/>
          </w:tcMar>
        </w:tcPr>
        <w:p w14:paraId="379C59F0" w14:textId="77777777" w:rsidR="00ED54E0" w:rsidRPr="00182B84" w:rsidRDefault="00987B05" w:rsidP="00425DC5">
          <w:pPr>
            <w:jc w:val="left"/>
          </w:pPr>
          <w:r w:rsidRPr="00182B84">
            <w:rPr>
              <w:noProof/>
              <w:lang w:val="en-US"/>
            </w:rPr>
            <w:drawing>
              <wp:inline distT="0" distB="0" distL="0" distR="0" wp14:anchorId="715A739F" wp14:editId="361288E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206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3311CD" w14:textId="77777777" w:rsidR="00ED54E0" w:rsidRPr="00182B84" w:rsidRDefault="00ED54E0" w:rsidP="00425DC5">
          <w:pPr>
            <w:jc w:val="right"/>
            <w:rPr>
              <w:b/>
              <w:szCs w:val="16"/>
            </w:rPr>
          </w:pPr>
        </w:p>
      </w:tc>
    </w:tr>
    <w:tr w:rsidR="001669C3" w14:paraId="148ABCC0" w14:textId="77777777" w:rsidTr="00544326">
      <w:trPr>
        <w:trHeight w:val="868"/>
        <w:jc w:val="center"/>
      </w:trPr>
      <w:tc>
        <w:tcPr>
          <w:tcW w:w="3794" w:type="dxa"/>
          <w:vMerge/>
          <w:shd w:val="clear" w:color="auto" w:fill="FFFFFF"/>
          <w:tcMar>
            <w:left w:w="108" w:type="dxa"/>
            <w:right w:w="108" w:type="dxa"/>
          </w:tcMar>
        </w:tcPr>
        <w:p w14:paraId="1905E4E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22ADAFE" w14:textId="77777777" w:rsidR="00DD3DD7" w:rsidRPr="002F663C" w:rsidRDefault="00987B05" w:rsidP="00DD3DD7">
          <w:pPr>
            <w:jc w:val="right"/>
            <w:rPr>
              <w:rFonts w:eastAsia="Calibri" w:cs="Times New Roman"/>
              <w:b/>
              <w:szCs w:val="16"/>
            </w:rPr>
          </w:pPr>
          <w:bookmarkStart w:id="29" w:name="bmkSymbols"/>
          <w:r w:rsidRPr="00C14444">
            <w:rPr>
              <w:rFonts w:eastAsia="Calibri" w:cs="Times New Roman"/>
              <w:b/>
              <w:szCs w:val="16"/>
            </w:rPr>
            <w:t>G/TBT/N/UKR/196/Add.1</w:t>
          </w:r>
          <w:bookmarkEnd w:id="29"/>
        </w:p>
        <w:p w14:paraId="112005C9" w14:textId="77777777" w:rsidR="00C14444" w:rsidRPr="00C14444" w:rsidRDefault="00C14444" w:rsidP="00C14444">
          <w:pPr>
            <w:jc w:val="center"/>
            <w:rPr>
              <w:szCs w:val="16"/>
            </w:rPr>
          </w:pPr>
        </w:p>
      </w:tc>
    </w:tr>
    <w:tr w:rsidR="001669C3" w14:paraId="19C0396A" w14:textId="77777777" w:rsidTr="00544326">
      <w:trPr>
        <w:trHeight w:val="240"/>
        <w:jc w:val="center"/>
      </w:trPr>
      <w:tc>
        <w:tcPr>
          <w:tcW w:w="3794" w:type="dxa"/>
          <w:vMerge/>
          <w:shd w:val="clear" w:color="auto" w:fill="FFFFFF"/>
          <w:tcMar>
            <w:left w:w="108" w:type="dxa"/>
            <w:right w:w="108" w:type="dxa"/>
          </w:tcMar>
          <w:vAlign w:val="center"/>
        </w:tcPr>
        <w:p w14:paraId="2977C53A" w14:textId="77777777" w:rsidR="00ED54E0" w:rsidRPr="00182B84" w:rsidRDefault="00ED54E0" w:rsidP="00425DC5"/>
      </w:tc>
      <w:tc>
        <w:tcPr>
          <w:tcW w:w="5448" w:type="dxa"/>
          <w:gridSpan w:val="2"/>
          <w:shd w:val="clear" w:color="auto" w:fill="FFFFFF"/>
          <w:tcMar>
            <w:left w:w="108" w:type="dxa"/>
            <w:right w:w="108" w:type="dxa"/>
          </w:tcMar>
          <w:vAlign w:val="center"/>
        </w:tcPr>
        <w:p w14:paraId="72D613BD" w14:textId="11ACA759" w:rsidR="00ED54E0" w:rsidRPr="00182B84" w:rsidRDefault="00875945" w:rsidP="00425DC5">
          <w:pPr>
            <w:jc w:val="right"/>
            <w:rPr>
              <w:szCs w:val="16"/>
            </w:rPr>
          </w:pPr>
          <w:bookmarkStart w:id="30" w:name="bmkDate"/>
          <w:bookmarkEnd w:id="30"/>
          <w:r>
            <w:rPr>
              <w:szCs w:val="16"/>
            </w:rPr>
            <w:t>3 February 2022</w:t>
          </w:r>
        </w:p>
      </w:tc>
    </w:tr>
    <w:tr w:rsidR="001669C3" w14:paraId="6BC68D9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6765CE" w14:textId="77447791" w:rsidR="00ED54E0" w:rsidRPr="00182B84" w:rsidRDefault="00987B05" w:rsidP="00425DC5">
          <w:pPr>
            <w:jc w:val="left"/>
            <w:rPr>
              <w:b/>
            </w:rPr>
          </w:pPr>
          <w:r w:rsidRPr="002F663C">
            <w:rPr>
              <w:rFonts w:eastAsia="Calibri" w:cs="Times New Roman"/>
              <w:color w:val="FF0000"/>
              <w:szCs w:val="16"/>
            </w:rPr>
            <w:t>(</w:t>
          </w:r>
          <w:bookmarkStart w:id="31" w:name="bmkSerial"/>
          <w:r w:rsidR="00875945">
            <w:rPr>
              <w:rFonts w:eastAsia="Calibri" w:cs="Times New Roman"/>
              <w:color w:val="FF0000"/>
              <w:szCs w:val="16"/>
            </w:rPr>
            <w:t>22</w:t>
          </w:r>
          <w:r w:rsidRPr="002F663C">
            <w:rPr>
              <w:rFonts w:eastAsia="Calibri" w:cs="Times New Roman"/>
              <w:color w:val="FF0000"/>
              <w:szCs w:val="16"/>
            </w:rPr>
            <w:t>-</w:t>
          </w:r>
          <w:bookmarkEnd w:id="31"/>
          <w:r w:rsidR="00E96468">
            <w:rPr>
              <w:rFonts w:eastAsia="Calibri" w:cs="Times New Roman"/>
              <w:color w:val="FF0000"/>
              <w:szCs w:val="16"/>
            </w:rPr>
            <w:t>0835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FB988EB" w14:textId="77777777" w:rsidR="00ED54E0" w:rsidRPr="00182B84" w:rsidRDefault="00987B0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669C3" w14:paraId="705CC08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32BB1D" w14:textId="77777777" w:rsidR="00ED54E0" w:rsidRPr="00182B84" w:rsidRDefault="00987B0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44118AF" w14:textId="77777777" w:rsidR="00ED54E0" w:rsidRPr="00182B84" w:rsidRDefault="00987B05"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153A5E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820E76">
      <w:start w:val="1"/>
      <w:numFmt w:val="decimal"/>
      <w:pStyle w:val="SummaryText"/>
      <w:lvlText w:val="%1."/>
      <w:lvlJc w:val="left"/>
      <w:pPr>
        <w:ind w:left="360" w:hanging="360"/>
      </w:pPr>
    </w:lvl>
    <w:lvl w:ilvl="1" w:tplc="410821CA" w:tentative="1">
      <w:start w:val="1"/>
      <w:numFmt w:val="lowerLetter"/>
      <w:lvlText w:val="%2."/>
      <w:lvlJc w:val="left"/>
      <w:pPr>
        <w:ind w:left="1080" w:hanging="360"/>
      </w:pPr>
    </w:lvl>
    <w:lvl w:ilvl="2" w:tplc="9AF41972" w:tentative="1">
      <w:start w:val="1"/>
      <w:numFmt w:val="lowerRoman"/>
      <w:lvlText w:val="%3."/>
      <w:lvlJc w:val="right"/>
      <w:pPr>
        <w:ind w:left="1800" w:hanging="180"/>
      </w:pPr>
    </w:lvl>
    <w:lvl w:ilvl="3" w:tplc="9CA03888" w:tentative="1">
      <w:start w:val="1"/>
      <w:numFmt w:val="decimal"/>
      <w:lvlText w:val="%4."/>
      <w:lvlJc w:val="left"/>
      <w:pPr>
        <w:ind w:left="2520" w:hanging="360"/>
      </w:pPr>
    </w:lvl>
    <w:lvl w:ilvl="4" w:tplc="30FA56E0" w:tentative="1">
      <w:start w:val="1"/>
      <w:numFmt w:val="lowerLetter"/>
      <w:lvlText w:val="%5."/>
      <w:lvlJc w:val="left"/>
      <w:pPr>
        <w:ind w:left="3240" w:hanging="360"/>
      </w:pPr>
    </w:lvl>
    <w:lvl w:ilvl="5" w:tplc="1FD21E6C" w:tentative="1">
      <w:start w:val="1"/>
      <w:numFmt w:val="lowerRoman"/>
      <w:lvlText w:val="%6."/>
      <w:lvlJc w:val="right"/>
      <w:pPr>
        <w:ind w:left="3960" w:hanging="180"/>
      </w:pPr>
    </w:lvl>
    <w:lvl w:ilvl="6" w:tplc="5846CCE2" w:tentative="1">
      <w:start w:val="1"/>
      <w:numFmt w:val="decimal"/>
      <w:lvlText w:val="%7."/>
      <w:lvlJc w:val="left"/>
      <w:pPr>
        <w:ind w:left="4680" w:hanging="360"/>
      </w:pPr>
    </w:lvl>
    <w:lvl w:ilvl="7" w:tplc="7C1831A2" w:tentative="1">
      <w:start w:val="1"/>
      <w:numFmt w:val="lowerLetter"/>
      <w:lvlText w:val="%8."/>
      <w:lvlJc w:val="left"/>
      <w:pPr>
        <w:ind w:left="5400" w:hanging="360"/>
      </w:pPr>
    </w:lvl>
    <w:lvl w:ilvl="8" w:tplc="6DBC38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69C3"/>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1950"/>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75945"/>
    <w:rsid w:val="00893E85"/>
    <w:rsid w:val="008A0701"/>
    <w:rsid w:val="008B1018"/>
    <w:rsid w:val="008C42D2"/>
    <w:rsid w:val="008E2C13"/>
    <w:rsid w:val="008E372C"/>
    <w:rsid w:val="00917235"/>
    <w:rsid w:val="00987B0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4205"/>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6873"/>
    <w:rsid w:val="00E46FD5"/>
    <w:rsid w:val="00E544BB"/>
    <w:rsid w:val="00E56545"/>
    <w:rsid w:val="00E626B0"/>
    <w:rsid w:val="00E9471B"/>
    <w:rsid w:val="00E96468"/>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3-2022-%D0%B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201</Words>
  <Characters>1152</Characters>
  <Application>Microsoft Office Word</Application>
  <DocSecurity>0</DocSecurity>
  <Lines>41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2022-02-03T15:58:00Z</dcterms:created>
  <dcterms:modified xsi:type="dcterms:W3CDTF">2022-02-03T16:11:00Z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