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D83E" w14:textId="77777777" w:rsidR="009239F7" w:rsidRPr="002F6A28" w:rsidRDefault="004B690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63A919" w14:textId="77777777" w:rsidR="009239F7" w:rsidRPr="002F6A28" w:rsidRDefault="004B690B" w:rsidP="002F6A28">
      <w:pPr>
        <w:jc w:val="center"/>
      </w:pPr>
      <w:r w:rsidRPr="002F6A28">
        <w:t>The following notification is being circulated in accordance with Article 10.6</w:t>
      </w:r>
    </w:p>
    <w:p w14:paraId="3B5B178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D2ADF" w14:paraId="602748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A32C2E" w14:textId="77777777" w:rsidR="00F85C99" w:rsidRPr="002F6A28" w:rsidRDefault="004B69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E29DC6" w14:textId="77777777" w:rsidR="00F85C99" w:rsidRPr="002F6A28" w:rsidRDefault="004B690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56CBB68E" w14:textId="77777777" w:rsidR="00F85C99" w:rsidRPr="002F6A28" w:rsidRDefault="004B690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D2ADF" w14:paraId="76D17C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D7A3B" w14:textId="77777777" w:rsidR="00F85C99" w:rsidRPr="002F6A28" w:rsidRDefault="004B69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71CE6" w14:textId="77777777" w:rsidR="00F85C99" w:rsidRPr="002F6A28" w:rsidRDefault="004B690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C4C79DF" w14:textId="77777777" w:rsidR="00EE3A11" w:rsidRPr="00C379C8" w:rsidRDefault="004B690B" w:rsidP="00155128">
            <w:r w:rsidRPr="00C379C8">
              <w:t>Uganda National Bureau of Standards</w:t>
            </w:r>
          </w:p>
          <w:p w14:paraId="7CEC4370" w14:textId="77777777" w:rsidR="00EE3A11" w:rsidRPr="00C379C8" w:rsidRDefault="004B690B" w:rsidP="00155128">
            <w:r w:rsidRPr="00C379C8">
              <w:t>Plot 2-12 ByPass Link, Bweyogerere Industrial and Business Park</w:t>
            </w:r>
          </w:p>
          <w:p w14:paraId="0EE42151" w14:textId="77777777" w:rsidR="00EE3A11" w:rsidRPr="004B690B" w:rsidRDefault="004B690B" w:rsidP="00155128">
            <w:pPr>
              <w:rPr>
                <w:lang w:val="es-ES"/>
              </w:rPr>
            </w:pPr>
            <w:r w:rsidRPr="004B690B">
              <w:rPr>
                <w:lang w:val="es-ES"/>
              </w:rPr>
              <w:t>P.O. Box 6329</w:t>
            </w:r>
          </w:p>
          <w:p w14:paraId="60DEDD31" w14:textId="77777777" w:rsidR="00EE3A11" w:rsidRPr="004B690B" w:rsidRDefault="004B690B" w:rsidP="00155128">
            <w:pPr>
              <w:rPr>
                <w:lang w:val="es-ES"/>
              </w:rPr>
            </w:pPr>
            <w:r w:rsidRPr="004B690B">
              <w:rPr>
                <w:lang w:val="es-ES"/>
              </w:rPr>
              <w:t>Kampala, Uganda</w:t>
            </w:r>
          </w:p>
          <w:p w14:paraId="60D8868D" w14:textId="77777777" w:rsidR="00EE3A11" w:rsidRPr="004B690B" w:rsidRDefault="004B690B" w:rsidP="00155128">
            <w:pPr>
              <w:rPr>
                <w:lang w:val="es-ES"/>
              </w:rPr>
            </w:pPr>
            <w:r w:rsidRPr="004B690B">
              <w:rPr>
                <w:lang w:val="es-ES"/>
              </w:rPr>
              <w:t>Tel: +(256) 4 1733 3250/1/2</w:t>
            </w:r>
          </w:p>
          <w:p w14:paraId="6DAEC2AF" w14:textId="77777777" w:rsidR="00EE3A11" w:rsidRPr="004B690B" w:rsidRDefault="004B690B" w:rsidP="00155128">
            <w:pPr>
              <w:rPr>
                <w:lang w:val="fr-FR"/>
              </w:rPr>
            </w:pPr>
            <w:r w:rsidRPr="004B690B">
              <w:rPr>
                <w:lang w:val="fr-FR"/>
              </w:rPr>
              <w:t>Fax: +(256) 4 1428 6123</w:t>
            </w:r>
          </w:p>
          <w:p w14:paraId="646FB041" w14:textId="77777777" w:rsidR="00EE3A11" w:rsidRPr="004B690B" w:rsidRDefault="004B690B" w:rsidP="00155128">
            <w:pPr>
              <w:rPr>
                <w:lang w:val="fr-FR"/>
              </w:rPr>
            </w:pPr>
            <w:r w:rsidRPr="004B690B">
              <w:rPr>
                <w:lang w:val="fr-FR"/>
              </w:rPr>
              <w:t xml:space="preserve">E-mail: </w:t>
            </w:r>
            <w:hyperlink r:id="rId7" w:history="1">
              <w:r w:rsidRPr="004B690B">
                <w:rPr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2BC9910B" w14:textId="77777777" w:rsidR="00EE3A11" w:rsidRPr="00C379C8" w:rsidRDefault="004B690B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ECE2E42" w14:textId="77777777" w:rsidR="00F85C99" w:rsidRPr="002F6A28" w:rsidRDefault="004B690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D2ADF" w14:paraId="0CAA49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39AE5" w14:textId="77777777" w:rsidR="00F85C99" w:rsidRPr="002F6A28" w:rsidRDefault="004B69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A1F94" w14:textId="77777777" w:rsidR="00F85C99" w:rsidRPr="0058336F" w:rsidRDefault="004B690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D2ADF" w14:paraId="22E0D4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6506F" w14:textId="77777777" w:rsidR="00F85C99" w:rsidRPr="002F6A28" w:rsidRDefault="004B69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8B3A8" w14:textId="77777777" w:rsidR="00F85C99" w:rsidRPr="002F6A28" w:rsidRDefault="004B690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Wood-polymer composites </w:t>
            </w:r>
            <w:bookmarkEnd w:id="22"/>
          </w:p>
        </w:tc>
      </w:tr>
      <w:tr w:rsidR="000D2ADF" w14:paraId="731A17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557FA" w14:textId="77777777" w:rsidR="00F85C99" w:rsidRPr="002F6A28" w:rsidRDefault="004B69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CCE10" w14:textId="77777777" w:rsidR="00F85C99" w:rsidRPr="002F6A28" w:rsidRDefault="004B690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DUS 2269:2022, Composites made from cellulose-based materials and thermoplastics (usually called wood-polymer composites (WPC) or natural fibre composites (NFC)) </w:t>
            </w:r>
            <w:r w:rsidR="00EE3A11" w:rsidRPr="00C379C8">
              <w:t> Specifications for decking profiles and tiles, First edition; (42 page(s), in English)</w:t>
            </w:r>
            <w:bookmarkEnd w:id="24"/>
          </w:p>
        </w:tc>
      </w:tr>
      <w:tr w:rsidR="000D2ADF" w14:paraId="76275B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6F6C1" w14:textId="77777777" w:rsidR="00F85C99" w:rsidRPr="002F6A28" w:rsidRDefault="004B69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51DF4" w14:textId="77777777" w:rsidR="00F85C99" w:rsidRPr="002F6A28" w:rsidRDefault="004B690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Standard specifies the characteristics of decking profiles and tiles made from cellulose-based materials and thermoplastics, usually called wood-polymer composites (WPC) or natural fibre composites (NFC), for external use.</w:t>
            </w:r>
          </w:p>
          <w:p w14:paraId="653B23A8" w14:textId="77777777" w:rsidR="00FE448B" w:rsidRPr="00C379C8" w:rsidRDefault="004B690B" w:rsidP="002F6A28">
            <w:pPr>
              <w:spacing w:before="120" w:after="120"/>
            </w:pPr>
            <w:r w:rsidRPr="00C379C8">
              <w:t>This standard is applicable to extruded profiles but also to tiles manufactured by other plastics processing techniques, e.g. injection moulding.</w:t>
            </w:r>
          </w:p>
          <w:p w14:paraId="28D3D45A" w14:textId="77777777" w:rsidR="00FE448B" w:rsidRPr="00C379C8" w:rsidRDefault="004B690B" w:rsidP="002F6A28">
            <w:pPr>
              <w:spacing w:before="120" w:after="120"/>
            </w:pPr>
            <w:r w:rsidRPr="00C379C8">
              <w:t>It is not applicable to kits (i.e. support rail profiles, cover strip profiles and hardware) which are out of the scope of this standard.</w:t>
            </w:r>
          </w:p>
          <w:p w14:paraId="61863EE2" w14:textId="77777777" w:rsidR="00FE448B" w:rsidRPr="00C379C8" w:rsidRDefault="004B690B" w:rsidP="002F6A28">
            <w:pPr>
              <w:spacing w:before="120" w:after="120"/>
            </w:pPr>
            <w:r w:rsidRPr="00C379C8">
              <w:t>NOTE: For editorial reasons, the abbreviation "WPC" is used for "composites made from cellulose-based materials and thermoplastics".</w:t>
            </w:r>
            <w:bookmarkEnd w:id="26"/>
          </w:p>
        </w:tc>
      </w:tr>
      <w:tr w:rsidR="000D2ADF" w14:paraId="2D3AE8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125C9" w14:textId="77777777" w:rsidR="00F85C99" w:rsidRPr="002F6A28" w:rsidRDefault="004B69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36D74" w14:textId="77777777" w:rsidR="00F85C99" w:rsidRPr="002F6A28" w:rsidRDefault="004B690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0D2ADF" w14:paraId="23E91F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1F182" w14:textId="77777777" w:rsidR="00F85C99" w:rsidRPr="002F6A28" w:rsidRDefault="004B690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AF65F" w14:textId="77777777" w:rsidR="00072B36" w:rsidRPr="002F6A28" w:rsidRDefault="004B690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05A74CD" w14:textId="77777777" w:rsidR="00F85C99" w:rsidRPr="002F6A28" w:rsidRDefault="004B690B" w:rsidP="009E75ED">
            <w:pPr>
              <w:spacing w:before="120" w:after="120"/>
            </w:pPr>
            <w:bookmarkStart w:id="30" w:name="sps9a"/>
            <w:r w:rsidRPr="002F6A28">
              <w:t>ISO 4892-3, Plastics — Methods of exposure to laboratory light sources — part 3: fluorescent UV lamps</w:t>
            </w:r>
          </w:p>
          <w:p w14:paraId="193FB198" w14:textId="77777777" w:rsidR="00F85C99" w:rsidRPr="002F6A28" w:rsidRDefault="004B690B" w:rsidP="009E75ED">
            <w:pPr>
              <w:spacing w:before="120" w:after="120"/>
            </w:pPr>
            <w:r w:rsidRPr="002F6A28">
              <w:t>ISO 16474-3, paints and varnishes — methods of exposure to laboratory light sources — part 3: fluorescent UV lamps</w:t>
            </w:r>
          </w:p>
          <w:p w14:paraId="3B8CD4E2" w14:textId="77777777" w:rsidR="00F85C99" w:rsidRPr="002F6A28" w:rsidRDefault="004B690B" w:rsidP="009E75ED">
            <w:pPr>
              <w:spacing w:before="120" w:after="120"/>
            </w:pPr>
            <w:r w:rsidRPr="002F6A28">
              <w:t>ISO 10640, Plastics — Methodology for assessing polymer photoageing by FTIR and UV/visible spectroscopy</w:t>
            </w:r>
          </w:p>
          <w:p w14:paraId="24CFB294" w14:textId="77777777" w:rsidR="00F85C99" w:rsidRPr="002F6A28" w:rsidRDefault="004B690B" w:rsidP="009E75ED">
            <w:pPr>
              <w:spacing w:before="120" w:after="120"/>
            </w:pPr>
            <w:r w:rsidRPr="002F6A28">
              <w:t>ISO 10640, Plastics — Methodology for assessing polymer photoageing by FTIR and UV/visible spectroscopy</w:t>
            </w:r>
          </w:p>
          <w:p w14:paraId="4F028E63" w14:textId="77777777" w:rsidR="00F85C99" w:rsidRPr="002F6A28" w:rsidRDefault="004B690B" w:rsidP="009E75ED">
            <w:pPr>
              <w:spacing w:before="120" w:after="120"/>
            </w:pPr>
            <w:r w:rsidRPr="002F6A28">
              <w:t>ISO 4892-2, Plastics — Methods of exposure to laboratory light sources — Part 2: Xenon-arc lamps</w:t>
            </w:r>
          </w:p>
          <w:p w14:paraId="301D55C4" w14:textId="77777777" w:rsidR="00F85C99" w:rsidRPr="002F6A28" w:rsidRDefault="004B690B" w:rsidP="009E75ED">
            <w:pPr>
              <w:spacing w:before="120" w:after="120"/>
            </w:pPr>
            <w:r w:rsidRPr="002F6A28">
              <w:t>ISO 16987, Wood-based panels — Determination of moisture resistance under cyclic test conditions</w:t>
            </w:r>
          </w:p>
          <w:p w14:paraId="707005F5" w14:textId="77777777" w:rsidR="00F85C99" w:rsidRPr="002F6A28" w:rsidRDefault="004B690B" w:rsidP="009E75ED">
            <w:pPr>
              <w:spacing w:before="120" w:after="120"/>
            </w:pPr>
            <w:r w:rsidRPr="002F6A28">
              <w:t>ISO 16983, Wood-based panels — Determination of swelling in thickness after immersion in water</w:t>
            </w:r>
          </w:p>
          <w:p w14:paraId="14A18C55" w14:textId="77777777" w:rsidR="00F85C99" w:rsidRPr="002F6A28" w:rsidRDefault="004B690B" w:rsidP="009E75ED">
            <w:pPr>
              <w:spacing w:before="120" w:after="120"/>
            </w:pPr>
            <w:r w:rsidRPr="002F6A28">
              <w:t>BS EN 15534-4:2014, Composites made from cellulose-based materials and thermoplastics (usually called wood-polymer composites (WPC) or natural fibre composites (NFC)) - Part 4: Specifications for decking profiles and tiles</w:t>
            </w:r>
          </w:p>
          <w:p w14:paraId="149143F7" w14:textId="77777777" w:rsidR="00F85C99" w:rsidRPr="002F6A28" w:rsidRDefault="004B690B" w:rsidP="009E75ED">
            <w:pPr>
              <w:spacing w:before="120" w:after="120"/>
            </w:pPr>
            <w:r w:rsidRPr="002F6A28">
              <w:t>[EN 15534-1:2014, Composites made from cellulose-based materials and thermoplastics (usually called wood-polymer composites (WPC) or natural fibre composites (NFC)) - Part 1: Test methods for characterisation of compounds and products</w:t>
            </w:r>
            <w:bookmarkEnd w:id="30"/>
          </w:p>
        </w:tc>
      </w:tr>
      <w:tr w:rsidR="000D2ADF" w14:paraId="700F33B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F5B92" w14:textId="77777777" w:rsidR="00EE3A11" w:rsidRPr="002F6A28" w:rsidRDefault="004B69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8BAAC" w14:textId="77777777" w:rsidR="00EE3A11" w:rsidRPr="002F6A28" w:rsidRDefault="004B690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B2E08AA" w14:textId="77777777" w:rsidR="00EE3A11" w:rsidRPr="002F6A28" w:rsidRDefault="004B690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D2ADF" w14:paraId="1C4804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072D7" w14:textId="77777777" w:rsidR="00F85C99" w:rsidRPr="002F6A28" w:rsidRDefault="004B69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256C8" w14:textId="77777777" w:rsidR="00F85C99" w:rsidRPr="002F6A28" w:rsidRDefault="004B690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D2ADF" w14:paraId="0F0937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EA5E1E" w14:textId="77777777" w:rsidR="00F85C99" w:rsidRPr="002F6A28" w:rsidRDefault="004B690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2952C1" w14:textId="77777777" w:rsidR="00F85C99" w:rsidRPr="002F6A28" w:rsidRDefault="004B690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758963F" w14:textId="77777777" w:rsidR="00EE3A11" w:rsidRPr="00A12DDE" w:rsidRDefault="004B69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5C88CA73" w14:textId="77777777" w:rsidR="00EE3A11" w:rsidRPr="00A12DDE" w:rsidRDefault="004B69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06CB7645" w14:textId="77777777" w:rsidR="00EE3A11" w:rsidRPr="004B690B" w:rsidRDefault="004B690B" w:rsidP="00B16145">
            <w:pPr>
              <w:keepNext/>
              <w:keepLines/>
              <w:rPr>
                <w:bCs/>
                <w:lang w:val="es-ES"/>
              </w:rPr>
            </w:pPr>
            <w:r w:rsidRPr="004B690B">
              <w:rPr>
                <w:bCs/>
                <w:lang w:val="es-ES"/>
              </w:rPr>
              <w:t>P.O. Box 6329</w:t>
            </w:r>
          </w:p>
          <w:p w14:paraId="4684FC66" w14:textId="77777777" w:rsidR="00EE3A11" w:rsidRPr="004B690B" w:rsidRDefault="004B690B" w:rsidP="00B16145">
            <w:pPr>
              <w:keepNext/>
              <w:keepLines/>
              <w:rPr>
                <w:bCs/>
                <w:lang w:val="es-ES"/>
              </w:rPr>
            </w:pPr>
            <w:r w:rsidRPr="004B690B">
              <w:rPr>
                <w:bCs/>
                <w:lang w:val="es-ES"/>
              </w:rPr>
              <w:t>Kampala, Uganda</w:t>
            </w:r>
          </w:p>
          <w:p w14:paraId="76D3ABE5" w14:textId="77777777" w:rsidR="00EE3A11" w:rsidRPr="004B690B" w:rsidRDefault="004B690B" w:rsidP="00B16145">
            <w:pPr>
              <w:keepNext/>
              <w:keepLines/>
              <w:rPr>
                <w:bCs/>
                <w:lang w:val="es-ES"/>
              </w:rPr>
            </w:pPr>
            <w:r w:rsidRPr="004B690B">
              <w:rPr>
                <w:bCs/>
                <w:lang w:val="es-ES"/>
              </w:rPr>
              <w:t>Tel: +(256) 4 1733 3250/1/2</w:t>
            </w:r>
          </w:p>
          <w:p w14:paraId="31765E0A" w14:textId="77777777" w:rsidR="00EE3A11" w:rsidRPr="004B690B" w:rsidRDefault="004B690B" w:rsidP="00B16145">
            <w:pPr>
              <w:keepNext/>
              <w:keepLines/>
              <w:rPr>
                <w:bCs/>
                <w:lang w:val="fr-FR"/>
              </w:rPr>
            </w:pPr>
            <w:r w:rsidRPr="004B690B">
              <w:rPr>
                <w:bCs/>
                <w:lang w:val="fr-FR"/>
              </w:rPr>
              <w:t>Fax: +(256) 4 1428 6123</w:t>
            </w:r>
          </w:p>
          <w:p w14:paraId="25026433" w14:textId="77777777" w:rsidR="00EE3A11" w:rsidRPr="004B690B" w:rsidRDefault="004B690B" w:rsidP="00B16145">
            <w:pPr>
              <w:keepNext/>
              <w:keepLines/>
              <w:rPr>
                <w:bCs/>
                <w:lang w:val="fr-FR"/>
              </w:rPr>
            </w:pPr>
            <w:r w:rsidRPr="004B690B">
              <w:rPr>
                <w:bCs/>
                <w:lang w:val="fr-FR"/>
              </w:rPr>
              <w:t xml:space="preserve">E-mail: </w:t>
            </w:r>
            <w:hyperlink r:id="rId9" w:history="1">
              <w:r w:rsidRPr="004B690B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67CAC5B4" w14:textId="77777777" w:rsidR="00EE3A11" w:rsidRPr="00A12DDE" w:rsidRDefault="004B69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90F67AD" w14:textId="77777777" w:rsidR="00EE3A11" w:rsidRPr="00A12DDE" w:rsidRDefault="00A96D1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B690B" w:rsidRPr="00A12DDE">
                <w:rPr>
                  <w:bCs/>
                  <w:color w:val="0000FF"/>
                  <w:u w:val="single"/>
                </w:rPr>
                <w:t>https://members.wto.org/crnattachments/2022/TBT/UGA/22_4224_00_e.pdf</w:t>
              </w:r>
            </w:hyperlink>
            <w:bookmarkEnd w:id="42"/>
          </w:p>
        </w:tc>
      </w:tr>
    </w:tbl>
    <w:p w14:paraId="6F95D52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DDB" w14:textId="77777777" w:rsidR="00546940" w:rsidRDefault="004B690B">
      <w:r>
        <w:separator/>
      </w:r>
    </w:p>
  </w:endnote>
  <w:endnote w:type="continuationSeparator" w:id="0">
    <w:p w14:paraId="44D23D09" w14:textId="77777777" w:rsidR="00546940" w:rsidRDefault="004B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2A78" w14:textId="77777777" w:rsidR="009239F7" w:rsidRPr="002F6A28" w:rsidRDefault="004B690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59C" w14:textId="77777777" w:rsidR="009239F7" w:rsidRPr="002F6A28" w:rsidRDefault="004B690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2338" w14:textId="77777777" w:rsidR="00EE3A11" w:rsidRPr="002F6A28" w:rsidRDefault="004B690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B214" w14:textId="77777777" w:rsidR="00546940" w:rsidRDefault="004B690B">
      <w:r>
        <w:separator/>
      </w:r>
    </w:p>
  </w:footnote>
  <w:footnote w:type="continuationSeparator" w:id="0">
    <w:p w14:paraId="0BB6D911" w14:textId="77777777" w:rsidR="00546940" w:rsidRDefault="004B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4667" w14:textId="77777777" w:rsidR="009239F7" w:rsidRPr="002F6A28" w:rsidRDefault="004B69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E71BCE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67C6F3" w14:textId="77777777" w:rsidR="009239F7" w:rsidRPr="002F6A28" w:rsidRDefault="004B69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482F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9254" w14:textId="77777777" w:rsidR="009239F7" w:rsidRPr="002F6A28" w:rsidRDefault="004B69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G/TBT/N/UGA/1606</w:t>
    </w:r>
    <w:bookmarkEnd w:id="43"/>
  </w:p>
  <w:p w14:paraId="460B8EF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78432A" w14:textId="77777777" w:rsidR="009239F7" w:rsidRPr="002F6A28" w:rsidRDefault="004B69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B58D4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2ADF" w14:paraId="4BAD77D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ED5A0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4C1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D2ADF" w14:paraId="3176D7D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DBADC0" w14:textId="77777777" w:rsidR="00ED54E0" w:rsidRPr="009239F7" w:rsidRDefault="004B690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BC08B4" wp14:editId="31A6D8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9917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595F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D2ADF" w14:paraId="22271F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42DBB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F41DC7" w14:textId="77777777" w:rsidR="009239F7" w:rsidRPr="002F6A28" w:rsidRDefault="004B690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G/TBT/N/UGA/1606</w:t>
          </w:r>
          <w:bookmarkEnd w:id="45"/>
        </w:p>
      </w:tc>
    </w:tr>
    <w:tr w:rsidR="000D2ADF" w14:paraId="4906FA7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C90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16A46" w14:textId="3DD3B51D" w:rsidR="00ED54E0" w:rsidRPr="009239F7" w:rsidRDefault="004B690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2022</w:t>
          </w:r>
        </w:p>
      </w:tc>
    </w:tr>
    <w:tr w:rsidR="000D2ADF" w14:paraId="7E87FF8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C36499" w14:textId="6B69BFA9" w:rsidR="00ED54E0" w:rsidRPr="009239F7" w:rsidRDefault="004B690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96D16">
            <w:rPr>
              <w:color w:val="FF0000"/>
              <w:szCs w:val="16"/>
            </w:rPr>
            <w:t>4845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F7125C" w14:textId="77777777" w:rsidR="00ED54E0" w:rsidRPr="009239F7" w:rsidRDefault="004B690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D2ADF" w14:paraId="4C09B2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63C3E7" w14:textId="77777777" w:rsidR="00ED54E0" w:rsidRPr="009239F7" w:rsidRDefault="004B690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5F5342" w14:textId="77777777" w:rsidR="00ED54E0" w:rsidRPr="002F6A28" w:rsidRDefault="004B690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B0D6EA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66F1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F87612" w:tentative="1">
      <w:start w:val="1"/>
      <w:numFmt w:val="lowerLetter"/>
      <w:lvlText w:val="%2."/>
      <w:lvlJc w:val="left"/>
      <w:pPr>
        <w:ind w:left="1080" w:hanging="360"/>
      </w:pPr>
    </w:lvl>
    <w:lvl w:ilvl="2" w:tplc="08CE251E" w:tentative="1">
      <w:start w:val="1"/>
      <w:numFmt w:val="lowerRoman"/>
      <w:lvlText w:val="%3."/>
      <w:lvlJc w:val="right"/>
      <w:pPr>
        <w:ind w:left="1800" w:hanging="180"/>
      </w:pPr>
    </w:lvl>
    <w:lvl w:ilvl="3" w:tplc="43207876" w:tentative="1">
      <w:start w:val="1"/>
      <w:numFmt w:val="decimal"/>
      <w:lvlText w:val="%4."/>
      <w:lvlJc w:val="left"/>
      <w:pPr>
        <w:ind w:left="2520" w:hanging="360"/>
      </w:pPr>
    </w:lvl>
    <w:lvl w:ilvl="4" w:tplc="DDE2CBA4" w:tentative="1">
      <w:start w:val="1"/>
      <w:numFmt w:val="lowerLetter"/>
      <w:lvlText w:val="%5."/>
      <w:lvlJc w:val="left"/>
      <w:pPr>
        <w:ind w:left="3240" w:hanging="360"/>
      </w:pPr>
    </w:lvl>
    <w:lvl w:ilvl="5" w:tplc="115A0F46" w:tentative="1">
      <w:start w:val="1"/>
      <w:numFmt w:val="lowerRoman"/>
      <w:lvlText w:val="%6."/>
      <w:lvlJc w:val="right"/>
      <w:pPr>
        <w:ind w:left="3960" w:hanging="180"/>
      </w:pPr>
    </w:lvl>
    <w:lvl w:ilvl="6" w:tplc="38629ABC" w:tentative="1">
      <w:start w:val="1"/>
      <w:numFmt w:val="decimal"/>
      <w:lvlText w:val="%7."/>
      <w:lvlJc w:val="left"/>
      <w:pPr>
        <w:ind w:left="4680" w:hanging="360"/>
      </w:pPr>
    </w:lvl>
    <w:lvl w:ilvl="7" w:tplc="84041160" w:tentative="1">
      <w:start w:val="1"/>
      <w:numFmt w:val="lowerLetter"/>
      <w:lvlText w:val="%8."/>
      <w:lvlJc w:val="left"/>
      <w:pPr>
        <w:ind w:left="5400" w:hanging="360"/>
      </w:pPr>
    </w:lvl>
    <w:lvl w:ilvl="8" w:tplc="F96E82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2ADF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690B"/>
    <w:rsid w:val="004C27A4"/>
    <w:rsid w:val="004E51B2"/>
    <w:rsid w:val="004F203A"/>
    <w:rsid w:val="005104AF"/>
    <w:rsid w:val="005336B8"/>
    <w:rsid w:val="00533DC1"/>
    <w:rsid w:val="0054317D"/>
    <w:rsid w:val="00545ACF"/>
    <w:rsid w:val="00546940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96D16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0AB3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073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7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2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544</Words>
  <Characters>3391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2022-06-22T09:52:00Z</dcterms:created>
  <dcterms:modified xsi:type="dcterms:W3CDTF">2022-06-22T10:05:00Z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