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FE1F" w14:textId="77777777" w:rsidR="009239F7" w:rsidRPr="002F6A28" w:rsidRDefault="00F2242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3FEA6D5" w14:textId="77777777" w:rsidR="009239F7" w:rsidRPr="002F6A28" w:rsidRDefault="00F2242B" w:rsidP="002F6A28">
      <w:pPr>
        <w:jc w:val="center"/>
      </w:pPr>
      <w:r w:rsidRPr="002F6A28">
        <w:t>The following notification is being circulated in accordance with Article 10.6</w:t>
      </w:r>
    </w:p>
    <w:p w14:paraId="2B52FC5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C6CED" w14:paraId="4941EFD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9A86476" w14:textId="77777777" w:rsidR="00F85C99" w:rsidRPr="002F6A28" w:rsidRDefault="00F224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22D331" w14:textId="77777777" w:rsidR="00F85C99" w:rsidRPr="002F6A28" w:rsidRDefault="00F2242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1F0CCDDA" w14:textId="77777777" w:rsidR="00F85C99" w:rsidRPr="002F6A28" w:rsidRDefault="00F2242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C6CED" w14:paraId="275926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C2963" w14:textId="77777777" w:rsidR="00F85C99" w:rsidRPr="002F6A28" w:rsidRDefault="00F224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C799A" w14:textId="77777777" w:rsidR="00F85C99" w:rsidRPr="002F6A28" w:rsidRDefault="00F2242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1020375" w14:textId="77777777" w:rsidR="00163888" w:rsidRPr="002F6A28" w:rsidRDefault="00F2242B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354B5DC5" w14:textId="77777777" w:rsidR="00F85C99" w:rsidRPr="002F6A28" w:rsidRDefault="00F2242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C6CED" w14:paraId="108F2F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C9335" w14:textId="77777777" w:rsidR="00F85C99" w:rsidRPr="002F6A28" w:rsidRDefault="00F224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80FB4" w14:textId="77777777" w:rsidR="00F85C99" w:rsidRPr="0058336F" w:rsidRDefault="00F2242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C6CED" w14:paraId="610AB5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7BDE7" w14:textId="77777777" w:rsidR="00F85C99" w:rsidRPr="002F6A28" w:rsidRDefault="00F224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D28FF" w14:textId="77777777" w:rsidR="00F85C99" w:rsidRPr="002F6A28" w:rsidRDefault="00F2242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Leather, Fibreboards; Articles of leather or composition leather (excl. saddlery and harness bags; cases and similar containers; apparel and clothing accessories; whips, riding-crops and similar of heading 6602; furniture; lighting appliances; toys; games; sports articles; buttons and parts thereof; cuff links, bracelets or other imitation jewellery; made-up articles of netting of heading 5608; and articles of plaiting materials) (HS 4205); Footwear (ICS 61.060)</w:t>
            </w:r>
            <w:bookmarkStart w:id="20" w:name="sps3a"/>
            <w:bookmarkEnd w:id="20"/>
          </w:p>
        </w:tc>
      </w:tr>
      <w:tr w:rsidR="00CC6CED" w14:paraId="7736A5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1FF2A" w14:textId="77777777" w:rsidR="00F85C99" w:rsidRPr="002F6A28" w:rsidRDefault="00F224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6E5B1" w14:textId="77777777" w:rsidR="00F85C99" w:rsidRPr="002F6A28" w:rsidRDefault="00F2242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674:2021, Determination of wet compressibility of leather and fibreboards, Second Edition (9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C6CED" w14:paraId="2A9A69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4400F" w14:textId="77777777" w:rsidR="00F85C99" w:rsidRPr="002F6A28" w:rsidRDefault="00F224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A401D" w14:textId="77777777" w:rsidR="00F85C99" w:rsidRPr="002F6A28" w:rsidRDefault="00F2242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a method for the determination of wet compressibility of leather and fibre boards.</w:t>
            </w:r>
          </w:p>
        </w:tc>
      </w:tr>
      <w:tr w:rsidR="00CC6CED" w14:paraId="7D694E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B4EB7" w14:textId="77777777" w:rsidR="00F85C99" w:rsidRPr="002F6A28" w:rsidRDefault="00F224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785EB" w14:textId="77777777" w:rsidR="00F85C99" w:rsidRPr="002F6A28" w:rsidRDefault="00F2242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CC6CED" w14:paraId="5CA50B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73173" w14:textId="77777777" w:rsidR="00F85C99" w:rsidRPr="002F6A28" w:rsidRDefault="00F2242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0E8C2" w14:textId="77777777" w:rsidR="00072B36" w:rsidRPr="002F6A28" w:rsidRDefault="00F2242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CE4E77" w14:textId="77777777" w:rsidR="00F85C99" w:rsidRPr="002F6A28" w:rsidRDefault="00F2242B" w:rsidP="009E75ED">
            <w:pPr>
              <w:spacing w:before="120" w:after="120"/>
            </w:pPr>
            <w:r w:rsidRPr="002F6A28">
              <w:rPr>
                <w:bCs/>
              </w:rPr>
              <w:t>US 674:2007, Footwear materials — Determination of wet compressibility of leather and fibreboards (Metric units)</w:t>
            </w:r>
          </w:p>
        </w:tc>
      </w:tr>
      <w:tr w:rsidR="00CC6CED" w14:paraId="6525165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8C950" w14:textId="77777777" w:rsidR="00EE3A11" w:rsidRPr="002F6A28" w:rsidRDefault="00F224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FDFF3" w14:textId="77777777" w:rsidR="00EE3A11" w:rsidRPr="002F6A28" w:rsidRDefault="00F2242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November 2021</w:t>
            </w:r>
            <w:bookmarkEnd w:id="31"/>
          </w:p>
          <w:p w14:paraId="469F379B" w14:textId="77777777" w:rsidR="00EE3A11" w:rsidRPr="002F6A28" w:rsidRDefault="00F2242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Not applicable</w:t>
            </w:r>
            <w:bookmarkEnd w:id="34"/>
          </w:p>
        </w:tc>
      </w:tr>
      <w:tr w:rsidR="00CC6CED" w14:paraId="44AC4ACF" w14:textId="77777777" w:rsidTr="00F2242B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6EA0F" w14:textId="77777777" w:rsidR="00F85C99" w:rsidRPr="002F6A28" w:rsidRDefault="00F224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E3538" w14:textId="77777777" w:rsidR="00F85C99" w:rsidRPr="002F6A28" w:rsidRDefault="00F2242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C6CED" w14:paraId="44B1B63D" w14:textId="77777777" w:rsidTr="00F2242B">
        <w:tc>
          <w:tcPr>
            <w:tcW w:w="71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20BEBA26" w14:textId="77777777" w:rsidR="00F85C99" w:rsidRPr="002F6A28" w:rsidRDefault="00F2242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4FF81134" w14:textId="77777777" w:rsidR="00F85C99" w:rsidRPr="002F6A28" w:rsidRDefault="00F2242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AB8EA14" w14:textId="77777777" w:rsidR="00163888" w:rsidRPr="002F6A28" w:rsidRDefault="00F2242B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22F8FA94" w14:textId="77777777" w:rsidR="00163888" w:rsidRPr="002F6A28" w:rsidRDefault="008263CF" w:rsidP="00B16145">
            <w:pPr>
              <w:keepNext/>
              <w:keepLines/>
              <w:spacing w:before="120" w:after="120"/>
            </w:pPr>
            <w:hyperlink r:id="rId11" w:history="1">
              <w:r w:rsidR="00F2242B" w:rsidRPr="002F6A28">
                <w:rPr>
                  <w:color w:val="0000FF"/>
                  <w:u w:val="single"/>
                </w:rPr>
                <w:t>https://members.wto.org/crnattachments/2021/TBT/UGA/21_5882_00_e.pdf</w:t>
              </w:r>
            </w:hyperlink>
            <w:bookmarkEnd w:id="40"/>
          </w:p>
        </w:tc>
      </w:tr>
    </w:tbl>
    <w:p w14:paraId="70A91E0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03FAF" w14:textId="77777777" w:rsidR="00C628CA" w:rsidRDefault="00F2242B">
      <w:r>
        <w:separator/>
      </w:r>
    </w:p>
  </w:endnote>
  <w:endnote w:type="continuationSeparator" w:id="0">
    <w:p w14:paraId="7A80F93C" w14:textId="77777777" w:rsidR="00C628CA" w:rsidRDefault="00F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BB7A4" w14:textId="77777777" w:rsidR="009239F7" w:rsidRPr="002F6A28" w:rsidRDefault="00F2242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D9689" w14:textId="77777777" w:rsidR="009239F7" w:rsidRPr="002F6A28" w:rsidRDefault="00F2242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64900" w14:textId="77777777" w:rsidR="00EE3A11" w:rsidRPr="002F6A28" w:rsidRDefault="00F2242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19A2F" w14:textId="77777777" w:rsidR="00C628CA" w:rsidRDefault="00F2242B">
      <w:r>
        <w:separator/>
      </w:r>
    </w:p>
  </w:footnote>
  <w:footnote w:type="continuationSeparator" w:id="0">
    <w:p w14:paraId="146A1CF3" w14:textId="77777777" w:rsidR="00C628CA" w:rsidRDefault="00F2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F3E82" w14:textId="77777777" w:rsidR="009239F7" w:rsidRPr="002F6A28" w:rsidRDefault="00F224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25DEF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C06949" w14:textId="77777777" w:rsidR="009239F7" w:rsidRPr="002F6A28" w:rsidRDefault="00F224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93DA3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5C2F1" w14:textId="77777777" w:rsidR="009239F7" w:rsidRPr="002F6A28" w:rsidRDefault="00F224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G/TBT/N/UGA/1408</w:t>
    </w:r>
    <w:bookmarkEnd w:id="41"/>
  </w:p>
  <w:p w14:paraId="2AD46F3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BB7EC0" w14:textId="77777777" w:rsidR="009239F7" w:rsidRPr="002F6A28" w:rsidRDefault="00F224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FA698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6CED" w14:paraId="73F6A3A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906C2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92E8B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C6CED" w14:paraId="0ABC3CD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F1EC9A" w14:textId="77777777" w:rsidR="00ED54E0" w:rsidRPr="009239F7" w:rsidRDefault="00F2242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47C4A6" wp14:editId="434FC72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32332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0EB82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C6CED" w14:paraId="046B259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77ABD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087B32" w14:textId="77777777" w:rsidR="009239F7" w:rsidRPr="002F6A28" w:rsidRDefault="00F2242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G/TBT/N/UGA/1408</w:t>
          </w:r>
          <w:bookmarkEnd w:id="43"/>
        </w:p>
      </w:tc>
    </w:tr>
    <w:tr w:rsidR="00CC6CED" w14:paraId="0B76633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D4E5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036CEB" w14:textId="54CFBCC6" w:rsidR="00ED54E0" w:rsidRPr="009239F7" w:rsidRDefault="004F748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September 2021</w:t>
          </w:r>
        </w:p>
      </w:tc>
    </w:tr>
    <w:tr w:rsidR="00CC6CED" w14:paraId="70F5094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C9FC44" w14:textId="50003BCC" w:rsidR="00ED54E0" w:rsidRPr="009239F7" w:rsidRDefault="00F2242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4F7485">
            <w:rPr>
              <w:color w:val="FF0000"/>
              <w:szCs w:val="16"/>
            </w:rPr>
            <w:t>21-</w:t>
          </w:r>
          <w:r w:rsidR="008263CF">
            <w:rPr>
              <w:color w:val="FF0000"/>
              <w:szCs w:val="16"/>
            </w:rPr>
            <w:t>6943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DFA620" w14:textId="77777777" w:rsidR="00ED54E0" w:rsidRPr="009239F7" w:rsidRDefault="00F2242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C6CED" w14:paraId="448ED39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71686C" w14:textId="77777777" w:rsidR="00ED54E0" w:rsidRPr="009239F7" w:rsidRDefault="00F2242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BFAE4F" w14:textId="77777777" w:rsidR="00ED54E0" w:rsidRPr="002F6A28" w:rsidRDefault="00F2242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657CE8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B040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4C5522" w:tentative="1">
      <w:start w:val="1"/>
      <w:numFmt w:val="lowerLetter"/>
      <w:lvlText w:val="%2."/>
      <w:lvlJc w:val="left"/>
      <w:pPr>
        <w:ind w:left="1080" w:hanging="360"/>
      </w:pPr>
    </w:lvl>
    <w:lvl w:ilvl="2" w:tplc="60AC33E8" w:tentative="1">
      <w:start w:val="1"/>
      <w:numFmt w:val="lowerRoman"/>
      <w:lvlText w:val="%3."/>
      <w:lvlJc w:val="right"/>
      <w:pPr>
        <w:ind w:left="1800" w:hanging="180"/>
      </w:pPr>
    </w:lvl>
    <w:lvl w:ilvl="3" w:tplc="9E627C7A" w:tentative="1">
      <w:start w:val="1"/>
      <w:numFmt w:val="decimal"/>
      <w:lvlText w:val="%4."/>
      <w:lvlJc w:val="left"/>
      <w:pPr>
        <w:ind w:left="2520" w:hanging="360"/>
      </w:pPr>
    </w:lvl>
    <w:lvl w:ilvl="4" w:tplc="CD3C2756" w:tentative="1">
      <w:start w:val="1"/>
      <w:numFmt w:val="lowerLetter"/>
      <w:lvlText w:val="%5."/>
      <w:lvlJc w:val="left"/>
      <w:pPr>
        <w:ind w:left="3240" w:hanging="360"/>
      </w:pPr>
    </w:lvl>
    <w:lvl w:ilvl="5" w:tplc="9C4CB5C2" w:tentative="1">
      <w:start w:val="1"/>
      <w:numFmt w:val="lowerRoman"/>
      <w:lvlText w:val="%6."/>
      <w:lvlJc w:val="right"/>
      <w:pPr>
        <w:ind w:left="3960" w:hanging="180"/>
      </w:pPr>
    </w:lvl>
    <w:lvl w:ilvl="6" w:tplc="83526578" w:tentative="1">
      <w:start w:val="1"/>
      <w:numFmt w:val="decimal"/>
      <w:lvlText w:val="%7."/>
      <w:lvlJc w:val="left"/>
      <w:pPr>
        <w:ind w:left="4680" w:hanging="360"/>
      </w:pPr>
    </w:lvl>
    <w:lvl w:ilvl="7" w:tplc="3BB28588" w:tentative="1">
      <w:start w:val="1"/>
      <w:numFmt w:val="lowerLetter"/>
      <w:lvlText w:val="%8."/>
      <w:lvlJc w:val="left"/>
      <w:pPr>
        <w:ind w:left="5400" w:hanging="360"/>
      </w:pPr>
    </w:lvl>
    <w:lvl w:ilvl="8" w:tplc="41781E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3888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4F7485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263CF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63FB8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28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C6CED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242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BC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588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2244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2021-09-17T11:09:00Z</dcterms:created>
  <dcterms:modified xsi:type="dcterms:W3CDTF">2021-09-17T13:14:00Z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