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9208" w14:textId="77777777" w:rsidR="009239F7" w:rsidRPr="002F6A28" w:rsidRDefault="009B3153" w:rsidP="002F6A28">
      <w:pPr>
        <w:pStyle w:val="Title"/>
        <w:rPr>
          <w:caps w:val="0"/>
          <w:kern w:val="0"/>
        </w:rPr>
      </w:pPr>
      <w:r w:rsidRPr="002F6A28">
        <w:rPr>
          <w:caps w:val="0"/>
          <w:kern w:val="0"/>
        </w:rPr>
        <w:t>NOTIFICATION</w:t>
      </w:r>
    </w:p>
    <w:p w14:paraId="15B84042" w14:textId="77777777" w:rsidR="009239F7" w:rsidRPr="002F6A28" w:rsidRDefault="009B3153" w:rsidP="002F6A28">
      <w:pPr>
        <w:jc w:val="center"/>
      </w:pPr>
      <w:r w:rsidRPr="002F6A28">
        <w:t>The following notification is being circulated in accordance with Article 10.6</w:t>
      </w:r>
    </w:p>
    <w:p w14:paraId="5885E77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F00DE" w14:paraId="523CE95D" w14:textId="77777777" w:rsidTr="0069259F">
        <w:tc>
          <w:tcPr>
            <w:tcW w:w="713" w:type="dxa"/>
            <w:tcBorders>
              <w:bottom w:val="single" w:sz="6" w:space="0" w:color="auto"/>
            </w:tcBorders>
            <w:shd w:val="clear" w:color="auto" w:fill="auto"/>
          </w:tcPr>
          <w:p w14:paraId="240E7324" w14:textId="77777777" w:rsidR="00F85C99" w:rsidRPr="002F6A28" w:rsidRDefault="009B3153" w:rsidP="002F6A28">
            <w:pPr>
              <w:spacing w:before="120" w:after="120"/>
              <w:jc w:val="left"/>
            </w:pPr>
            <w:r w:rsidRPr="002F6A28">
              <w:rPr>
                <w:b/>
              </w:rPr>
              <w:t>1.</w:t>
            </w:r>
          </w:p>
        </w:tc>
        <w:tc>
          <w:tcPr>
            <w:tcW w:w="8546" w:type="dxa"/>
            <w:tcBorders>
              <w:bottom w:val="single" w:sz="6" w:space="0" w:color="auto"/>
            </w:tcBorders>
            <w:shd w:val="clear" w:color="auto" w:fill="auto"/>
          </w:tcPr>
          <w:p w14:paraId="5963DF8D" w14:textId="77777777" w:rsidR="00F85C99" w:rsidRPr="002F6A28" w:rsidRDefault="009B315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TANZANIA</w:t>
            </w:r>
            <w:bookmarkEnd w:id="1"/>
          </w:p>
          <w:p w14:paraId="67841C41" w14:textId="77777777" w:rsidR="00F85C99" w:rsidRPr="002F6A28" w:rsidRDefault="009B315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F00DE" w14:paraId="01E0812D" w14:textId="77777777" w:rsidTr="0069259F">
        <w:tc>
          <w:tcPr>
            <w:tcW w:w="713" w:type="dxa"/>
            <w:tcBorders>
              <w:top w:val="single" w:sz="6" w:space="0" w:color="auto"/>
              <w:bottom w:val="single" w:sz="6" w:space="0" w:color="auto"/>
            </w:tcBorders>
            <w:shd w:val="clear" w:color="auto" w:fill="auto"/>
          </w:tcPr>
          <w:p w14:paraId="05D18961" w14:textId="77777777" w:rsidR="00F85C99" w:rsidRPr="002F6A28" w:rsidRDefault="009B315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28FF3A0" w14:textId="77777777" w:rsidR="00F85C99" w:rsidRPr="002F6A28" w:rsidRDefault="009B315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7823376" w14:textId="77777777" w:rsidR="00EE3A11" w:rsidRPr="00C379C8" w:rsidRDefault="009B3153" w:rsidP="00155128">
            <w:r w:rsidRPr="00C379C8">
              <w:t>Tanzania Bureau of Standards;</w:t>
            </w:r>
          </w:p>
          <w:p w14:paraId="58FD3D1D" w14:textId="77777777" w:rsidR="00EE3A11" w:rsidRPr="00CF7310" w:rsidRDefault="009B3153" w:rsidP="00155128">
            <w:pPr>
              <w:rPr>
                <w:lang w:val="es-ES"/>
              </w:rPr>
            </w:pPr>
            <w:r w:rsidRPr="00CF7310">
              <w:rPr>
                <w:lang w:val="es-ES"/>
              </w:rPr>
              <w:t>MOROGORO/Sam Nujoma Road, Ubungo ;</w:t>
            </w:r>
          </w:p>
          <w:p w14:paraId="061E5622" w14:textId="77777777" w:rsidR="00EE3A11" w:rsidRPr="00C379C8" w:rsidRDefault="009B3153" w:rsidP="00155128">
            <w:r w:rsidRPr="00C379C8">
              <w:t>P O BOX 9524;</w:t>
            </w:r>
          </w:p>
          <w:p w14:paraId="54DB0C99" w14:textId="77777777" w:rsidR="00EE3A11" w:rsidRPr="00C379C8" w:rsidRDefault="009B3153" w:rsidP="00155128">
            <w:r w:rsidRPr="00C379C8">
              <w:t>Telephone: +255 222450206;</w:t>
            </w:r>
          </w:p>
          <w:p w14:paraId="727F36E6" w14:textId="77777777" w:rsidR="00EE3A11" w:rsidRPr="00C379C8" w:rsidRDefault="009B3153" w:rsidP="00155128">
            <w:r w:rsidRPr="00C379C8">
              <w:t xml:space="preserve">Email: </w:t>
            </w:r>
            <w:hyperlink r:id="rId7" w:history="1">
              <w:r w:rsidRPr="00C379C8">
                <w:rPr>
                  <w:color w:val="0000FF"/>
                  <w:u w:val="single"/>
                </w:rPr>
                <w:t>nep@tbs.go.tz</w:t>
              </w:r>
            </w:hyperlink>
            <w:r w:rsidRPr="00C379C8">
              <w:t>;</w:t>
            </w:r>
          </w:p>
          <w:p w14:paraId="156A1649" w14:textId="77777777" w:rsidR="00EE3A11" w:rsidRPr="00C379C8" w:rsidRDefault="009B3153" w:rsidP="00155128">
            <w:pPr>
              <w:spacing w:after="120"/>
            </w:pPr>
            <w:r w:rsidRPr="00C379C8">
              <w:t xml:space="preserve">Website: </w:t>
            </w:r>
            <w:hyperlink r:id="rId8" w:history="1">
              <w:r w:rsidRPr="007F54AA">
                <w:rPr>
                  <w:rStyle w:val="Hyperlink"/>
                </w:rPr>
                <w:t>www.tbs.go.tz</w:t>
              </w:r>
            </w:hyperlink>
            <w:bookmarkEnd w:id="5"/>
            <w:r>
              <w:t xml:space="preserve"> </w:t>
            </w:r>
          </w:p>
          <w:p w14:paraId="21E5A465" w14:textId="77777777" w:rsidR="00F85C99" w:rsidRPr="002F6A28" w:rsidRDefault="009B315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BF00DE" w14:paraId="2C762BB2" w14:textId="77777777" w:rsidTr="0069259F">
        <w:tc>
          <w:tcPr>
            <w:tcW w:w="713" w:type="dxa"/>
            <w:tcBorders>
              <w:top w:val="single" w:sz="6" w:space="0" w:color="auto"/>
              <w:bottom w:val="single" w:sz="6" w:space="0" w:color="auto"/>
            </w:tcBorders>
            <w:shd w:val="clear" w:color="auto" w:fill="auto"/>
          </w:tcPr>
          <w:p w14:paraId="1CC83D98" w14:textId="77777777" w:rsidR="00F85C99" w:rsidRPr="002F6A28" w:rsidRDefault="009B315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8EFA412" w14:textId="77777777" w:rsidR="00F85C99" w:rsidRPr="0058336F" w:rsidRDefault="009B315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End w:id="18"/>
            <w:r w:rsidR="00FF5C69">
              <w:rPr>
                <w:b/>
              </w:rPr>
              <w:t>:</w:t>
            </w:r>
            <w:r w:rsidR="003531C5">
              <w:t xml:space="preserve"> </w:t>
            </w:r>
            <w:bookmarkStart w:id="19" w:name="tbt3h"/>
            <w:bookmarkEnd w:id="19"/>
          </w:p>
        </w:tc>
      </w:tr>
      <w:tr w:rsidR="00BF00DE" w14:paraId="2BBDF41D" w14:textId="77777777" w:rsidTr="0069259F">
        <w:tc>
          <w:tcPr>
            <w:tcW w:w="713" w:type="dxa"/>
            <w:tcBorders>
              <w:top w:val="single" w:sz="6" w:space="0" w:color="auto"/>
              <w:bottom w:val="single" w:sz="6" w:space="0" w:color="auto"/>
            </w:tcBorders>
            <w:shd w:val="clear" w:color="auto" w:fill="auto"/>
          </w:tcPr>
          <w:p w14:paraId="4C770762" w14:textId="77777777" w:rsidR="00F85C99" w:rsidRPr="002F6A28" w:rsidRDefault="009B315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D630B87" w14:textId="77777777" w:rsidR="00F85C99" w:rsidRPr="002F6A28" w:rsidRDefault="009B3153"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w:t>
            </w:r>
            <w:bookmarkStart w:id="21" w:name="sps3a"/>
            <w:r w:rsidR="00EE3A11" w:rsidRPr="00C379C8">
              <w:t>Biology. Botany. Zoology (ICS code(s): 07.080)</w:t>
            </w:r>
            <w:bookmarkEnd w:id="21"/>
          </w:p>
        </w:tc>
      </w:tr>
      <w:tr w:rsidR="00BF00DE" w14:paraId="354D590B" w14:textId="77777777" w:rsidTr="0069259F">
        <w:tc>
          <w:tcPr>
            <w:tcW w:w="713" w:type="dxa"/>
            <w:tcBorders>
              <w:top w:val="single" w:sz="6" w:space="0" w:color="auto"/>
              <w:bottom w:val="single" w:sz="6" w:space="0" w:color="auto"/>
            </w:tcBorders>
            <w:shd w:val="clear" w:color="auto" w:fill="auto"/>
          </w:tcPr>
          <w:p w14:paraId="314ACD9C" w14:textId="77777777" w:rsidR="00F85C99" w:rsidRPr="002F6A28" w:rsidRDefault="009B315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DBEA1AE" w14:textId="77777777" w:rsidR="00F85C99" w:rsidRPr="002F6A28" w:rsidRDefault="009B3153"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w:t>
            </w:r>
            <w:bookmarkStart w:id="23" w:name="sps5a"/>
            <w:r w:rsidR="00EE3A11" w:rsidRPr="00C379C8">
              <w:t>AFDC 11 (1290) DTZS,Biotechnology - Biobanking - Process and quality requirements for establishment, maintenance and characterization of mammalian cell lines; (19 page(s), in English)</w:t>
            </w:r>
            <w:bookmarkEnd w:id="23"/>
          </w:p>
        </w:tc>
      </w:tr>
      <w:tr w:rsidR="00BF00DE" w14:paraId="69B9E55D" w14:textId="77777777" w:rsidTr="0069259F">
        <w:tc>
          <w:tcPr>
            <w:tcW w:w="713" w:type="dxa"/>
            <w:tcBorders>
              <w:top w:val="single" w:sz="6" w:space="0" w:color="auto"/>
              <w:bottom w:val="single" w:sz="6" w:space="0" w:color="auto"/>
            </w:tcBorders>
            <w:shd w:val="clear" w:color="auto" w:fill="auto"/>
          </w:tcPr>
          <w:p w14:paraId="735DC3C0" w14:textId="77777777" w:rsidR="00F85C99" w:rsidRPr="002F6A28" w:rsidRDefault="009B315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F2B84E6" w14:textId="77777777" w:rsidR="00FE448B" w:rsidRPr="00CF7310" w:rsidRDefault="009B3153" w:rsidP="002F6A28">
            <w:pPr>
              <w:spacing w:before="120" w:after="120"/>
              <w:rPr>
                <w:b/>
              </w:rPr>
            </w:pPr>
            <w:bookmarkStart w:id="24" w:name="X_TBT_Reg_6A"/>
            <w:r w:rsidRPr="002F6A28">
              <w:rPr>
                <w:b/>
              </w:rPr>
              <w:t>Description of content</w:t>
            </w:r>
            <w:bookmarkEnd w:id="24"/>
            <w:r w:rsidRPr="002F6A28">
              <w:rPr>
                <w:b/>
              </w:rPr>
              <w:t>:</w:t>
            </w:r>
            <w:r w:rsidRPr="00C379C8">
              <w:t xml:space="preserve"> </w:t>
            </w:r>
            <w:bookmarkStart w:id="25" w:name="sps6a"/>
            <w:r w:rsidRPr="00C379C8">
              <w:t>This Tanzania standard specifies process and quality requirements for the biobanking of mammalian (including human) cell lines. It describes requirements for the fundamental procedures of the biobank handling cell lines, such as establishment, reception, identification, propagation, preservation, storage, quality control, and distribution of cell lines. This Tanzania standard can be used by organizations performing biobanking activities with mammalian cell lines used for research and development, biobank users, organizations and schemes using peerassessment and accreditation bodies. This Tanzania standard does not apply to biological material intended for therapeutic use.</w:t>
            </w:r>
          </w:p>
          <w:p w14:paraId="739657F9" w14:textId="77777777" w:rsidR="00FE448B" w:rsidRPr="00C379C8" w:rsidRDefault="009B3153" w:rsidP="002F6A28">
            <w:pPr>
              <w:spacing w:before="120" w:after="120"/>
            </w:pPr>
            <w:r w:rsidRPr="00C379C8">
              <w:t>NOTE: National regulations or requirements can also apply to specific topics covered in this Tanzania standards.</w:t>
            </w:r>
            <w:bookmarkEnd w:id="25"/>
          </w:p>
        </w:tc>
      </w:tr>
      <w:tr w:rsidR="00BF00DE" w14:paraId="2871F6C3" w14:textId="77777777" w:rsidTr="0069259F">
        <w:tc>
          <w:tcPr>
            <w:tcW w:w="713" w:type="dxa"/>
            <w:tcBorders>
              <w:top w:val="single" w:sz="6" w:space="0" w:color="auto"/>
              <w:bottom w:val="single" w:sz="6" w:space="0" w:color="auto"/>
            </w:tcBorders>
            <w:shd w:val="clear" w:color="auto" w:fill="auto"/>
          </w:tcPr>
          <w:p w14:paraId="1BA10F02" w14:textId="77777777" w:rsidR="00F85C99" w:rsidRPr="002F6A28" w:rsidRDefault="009B315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CC97AA0" w14:textId="77777777" w:rsidR="00F85C99" w:rsidRPr="002F6A28" w:rsidRDefault="009B3153"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bookmarkStart w:id="27" w:name="sps7f"/>
            <w:r w:rsidR="00EE3A11" w:rsidRPr="00C379C8">
              <w:t>Quality requirements</w:t>
            </w:r>
            <w:bookmarkEnd w:id="27"/>
          </w:p>
        </w:tc>
      </w:tr>
      <w:tr w:rsidR="00BF00DE" w14:paraId="55216800" w14:textId="77777777" w:rsidTr="009B3153">
        <w:trPr>
          <w:cantSplit/>
        </w:trPr>
        <w:tc>
          <w:tcPr>
            <w:tcW w:w="713" w:type="dxa"/>
            <w:tcBorders>
              <w:top w:val="single" w:sz="6" w:space="0" w:color="auto"/>
              <w:bottom w:val="single" w:sz="6" w:space="0" w:color="auto"/>
            </w:tcBorders>
            <w:shd w:val="clear" w:color="auto" w:fill="auto"/>
          </w:tcPr>
          <w:p w14:paraId="371457E1" w14:textId="77777777" w:rsidR="00F85C99" w:rsidRPr="002F6A28" w:rsidRDefault="009B3153"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27C1FB1" w14:textId="77777777" w:rsidR="00072B36" w:rsidRPr="002F6A28" w:rsidRDefault="009B3153"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ED891AF" w14:textId="77777777" w:rsidR="00F85C99" w:rsidRPr="002F6A28" w:rsidRDefault="009B3153" w:rsidP="009E75ED">
            <w:pPr>
              <w:numPr>
                <w:ilvl w:val="0"/>
                <w:numId w:val="16"/>
              </w:numPr>
              <w:spacing w:before="120" w:after="120"/>
            </w:pPr>
            <w:bookmarkStart w:id="29" w:name="sps9a"/>
            <w:r w:rsidRPr="002F6A28">
              <w:t>TZS 4 Rounding off numerical values</w:t>
            </w:r>
          </w:p>
          <w:p w14:paraId="2559ABE3" w14:textId="77777777" w:rsidR="00F85C99" w:rsidRPr="002F6A28" w:rsidRDefault="009B3153" w:rsidP="009E75ED">
            <w:pPr>
              <w:numPr>
                <w:ilvl w:val="0"/>
                <w:numId w:val="16"/>
              </w:numPr>
              <w:spacing w:before="120" w:after="120"/>
            </w:pPr>
            <w:r w:rsidRPr="002F6A28">
              <w:t>TZS 2973/ISO 20395 Biotechnology - Requirements for evaluating the performance of quantification methods for nucleic acid target sequences - qPCR and dPCR.</w:t>
            </w:r>
          </w:p>
          <w:p w14:paraId="7C23D79D" w14:textId="77777777" w:rsidR="00F85C99" w:rsidRPr="002F6A28" w:rsidRDefault="009B3153" w:rsidP="009E75ED">
            <w:pPr>
              <w:numPr>
                <w:ilvl w:val="0"/>
                <w:numId w:val="16"/>
              </w:numPr>
              <w:spacing w:before="120" w:after="120"/>
            </w:pPr>
            <w:r w:rsidRPr="002F6A28">
              <w:t>TZS 2974-1/ISO 20391-1 Biotechnology - Cell counting - Part 1: General guidance on cell counting methods.</w:t>
            </w:r>
          </w:p>
          <w:p w14:paraId="06138C10" w14:textId="77777777" w:rsidR="00F85C99" w:rsidRPr="002F6A28" w:rsidRDefault="009B3153" w:rsidP="009E75ED">
            <w:pPr>
              <w:numPr>
                <w:ilvl w:val="0"/>
                <w:numId w:val="16"/>
              </w:numPr>
              <w:spacing w:before="120" w:after="120"/>
            </w:pPr>
            <w:r w:rsidRPr="002F6A28">
              <w:t>TZS 2974-2/ISO 20391-2 Biotechnology - Cell counting - Part 2: Experimental design and statistical analysis to quantify counting method performance</w:t>
            </w:r>
          </w:p>
          <w:p w14:paraId="36F0F630" w14:textId="77777777" w:rsidR="00F85C99" w:rsidRPr="002F6A28" w:rsidRDefault="009B3153" w:rsidP="009E75ED">
            <w:pPr>
              <w:numPr>
                <w:ilvl w:val="0"/>
                <w:numId w:val="16"/>
              </w:numPr>
              <w:spacing w:before="120" w:after="120"/>
            </w:pPr>
            <w:r w:rsidRPr="002F6A28">
              <w:t>TZS 2975/ISO 20387 Biotechnology - Biobanking - General requirements for biobanking.</w:t>
            </w:r>
            <w:bookmarkEnd w:id="29"/>
          </w:p>
        </w:tc>
      </w:tr>
      <w:tr w:rsidR="00BF00DE" w14:paraId="15A88578" w14:textId="77777777" w:rsidTr="00AE6CC8">
        <w:trPr>
          <w:cantSplit/>
        </w:trPr>
        <w:tc>
          <w:tcPr>
            <w:tcW w:w="713" w:type="dxa"/>
            <w:tcBorders>
              <w:top w:val="single" w:sz="6" w:space="0" w:color="auto"/>
              <w:bottom w:val="single" w:sz="6" w:space="0" w:color="auto"/>
            </w:tcBorders>
            <w:shd w:val="clear" w:color="auto" w:fill="auto"/>
          </w:tcPr>
          <w:p w14:paraId="7D9FBCA9" w14:textId="77777777" w:rsidR="00EE3A11" w:rsidRPr="002F6A28" w:rsidRDefault="009B315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415987A" w14:textId="77777777" w:rsidR="00EE3A11" w:rsidRPr="002F6A28" w:rsidRDefault="009B3153"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C379C8">
              <w:t>To be determined</w:t>
            </w:r>
            <w:bookmarkEnd w:id="32"/>
          </w:p>
          <w:p w14:paraId="7B876E89" w14:textId="77777777" w:rsidR="00EE3A11" w:rsidRPr="002F6A28" w:rsidRDefault="009B3153"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C379C8">
              <w:t>To be determined</w:t>
            </w:r>
            <w:bookmarkEnd w:id="35"/>
          </w:p>
        </w:tc>
      </w:tr>
      <w:tr w:rsidR="00BF00DE" w14:paraId="1D32F7C8" w14:textId="77777777" w:rsidTr="0069259F">
        <w:tc>
          <w:tcPr>
            <w:tcW w:w="713" w:type="dxa"/>
            <w:tcBorders>
              <w:top w:val="single" w:sz="6" w:space="0" w:color="auto"/>
              <w:bottom w:val="single" w:sz="6" w:space="0" w:color="auto"/>
            </w:tcBorders>
            <w:shd w:val="clear" w:color="auto" w:fill="auto"/>
          </w:tcPr>
          <w:p w14:paraId="7D14FE45" w14:textId="77777777" w:rsidR="00F85C99" w:rsidRPr="002F6A28" w:rsidRDefault="009B315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96B8751" w14:textId="77777777" w:rsidR="00F85C99" w:rsidRPr="002F6A28" w:rsidRDefault="009B3153"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60 days from notification</w:t>
            </w:r>
            <w:bookmarkEnd w:id="37"/>
          </w:p>
        </w:tc>
      </w:tr>
      <w:tr w:rsidR="00BF00DE" w14:paraId="30644641" w14:textId="77777777" w:rsidTr="0069259F">
        <w:tc>
          <w:tcPr>
            <w:tcW w:w="713" w:type="dxa"/>
            <w:tcBorders>
              <w:top w:val="single" w:sz="6" w:space="0" w:color="auto"/>
            </w:tcBorders>
            <w:shd w:val="clear" w:color="auto" w:fill="auto"/>
          </w:tcPr>
          <w:p w14:paraId="475886D4" w14:textId="77777777" w:rsidR="00F85C99" w:rsidRPr="002F6A28" w:rsidRDefault="009B315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A393E52" w14:textId="77777777" w:rsidR="00F85C99" w:rsidRPr="002F6A28" w:rsidRDefault="009B3153"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00533DC1"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71189851" w14:textId="77777777" w:rsidR="00EE3A11" w:rsidRPr="00A12DDE" w:rsidRDefault="009B3153" w:rsidP="00B16145">
            <w:pPr>
              <w:keepNext/>
              <w:keepLines/>
              <w:rPr>
                <w:bCs/>
              </w:rPr>
            </w:pPr>
            <w:r w:rsidRPr="00A12DDE">
              <w:rPr>
                <w:bCs/>
              </w:rPr>
              <w:t>Contact person(s):Ms. Bahati Samillani (NEP officer) and Mr. Clavery Chausi</w:t>
            </w:r>
          </w:p>
          <w:p w14:paraId="57985509" w14:textId="77777777" w:rsidR="00EE3A11" w:rsidRPr="00A12DDE" w:rsidRDefault="009B3153" w:rsidP="00B16145">
            <w:pPr>
              <w:keepNext/>
              <w:keepLines/>
              <w:rPr>
                <w:bCs/>
              </w:rPr>
            </w:pPr>
            <w:r w:rsidRPr="00A12DDE">
              <w:rPr>
                <w:bCs/>
              </w:rPr>
              <w:t>Tanzania Bureau of Standards (TBS)</w:t>
            </w:r>
          </w:p>
          <w:p w14:paraId="0A030C9F" w14:textId="77777777" w:rsidR="00EE3A11" w:rsidRPr="00CF7310" w:rsidRDefault="009B3153" w:rsidP="00B16145">
            <w:pPr>
              <w:keepNext/>
              <w:keepLines/>
              <w:rPr>
                <w:bCs/>
                <w:lang w:val="es-ES"/>
              </w:rPr>
            </w:pPr>
            <w:r w:rsidRPr="00CF7310">
              <w:rPr>
                <w:bCs/>
                <w:lang w:val="es-ES"/>
              </w:rPr>
              <w:t>Morogoro/Sam Nujoma Road, Ubungo</w:t>
            </w:r>
          </w:p>
          <w:p w14:paraId="3207D4C7" w14:textId="77777777" w:rsidR="00EE3A11" w:rsidRPr="00CF7310" w:rsidRDefault="009B3153" w:rsidP="00B16145">
            <w:pPr>
              <w:keepNext/>
              <w:keepLines/>
              <w:rPr>
                <w:bCs/>
                <w:lang w:val="es-ES"/>
              </w:rPr>
            </w:pPr>
            <w:r w:rsidRPr="00CF7310">
              <w:rPr>
                <w:bCs/>
                <w:lang w:val="es-ES"/>
              </w:rPr>
              <w:t>P O Box 9524</w:t>
            </w:r>
          </w:p>
          <w:p w14:paraId="717AA5CA" w14:textId="77777777" w:rsidR="00EE3A11" w:rsidRPr="00CF7310" w:rsidRDefault="009B3153" w:rsidP="00B16145">
            <w:pPr>
              <w:keepNext/>
              <w:keepLines/>
              <w:rPr>
                <w:bCs/>
                <w:lang w:val="es-ES"/>
              </w:rPr>
            </w:pPr>
            <w:r w:rsidRPr="00CF7310">
              <w:rPr>
                <w:bCs/>
                <w:lang w:val="es-ES"/>
              </w:rPr>
              <w:t>Dar Es Salaam</w:t>
            </w:r>
          </w:p>
          <w:p w14:paraId="09372BE0" w14:textId="77777777" w:rsidR="00EE3A11" w:rsidRPr="00CF7310" w:rsidRDefault="009B3153" w:rsidP="00B16145">
            <w:pPr>
              <w:keepNext/>
              <w:keepLines/>
              <w:rPr>
                <w:bCs/>
                <w:lang w:val="es-ES"/>
              </w:rPr>
            </w:pPr>
            <w:r w:rsidRPr="00CF7310">
              <w:rPr>
                <w:bCs/>
                <w:lang w:val="es-ES"/>
              </w:rPr>
              <w:t>+(255) 22 2450206</w:t>
            </w:r>
          </w:p>
          <w:p w14:paraId="249ADCA9" w14:textId="77777777" w:rsidR="00EE3A11" w:rsidRPr="00CF7310" w:rsidRDefault="00B70754" w:rsidP="00B16145">
            <w:pPr>
              <w:keepNext/>
              <w:keepLines/>
              <w:rPr>
                <w:bCs/>
                <w:lang w:val="es-ES"/>
              </w:rPr>
            </w:pPr>
            <w:hyperlink r:id="rId9" w:history="1">
              <w:r w:rsidR="009B3153" w:rsidRPr="00CF7310">
                <w:rPr>
                  <w:bCs/>
                  <w:color w:val="0000FF"/>
                  <w:u w:val="single"/>
                  <w:lang w:val="es-ES"/>
                </w:rPr>
                <w:t>nep@tbs.go.tz</w:t>
              </w:r>
            </w:hyperlink>
            <w:r w:rsidR="009B3153" w:rsidRPr="00CF7310">
              <w:rPr>
                <w:bCs/>
                <w:lang w:val="es-ES"/>
              </w:rPr>
              <w:t xml:space="preserve">; </w:t>
            </w:r>
            <w:hyperlink r:id="rId10" w:history="1">
              <w:r w:rsidR="009B3153" w:rsidRPr="00CF7310">
                <w:rPr>
                  <w:bCs/>
                  <w:color w:val="0000FF"/>
                  <w:u w:val="single"/>
                  <w:lang w:val="es-ES"/>
                </w:rPr>
                <w:t>bahati.samillani@tbs.go.tz</w:t>
              </w:r>
            </w:hyperlink>
          </w:p>
          <w:p w14:paraId="64100048" w14:textId="77777777" w:rsidR="00EE3A11" w:rsidRDefault="00B70754" w:rsidP="00B16145">
            <w:pPr>
              <w:keepNext/>
              <w:keepLines/>
              <w:rPr>
                <w:bCs/>
                <w:color w:val="0000FF"/>
                <w:u w:val="single"/>
              </w:rPr>
            </w:pPr>
            <w:hyperlink r:id="rId11" w:tgtFrame="_blank" w:history="1">
              <w:r w:rsidR="009B3153" w:rsidRPr="00CF7310">
                <w:rPr>
                  <w:bCs/>
                  <w:color w:val="0000FF"/>
                  <w:u w:val="single"/>
                  <w:lang w:val="es-ES"/>
                </w:rPr>
                <w:t>http://www.tbs.go.tz</w:t>
              </w:r>
            </w:hyperlink>
          </w:p>
          <w:p w14:paraId="54E7AF89" w14:textId="77777777" w:rsidR="00CF7310" w:rsidRPr="00CF7310" w:rsidRDefault="00CF7310" w:rsidP="00B16145">
            <w:pPr>
              <w:keepNext/>
              <w:keepLines/>
              <w:rPr>
                <w:bCs/>
                <w:lang w:val="es-ES"/>
              </w:rPr>
            </w:pPr>
          </w:p>
          <w:p w14:paraId="5745EB64" w14:textId="77777777" w:rsidR="00EE3A11" w:rsidRPr="00CF7310" w:rsidRDefault="00B70754" w:rsidP="00B16145">
            <w:pPr>
              <w:keepNext/>
              <w:keepLines/>
              <w:spacing w:after="120"/>
              <w:rPr>
                <w:bCs/>
                <w:lang w:val="es-ES"/>
              </w:rPr>
            </w:pPr>
            <w:hyperlink r:id="rId12" w:tgtFrame="_blank" w:history="1">
              <w:r w:rsidR="009B3153" w:rsidRPr="00CF7310">
                <w:rPr>
                  <w:bCs/>
                  <w:color w:val="0000FF"/>
                  <w:u w:val="single"/>
                  <w:lang w:val="es-ES"/>
                </w:rPr>
                <w:t>https://members.wto.org/crnattachments/2022/TBT/TZA/22_2982_00_e.pdf</w:t>
              </w:r>
            </w:hyperlink>
            <w:bookmarkEnd w:id="41"/>
          </w:p>
        </w:tc>
      </w:tr>
    </w:tbl>
    <w:p w14:paraId="11E7E6CF" w14:textId="77777777" w:rsidR="00EE3A11" w:rsidRPr="00CF7310" w:rsidRDefault="00EE3A11" w:rsidP="002F6A28">
      <w:pPr>
        <w:rPr>
          <w:lang w:val="es-ES"/>
        </w:rPr>
      </w:pPr>
    </w:p>
    <w:sectPr w:rsidR="00EE3A11" w:rsidRPr="00CF7310"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4CA9" w14:textId="77777777" w:rsidR="00301390" w:rsidRDefault="009B3153">
      <w:r>
        <w:separator/>
      </w:r>
    </w:p>
  </w:endnote>
  <w:endnote w:type="continuationSeparator" w:id="0">
    <w:p w14:paraId="4D9C265F" w14:textId="77777777" w:rsidR="00301390" w:rsidRDefault="009B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5574" w14:textId="77777777" w:rsidR="009239F7" w:rsidRPr="002F6A28" w:rsidRDefault="009B315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BBF7" w14:textId="77777777" w:rsidR="009239F7" w:rsidRPr="002F6A28" w:rsidRDefault="009B315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FD4A" w14:textId="77777777" w:rsidR="00EE3A11" w:rsidRPr="002F6A28" w:rsidRDefault="009B315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59B6" w14:textId="77777777" w:rsidR="00301390" w:rsidRDefault="009B3153">
      <w:r>
        <w:separator/>
      </w:r>
    </w:p>
  </w:footnote>
  <w:footnote w:type="continuationSeparator" w:id="0">
    <w:p w14:paraId="1DA7D3F0" w14:textId="77777777" w:rsidR="00301390" w:rsidRDefault="009B3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2FE1" w14:textId="77777777" w:rsidR="009239F7" w:rsidRPr="002F6A28" w:rsidRDefault="009B3153" w:rsidP="009239F7">
    <w:pPr>
      <w:pStyle w:val="Header"/>
      <w:pBdr>
        <w:bottom w:val="single" w:sz="4" w:space="1" w:color="auto"/>
      </w:pBdr>
      <w:tabs>
        <w:tab w:val="clear" w:pos="4513"/>
        <w:tab w:val="clear" w:pos="9027"/>
      </w:tabs>
      <w:jc w:val="center"/>
    </w:pPr>
    <w:r w:rsidRPr="002F6A28">
      <w:t>tbtSymbol</w:t>
    </w:r>
  </w:p>
  <w:p w14:paraId="79D16FF9" w14:textId="77777777" w:rsidR="009239F7" w:rsidRPr="002F6A28" w:rsidRDefault="009239F7" w:rsidP="009239F7">
    <w:pPr>
      <w:pStyle w:val="Header"/>
      <w:pBdr>
        <w:bottom w:val="single" w:sz="4" w:space="1" w:color="auto"/>
      </w:pBdr>
      <w:tabs>
        <w:tab w:val="clear" w:pos="4513"/>
        <w:tab w:val="clear" w:pos="9027"/>
      </w:tabs>
      <w:jc w:val="center"/>
    </w:pPr>
  </w:p>
  <w:p w14:paraId="72C1AE39" w14:textId="77777777" w:rsidR="009239F7" w:rsidRPr="002F6A28" w:rsidRDefault="009B315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45A9D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825C" w14:textId="77777777" w:rsidR="009239F7" w:rsidRPr="002F6A28" w:rsidRDefault="009B3153" w:rsidP="009239F7">
    <w:pPr>
      <w:pStyle w:val="Header"/>
      <w:pBdr>
        <w:bottom w:val="single" w:sz="4" w:space="1" w:color="auto"/>
      </w:pBdr>
      <w:tabs>
        <w:tab w:val="clear" w:pos="4513"/>
        <w:tab w:val="clear" w:pos="9027"/>
      </w:tabs>
      <w:jc w:val="center"/>
    </w:pPr>
    <w:bookmarkStart w:id="42" w:name="spsSymbolHeader"/>
    <w:r w:rsidRPr="002F6A28">
      <w:t>G/TBT/N/TZA/739</w:t>
    </w:r>
    <w:bookmarkEnd w:id="42"/>
  </w:p>
  <w:p w14:paraId="6FC0F396" w14:textId="77777777" w:rsidR="009239F7" w:rsidRPr="002F6A28" w:rsidRDefault="009239F7" w:rsidP="009239F7">
    <w:pPr>
      <w:pStyle w:val="Header"/>
      <w:pBdr>
        <w:bottom w:val="single" w:sz="4" w:space="1" w:color="auto"/>
      </w:pBdr>
      <w:tabs>
        <w:tab w:val="clear" w:pos="4513"/>
        <w:tab w:val="clear" w:pos="9027"/>
      </w:tabs>
      <w:jc w:val="center"/>
    </w:pPr>
  </w:p>
  <w:p w14:paraId="584DBE8C" w14:textId="77777777" w:rsidR="009239F7" w:rsidRPr="002F6A28" w:rsidRDefault="009B315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993E0D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00DE" w14:paraId="2FF13554" w14:textId="77777777" w:rsidTr="008612A9">
      <w:trPr>
        <w:trHeight w:val="240"/>
        <w:jc w:val="center"/>
      </w:trPr>
      <w:tc>
        <w:tcPr>
          <w:tcW w:w="3794" w:type="dxa"/>
          <w:shd w:val="clear" w:color="auto" w:fill="FFFFFF"/>
          <w:tcMar>
            <w:left w:w="108" w:type="dxa"/>
            <w:right w:w="108" w:type="dxa"/>
          </w:tcMar>
          <w:vAlign w:val="center"/>
        </w:tcPr>
        <w:p w14:paraId="1FE5B099"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49B49627" w14:textId="77777777" w:rsidR="00ED54E0" w:rsidRPr="009239F7" w:rsidRDefault="00ED54E0" w:rsidP="00B801E9">
          <w:pPr>
            <w:jc w:val="right"/>
            <w:rPr>
              <w:b/>
              <w:color w:val="FF0000"/>
              <w:szCs w:val="16"/>
            </w:rPr>
          </w:pPr>
        </w:p>
      </w:tc>
    </w:tr>
    <w:bookmarkEnd w:id="43"/>
    <w:tr w:rsidR="00BF00DE" w14:paraId="4734FA09" w14:textId="77777777" w:rsidTr="008612A9">
      <w:trPr>
        <w:trHeight w:val="213"/>
        <w:jc w:val="center"/>
      </w:trPr>
      <w:tc>
        <w:tcPr>
          <w:tcW w:w="3794" w:type="dxa"/>
          <w:vMerge w:val="restart"/>
          <w:shd w:val="clear" w:color="auto" w:fill="FFFFFF"/>
          <w:tcMar>
            <w:left w:w="0" w:type="dxa"/>
            <w:right w:w="0" w:type="dxa"/>
          </w:tcMar>
        </w:tcPr>
        <w:p w14:paraId="5397A537" w14:textId="77777777" w:rsidR="00ED54E0" w:rsidRPr="009239F7" w:rsidRDefault="009B3153" w:rsidP="00B801E9">
          <w:pPr>
            <w:jc w:val="left"/>
          </w:pPr>
          <w:r>
            <w:rPr>
              <w:noProof/>
              <w:lang w:eastAsia="en-GB"/>
            </w:rPr>
            <w:drawing>
              <wp:inline distT="0" distB="0" distL="0" distR="0" wp14:anchorId="5F77F83E" wp14:editId="187B5EE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872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AA16AE" w14:textId="77777777" w:rsidR="00ED54E0" w:rsidRPr="009239F7" w:rsidRDefault="00ED54E0" w:rsidP="00B801E9">
          <w:pPr>
            <w:jc w:val="right"/>
            <w:rPr>
              <w:b/>
              <w:szCs w:val="16"/>
            </w:rPr>
          </w:pPr>
        </w:p>
      </w:tc>
    </w:tr>
    <w:tr w:rsidR="00BF00DE" w14:paraId="6B740D4C" w14:textId="77777777" w:rsidTr="008612A9">
      <w:trPr>
        <w:trHeight w:val="868"/>
        <w:jc w:val="center"/>
      </w:trPr>
      <w:tc>
        <w:tcPr>
          <w:tcW w:w="3794" w:type="dxa"/>
          <w:vMerge/>
          <w:shd w:val="clear" w:color="auto" w:fill="FFFFFF"/>
          <w:tcMar>
            <w:left w:w="108" w:type="dxa"/>
            <w:right w:w="108" w:type="dxa"/>
          </w:tcMar>
        </w:tcPr>
        <w:p w14:paraId="5669099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6A24D16" w14:textId="77777777" w:rsidR="009239F7" w:rsidRPr="002F6A28" w:rsidRDefault="009B3153" w:rsidP="00B801E9">
          <w:pPr>
            <w:jc w:val="right"/>
            <w:rPr>
              <w:b/>
              <w:szCs w:val="16"/>
            </w:rPr>
          </w:pPr>
          <w:bookmarkStart w:id="44" w:name="bmkSymbols"/>
          <w:r w:rsidRPr="002F6A28">
            <w:rPr>
              <w:b/>
              <w:szCs w:val="16"/>
            </w:rPr>
            <w:t>G/TBT/N/TZA/739</w:t>
          </w:r>
          <w:bookmarkEnd w:id="44"/>
        </w:p>
      </w:tc>
    </w:tr>
    <w:tr w:rsidR="00BF00DE" w14:paraId="0955EE51" w14:textId="77777777" w:rsidTr="008612A9">
      <w:trPr>
        <w:trHeight w:val="240"/>
        <w:jc w:val="center"/>
      </w:trPr>
      <w:tc>
        <w:tcPr>
          <w:tcW w:w="3794" w:type="dxa"/>
          <w:vMerge/>
          <w:shd w:val="clear" w:color="auto" w:fill="FFFFFF"/>
          <w:tcMar>
            <w:left w:w="108" w:type="dxa"/>
            <w:right w:w="108" w:type="dxa"/>
          </w:tcMar>
          <w:vAlign w:val="center"/>
        </w:tcPr>
        <w:p w14:paraId="5E2F0150" w14:textId="77777777" w:rsidR="00ED54E0" w:rsidRPr="009239F7" w:rsidRDefault="00ED54E0" w:rsidP="00B801E9"/>
      </w:tc>
      <w:tc>
        <w:tcPr>
          <w:tcW w:w="5448" w:type="dxa"/>
          <w:gridSpan w:val="2"/>
          <w:shd w:val="clear" w:color="auto" w:fill="FFFFFF"/>
          <w:tcMar>
            <w:left w:w="108" w:type="dxa"/>
            <w:right w:w="108" w:type="dxa"/>
          </w:tcMar>
          <w:vAlign w:val="center"/>
        </w:tcPr>
        <w:p w14:paraId="4C5238B2" w14:textId="009FB7BF" w:rsidR="00ED54E0" w:rsidRPr="009239F7" w:rsidRDefault="00DE3F7F" w:rsidP="00B801E9">
          <w:pPr>
            <w:jc w:val="right"/>
            <w:rPr>
              <w:szCs w:val="16"/>
            </w:rPr>
          </w:pPr>
          <w:bookmarkStart w:id="45" w:name="spsDateDistribution"/>
          <w:bookmarkStart w:id="46" w:name="bmkDate"/>
          <w:bookmarkEnd w:id="45"/>
          <w:bookmarkEnd w:id="46"/>
          <w:r>
            <w:rPr>
              <w:szCs w:val="16"/>
            </w:rPr>
            <w:t>25 April 2022</w:t>
          </w:r>
        </w:p>
      </w:tc>
    </w:tr>
    <w:tr w:rsidR="00BF00DE" w14:paraId="42E876E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A4513F" w14:textId="44008501" w:rsidR="00ED54E0" w:rsidRPr="009239F7" w:rsidRDefault="009B3153" w:rsidP="0097650D">
          <w:pPr>
            <w:jc w:val="left"/>
            <w:rPr>
              <w:b/>
            </w:rPr>
          </w:pPr>
          <w:bookmarkStart w:id="47" w:name="bmkSerial"/>
          <w:r w:rsidRPr="002F6A28">
            <w:rPr>
              <w:color w:val="FF0000"/>
              <w:szCs w:val="16"/>
            </w:rPr>
            <w:t>(</w:t>
          </w:r>
          <w:bookmarkStart w:id="48" w:name="spsSerialNumber"/>
          <w:bookmarkEnd w:id="48"/>
          <w:r w:rsidR="00DE3F7F">
            <w:rPr>
              <w:color w:val="FF0000"/>
              <w:szCs w:val="16"/>
            </w:rPr>
            <w:t>22-</w:t>
          </w:r>
          <w:r w:rsidR="00B70754">
            <w:rPr>
              <w:color w:val="FF0000"/>
              <w:szCs w:val="16"/>
            </w:rPr>
            <w:t>3234</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7ACDC416" w14:textId="77777777" w:rsidR="00ED54E0" w:rsidRPr="009239F7" w:rsidRDefault="009B3153"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BF00DE" w14:paraId="1F645D7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265FF2" w14:textId="77777777" w:rsidR="00ED54E0" w:rsidRPr="009239F7" w:rsidRDefault="009B3153"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3A3BB390" w14:textId="77777777" w:rsidR="00ED54E0" w:rsidRPr="002F6A28" w:rsidRDefault="009B3153"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00F263FA" w:rsidRPr="002F6A28">
            <w:rPr>
              <w:bCs/>
              <w:szCs w:val="18"/>
            </w:rPr>
            <w:t>English</w:t>
          </w:r>
          <w:bookmarkEnd w:id="52"/>
          <w:bookmarkEnd w:id="51"/>
        </w:p>
      </w:tc>
    </w:tr>
  </w:tbl>
  <w:p w14:paraId="6862D3B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6CC82C4">
      <w:start w:val="1"/>
      <w:numFmt w:val="decimal"/>
      <w:pStyle w:val="SummaryText"/>
      <w:lvlText w:val="%1."/>
      <w:lvlJc w:val="left"/>
      <w:pPr>
        <w:ind w:left="360" w:hanging="360"/>
      </w:pPr>
    </w:lvl>
    <w:lvl w:ilvl="1" w:tplc="0940251E" w:tentative="1">
      <w:start w:val="1"/>
      <w:numFmt w:val="lowerLetter"/>
      <w:lvlText w:val="%2."/>
      <w:lvlJc w:val="left"/>
      <w:pPr>
        <w:ind w:left="1080" w:hanging="360"/>
      </w:pPr>
    </w:lvl>
    <w:lvl w:ilvl="2" w:tplc="5E44AA0E" w:tentative="1">
      <w:start w:val="1"/>
      <w:numFmt w:val="lowerRoman"/>
      <w:lvlText w:val="%3."/>
      <w:lvlJc w:val="right"/>
      <w:pPr>
        <w:ind w:left="1800" w:hanging="180"/>
      </w:pPr>
    </w:lvl>
    <w:lvl w:ilvl="3" w:tplc="77B841B0" w:tentative="1">
      <w:start w:val="1"/>
      <w:numFmt w:val="decimal"/>
      <w:lvlText w:val="%4."/>
      <w:lvlJc w:val="left"/>
      <w:pPr>
        <w:ind w:left="2520" w:hanging="360"/>
      </w:pPr>
    </w:lvl>
    <w:lvl w:ilvl="4" w:tplc="80A0E60A" w:tentative="1">
      <w:start w:val="1"/>
      <w:numFmt w:val="lowerLetter"/>
      <w:lvlText w:val="%5."/>
      <w:lvlJc w:val="left"/>
      <w:pPr>
        <w:ind w:left="3240" w:hanging="360"/>
      </w:pPr>
    </w:lvl>
    <w:lvl w:ilvl="5" w:tplc="93BADF10" w:tentative="1">
      <w:start w:val="1"/>
      <w:numFmt w:val="lowerRoman"/>
      <w:lvlText w:val="%6."/>
      <w:lvlJc w:val="right"/>
      <w:pPr>
        <w:ind w:left="3960" w:hanging="180"/>
      </w:pPr>
    </w:lvl>
    <w:lvl w:ilvl="6" w:tplc="F9B89506" w:tentative="1">
      <w:start w:val="1"/>
      <w:numFmt w:val="decimal"/>
      <w:lvlText w:val="%7."/>
      <w:lvlJc w:val="left"/>
      <w:pPr>
        <w:ind w:left="4680" w:hanging="360"/>
      </w:pPr>
    </w:lvl>
    <w:lvl w:ilvl="7" w:tplc="7988CAF2" w:tentative="1">
      <w:start w:val="1"/>
      <w:numFmt w:val="lowerLetter"/>
      <w:lvlText w:val="%8."/>
      <w:lvlJc w:val="left"/>
      <w:pPr>
        <w:ind w:left="5400" w:hanging="360"/>
      </w:pPr>
    </w:lvl>
    <w:lvl w:ilvl="8" w:tplc="423A1D5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E7A67396">
      <w:start w:val="1"/>
      <w:numFmt w:val="bullet"/>
      <w:lvlText w:val=""/>
      <w:lvlJc w:val="left"/>
      <w:pPr>
        <w:ind w:left="720" w:hanging="360"/>
      </w:pPr>
      <w:rPr>
        <w:rFonts w:ascii="Symbol" w:hAnsi="Symbol"/>
      </w:rPr>
    </w:lvl>
    <w:lvl w:ilvl="1" w:tplc="B0E2796E">
      <w:start w:val="1"/>
      <w:numFmt w:val="bullet"/>
      <w:lvlText w:val="o"/>
      <w:lvlJc w:val="left"/>
      <w:pPr>
        <w:tabs>
          <w:tab w:val="num" w:pos="1440"/>
        </w:tabs>
        <w:ind w:left="1440" w:hanging="360"/>
      </w:pPr>
      <w:rPr>
        <w:rFonts w:ascii="Courier New" w:hAnsi="Courier New"/>
      </w:rPr>
    </w:lvl>
    <w:lvl w:ilvl="2" w:tplc="E0C2EC18">
      <w:start w:val="1"/>
      <w:numFmt w:val="bullet"/>
      <w:lvlText w:val=""/>
      <w:lvlJc w:val="left"/>
      <w:pPr>
        <w:tabs>
          <w:tab w:val="num" w:pos="2160"/>
        </w:tabs>
        <w:ind w:left="2160" w:hanging="360"/>
      </w:pPr>
      <w:rPr>
        <w:rFonts w:ascii="Wingdings" w:hAnsi="Wingdings"/>
      </w:rPr>
    </w:lvl>
    <w:lvl w:ilvl="3" w:tplc="1A2C5050">
      <w:start w:val="1"/>
      <w:numFmt w:val="bullet"/>
      <w:lvlText w:val=""/>
      <w:lvlJc w:val="left"/>
      <w:pPr>
        <w:tabs>
          <w:tab w:val="num" w:pos="2880"/>
        </w:tabs>
        <w:ind w:left="2880" w:hanging="360"/>
      </w:pPr>
      <w:rPr>
        <w:rFonts w:ascii="Symbol" w:hAnsi="Symbol"/>
      </w:rPr>
    </w:lvl>
    <w:lvl w:ilvl="4" w:tplc="8CD068EA">
      <w:start w:val="1"/>
      <w:numFmt w:val="bullet"/>
      <w:lvlText w:val="o"/>
      <w:lvlJc w:val="left"/>
      <w:pPr>
        <w:tabs>
          <w:tab w:val="num" w:pos="3600"/>
        </w:tabs>
        <w:ind w:left="3600" w:hanging="360"/>
      </w:pPr>
      <w:rPr>
        <w:rFonts w:ascii="Courier New" w:hAnsi="Courier New"/>
      </w:rPr>
    </w:lvl>
    <w:lvl w:ilvl="5" w:tplc="4D0630E6">
      <w:start w:val="1"/>
      <w:numFmt w:val="bullet"/>
      <w:lvlText w:val=""/>
      <w:lvlJc w:val="left"/>
      <w:pPr>
        <w:tabs>
          <w:tab w:val="num" w:pos="4320"/>
        </w:tabs>
        <w:ind w:left="4320" w:hanging="360"/>
      </w:pPr>
      <w:rPr>
        <w:rFonts w:ascii="Wingdings" w:hAnsi="Wingdings"/>
      </w:rPr>
    </w:lvl>
    <w:lvl w:ilvl="6" w:tplc="38CA0234">
      <w:start w:val="1"/>
      <w:numFmt w:val="bullet"/>
      <w:lvlText w:val=""/>
      <w:lvlJc w:val="left"/>
      <w:pPr>
        <w:tabs>
          <w:tab w:val="num" w:pos="5040"/>
        </w:tabs>
        <w:ind w:left="5040" w:hanging="360"/>
      </w:pPr>
      <w:rPr>
        <w:rFonts w:ascii="Symbol" w:hAnsi="Symbol"/>
      </w:rPr>
    </w:lvl>
    <w:lvl w:ilvl="7" w:tplc="F8C08892">
      <w:start w:val="1"/>
      <w:numFmt w:val="bullet"/>
      <w:lvlText w:val="o"/>
      <w:lvlJc w:val="left"/>
      <w:pPr>
        <w:tabs>
          <w:tab w:val="num" w:pos="5760"/>
        </w:tabs>
        <w:ind w:left="5760" w:hanging="360"/>
      </w:pPr>
      <w:rPr>
        <w:rFonts w:ascii="Courier New" w:hAnsi="Courier New"/>
      </w:rPr>
    </w:lvl>
    <w:lvl w:ilvl="8" w:tplc="E82C837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1390"/>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7F54AA"/>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3153"/>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0754"/>
    <w:rsid w:val="00B7102C"/>
    <w:rsid w:val="00B801E9"/>
    <w:rsid w:val="00B97638"/>
    <w:rsid w:val="00BB0455"/>
    <w:rsid w:val="00BB1F84"/>
    <w:rsid w:val="00BE5468"/>
    <w:rsid w:val="00BF00DE"/>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C7A01"/>
    <w:rsid w:val="00CD7D97"/>
    <w:rsid w:val="00CE3EE6"/>
    <w:rsid w:val="00CE4BA1"/>
    <w:rsid w:val="00CF7310"/>
    <w:rsid w:val="00D000C7"/>
    <w:rsid w:val="00D32587"/>
    <w:rsid w:val="00D428FA"/>
    <w:rsid w:val="00D52A9D"/>
    <w:rsid w:val="00D55AAD"/>
    <w:rsid w:val="00D70F5B"/>
    <w:rsid w:val="00D747AE"/>
    <w:rsid w:val="00D9226C"/>
    <w:rsid w:val="00DA20BD"/>
    <w:rsid w:val="00DE3F7F"/>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CF7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bs.go.t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ep@tbs.go.tz" TargetMode="External"/><Relationship Id="rId12" Type="http://schemas.openxmlformats.org/officeDocument/2006/relationships/hyperlink" Target="https://members.wto.org/crnattachments/2022/TBT/TZA/22_2982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bs.go.t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ahati.samillani@tbs.go.t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p@tbs.go.t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2022-04-25T07:18:00Z</dcterms:created>
  <dcterms:modified xsi:type="dcterms:W3CDTF">2022-04-25T07:49:00Z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