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9AEF7" w14:textId="77777777" w:rsidR="002D78C9" w:rsidRDefault="00705349" w:rsidP="00DD3DD7">
      <w:pPr>
        <w:pStyle w:val="Title"/>
      </w:pPr>
      <w:r w:rsidRPr="002F663C">
        <w:t>NOTIFICATION</w:t>
      </w:r>
    </w:p>
    <w:p w14:paraId="3E0A3BCE" w14:textId="77777777" w:rsidR="002F663C" w:rsidRPr="002F663C" w:rsidRDefault="00705349" w:rsidP="00DD3DD7">
      <w:pPr>
        <w:pStyle w:val="Title3"/>
      </w:pPr>
      <w:r w:rsidRPr="002F663C">
        <w:t>Addendum</w:t>
      </w:r>
    </w:p>
    <w:p w14:paraId="29A53444" w14:textId="77777777" w:rsidR="002F663C" w:rsidRDefault="0070534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="00A001F6">
        <w:rPr>
          <w:rFonts w:eastAsia="Calibri" w:cs="Times New Roman"/>
        </w:rPr>
        <w:t>25 November 2021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OLE_LINK1"/>
      <w:r w:rsidRPr="002F663C">
        <w:rPr>
          <w:rFonts w:eastAsia="Calibri" w:cs="Times New Roman"/>
          <w:u w:val="single"/>
        </w:rPr>
        <w:t>Trinidad and Tobago</w:t>
      </w:r>
      <w:bookmarkStart w:id="2" w:name="bmkMemberName"/>
      <w:bookmarkEnd w:id="2"/>
      <w:bookmarkEnd w:id="1"/>
      <w:r w:rsidRPr="002F663C">
        <w:rPr>
          <w:rFonts w:eastAsia="Calibri" w:cs="Times New Roman"/>
        </w:rPr>
        <w:t>.</w:t>
      </w:r>
    </w:p>
    <w:p w14:paraId="41D2D3CB" w14:textId="77777777" w:rsidR="001E2E4A" w:rsidRPr="002F663C" w:rsidRDefault="001E2E4A" w:rsidP="001E2E4A">
      <w:pPr>
        <w:rPr>
          <w:rFonts w:eastAsia="Calibri" w:cs="Times New Roman"/>
        </w:rPr>
      </w:pPr>
    </w:p>
    <w:p w14:paraId="5013EA56" w14:textId="77777777" w:rsidR="002F663C" w:rsidRPr="002F663C" w:rsidRDefault="0070534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711CC0C" w14:textId="77777777" w:rsidR="002F663C" w:rsidRDefault="002F663C" w:rsidP="002F663C">
      <w:pPr>
        <w:rPr>
          <w:rFonts w:eastAsia="Calibri" w:cs="Times New Roman"/>
        </w:rPr>
      </w:pPr>
    </w:p>
    <w:p w14:paraId="70CDA3ED" w14:textId="77777777" w:rsidR="00C14444" w:rsidRPr="002F663C" w:rsidRDefault="00C14444" w:rsidP="002F663C">
      <w:pPr>
        <w:rPr>
          <w:rFonts w:eastAsia="Calibri" w:cs="Times New Roman"/>
        </w:rPr>
      </w:pPr>
    </w:p>
    <w:p w14:paraId="1C16A473" w14:textId="77777777" w:rsidR="002F663C" w:rsidRPr="002F663C" w:rsidRDefault="00705349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3" w:name="bmkTitle"/>
      <w:bookmarkStart w:id="4" w:name="OLE_LINK2"/>
      <w:r w:rsidR="00B053E7">
        <w:rPr>
          <w:rFonts w:eastAsia="Calibri" w:cs="Times New Roman"/>
          <w:szCs w:val="18"/>
        </w:rPr>
        <w:t>Labelling of goods — General — Compulsory requirements</w:t>
      </w:r>
      <w:bookmarkEnd w:id="3"/>
      <w:bookmarkEnd w:id="4"/>
    </w:p>
    <w:p w14:paraId="2BAF923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D86AB5" w14:paraId="100B520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98A0C6C" w14:textId="77777777" w:rsidR="002F663C" w:rsidRPr="002F663C" w:rsidRDefault="0070534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5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D86AB5" w14:paraId="7A4E7977" w14:textId="77777777" w:rsidTr="00E9471B">
        <w:tc>
          <w:tcPr>
            <w:tcW w:w="851" w:type="dxa"/>
            <w:shd w:val="clear" w:color="auto" w:fill="auto"/>
          </w:tcPr>
          <w:p w14:paraId="1D573C6D" w14:textId="77777777" w:rsidR="002F663C" w:rsidRPr="00711F9C" w:rsidRDefault="00705349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6" w:name="bmkRsnModificationOfFinalDateForComments"/>
            <w:r w:rsidRPr="00711F9C">
              <w:rPr>
                <w:rFonts w:eastAsia="Calibri" w:cs="Times New Roman"/>
                <w:szCs w:val="18"/>
              </w:rPr>
              <w:t>X</w:t>
            </w:r>
            <w:bookmarkEnd w:id="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6B5DF90" w14:textId="77777777" w:rsidR="002F663C" w:rsidRPr="002F663C" w:rsidRDefault="00705349" w:rsidP="00EB7B40">
            <w:pPr>
              <w:spacing w:before="60" w:after="60"/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7" w:name="bmkFinalCommentsDate"/>
            <w:r w:rsidR="00467A46">
              <w:rPr>
                <w:rFonts w:eastAsia="Calibri" w:cs="Times New Roman"/>
              </w:rPr>
              <w:t>30 November 2021; Notice is hereby given that the deadline date for comments, on the following draft notification, issued by Trinidad and Tobago is being extended to 30th November, 2021.</w:t>
            </w:r>
            <w:r w:rsidR="00467A46">
              <w:rPr>
                <w:rFonts w:eastAsia="Calibri" w:cs="Times New Roman"/>
              </w:rPr>
              <w:br/>
              <w:t>•</w:t>
            </w:r>
            <w:r w:rsidR="00467A46">
              <w:rPr>
                <w:rFonts w:eastAsia="Calibri" w:cs="Times New Roman"/>
              </w:rPr>
              <w:tab/>
              <w:t>TTCS 19:20XX, Labelling of goods — General — Compulsory requirements.</w:t>
            </w:r>
            <w:r w:rsidR="00467A46">
              <w:rPr>
                <w:rFonts w:eastAsia="Calibri" w:cs="Times New Roman"/>
              </w:rPr>
              <w:br/>
            </w:r>
            <w:r w:rsidR="00467A46">
              <w:rPr>
                <w:rFonts w:eastAsia="Calibri" w:cs="Times New Roman"/>
              </w:rPr>
              <w:br/>
              <w:t>This extension was necessary to facilitate additional comments from the stakeholder.</w:t>
            </w:r>
            <w:r w:rsidR="00467A46">
              <w:rPr>
                <w:rFonts w:eastAsia="Calibri" w:cs="Times New Roman"/>
              </w:rPr>
              <w:br/>
              <w:t>For further information please contact the following:</w:t>
            </w:r>
            <w:r w:rsidR="00467A46">
              <w:rPr>
                <w:rFonts w:eastAsia="Calibri" w:cs="Times New Roman"/>
              </w:rPr>
              <w:br/>
              <w:t>WTO/TBT Enquiry Point</w:t>
            </w:r>
            <w:r w:rsidR="00467A46">
              <w:rPr>
                <w:rFonts w:eastAsia="Calibri" w:cs="Times New Roman"/>
              </w:rPr>
              <w:br/>
              <w:t>Trinidad and Tobago W.I.</w:t>
            </w:r>
            <w:r w:rsidR="00467A46">
              <w:rPr>
                <w:rFonts w:eastAsia="Calibri" w:cs="Times New Roman"/>
              </w:rPr>
              <w:br/>
              <w:t>Tel: (868) 662-8827 ext: 2531</w:t>
            </w:r>
            <w:r w:rsidR="00467A46">
              <w:rPr>
                <w:rFonts w:eastAsia="Calibri" w:cs="Times New Roman"/>
              </w:rPr>
              <w:br/>
              <w:t>Fax: (868) 663-4335</w:t>
            </w:r>
            <w:r w:rsidR="00467A46">
              <w:rPr>
                <w:rFonts w:eastAsia="Calibri" w:cs="Times New Roman"/>
              </w:rPr>
              <w:br/>
              <w:t xml:space="preserve">Email: </w:t>
            </w:r>
            <w:hyperlink r:id="rId8" w:history="1">
              <w:r w:rsidR="00467A46">
                <w:rPr>
                  <w:rFonts w:eastAsia="Calibri" w:cs="Times New Roman"/>
                  <w:color w:val="0000FF"/>
                  <w:u w:val="single"/>
                </w:rPr>
                <w:t>enquiry.point@ttbs.org.tt</w:t>
              </w:r>
            </w:hyperlink>
            <w:bookmarkEnd w:id="7"/>
          </w:p>
        </w:tc>
      </w:tr>
      <w:tr w:rsidR="00D86AB5" w14:paraId="075A8FBE" w14:textId="77777777" w:rsidTr="00E9471B">
        <w:tc>
          <w:tcPr>
            <w:tcW w:w="851" w:type="dxa"/>
            <w:shd w:val="clear" w:color="auto" w:fill="auto"/>
          </w:tcPr>
          <w:p w14:paraId="2F96C87C" w14:textId="77777777" w:rsidR="002F663C" w:rsidRPr="00711F9C" w:rsidRDefault="0070534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8" w:name="bmkRsnNotifiedMeasureAdopt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696196F" w14:textId="77777777" w:rsidR="002F663C" w:rsidRPr="002F663C" w:rsidRDefault="0070534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9" w:name="bmkProposedAdoptionDate"/>
            <w:bookmarkEnd w:id="9"/>
          </w:p>
        </w:tc>
      </w:tr>
      <w:tr w:rsidR="00D86AB5" w14:paraId="1B4EED92" w14:textId="77777777" w:rsidTr="00E9471B">
        <w:tc>
          <w:tcPr>
            <w:tcW w:w="851" w:type="dxa"/>
            <w:shd w:val="clear" w:color="auto" w:fill="auto"/>
          </w:tcPr>
          <w:p w14:paraId="38492C63" w14:textId="77777777" w:rsidR="002F663C" w:rsidRPr="00711F9C" w:rsidRDefault="0070534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0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A38ACED" w14:textId="77777777" w:rsidR="002F663C" w:rsidRPr="002F663C" w:rsidRDefault="0070534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1" w:name="bmkProposedNotificationDate"/>
            <w:bookmarkEnd w:id="11"/>
          </w:p>
        </w:tc>
      </w:tr>
      <w:tr w:rsidR="00D86AB5" w14:paraId="39E5126A" w14:textId="77777777" w:rsidTr="00E9471B">
        <w:tc>
          <w:tcPr>
            <w:tcW w:w="851" w:type="dxa"/>
            <w:shd w:val="clear" w:color="auto" w:fill="auto"/>
          </w:tcPr>
          <w:p w14:paraId="3DFCBBFA" w14:textId="77777777" w:rsidR="002F663C" w:rsidRPr="00711F9C" w:rsidRDefault="0070534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2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3C439AB" w14:textId="77777777" w:rsidR="002F663C" w:rsidRPr="002F663C" w:rsidRDefault="0070534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3" w:name="bmkProposedEntryIntoForceDate"/>
            <w:bookmarkEnd w:id="13"/>
          </w:p>
        </w:tc>
      </w:tr>
      <w:tr w:rsidR="00D86AB5" w14:paraId="5885F926" w14:textId="77777777" w:rsidTr="00E9471B">
        <w:tc>
          <w:tcPr>
            <w:tcW w:w="851" w:type="dxa"/>
            <w:shd w:val="clear" w:color="auto" w:fill="auto"/>
          </w:tcPr>
          <w:p w14:paraId="24003650" w14:textId="77777777" w:rsidR="002F663C" w:rsidRPr="00711F9C" w:rsidRDefault="0070534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4" w:name="bmkRsnTextOfFinalMeasureAvailabl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73071AE" w14:textId="77777777" w:rsidR="002F663C" w:rsidRPr="002F663C" w:rsidRDefault="0070534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5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5"/>
            <w:r w:rsidRPr="002F663C">
              <w:rPr>
                <w:rFonts w:eastAsia="Calibri" w:cs="Times New Roman"/>
              </w:rPr>
              <w:t xml:space="preserve">: </w:t>
            </w:r>
            <w:bookmarkStart w:id="16" w:name="bmkFinalMeasure"/>
            <w:bookmarkEnd w:id="16"/>
          </w:p>
        </w:tc>
      </w:tr>
      <w:tr w:rsidR="00D86AB5" w14:paraId="7DE695E1" w14:textId="77777777" w:rsidTr="00E9471B">
        <w:tc>
          <w:tcPr>
            <w:tcW w:w="851" w:type="dxa"/>
            <w:shd w:val="clear" w:color="auto" w:fill="auto"/>
          </w:tcPr>
          <w:p w14:paraId="26B417F3" w14:textId="77777777" w:rsidR="002F663C" w:rsidRPr="00711F9C" w:rsidRDefault="0070534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7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6078364" w14:textId="77777777" w:rsidR="002F663C" w:rsidRPr="002F663C" w:rsidRDefault="0070534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8" w:name="bmkWithdrawalDate"/>
            <w:bookmarkEnd w:id="18"/>
          </w:p>
          <w:p w14:paraId="4948836C" w14:textId="77777777" w:rsidR="002F663C" w:rsidRPr="002F663C" w:rsidRDefault="0070534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9" w:name="bmkRelevantSymbol"/>
            <w:bookmarkEnd w:id="19"/>
          </w:p>
        </w:tc>
      </w:tr>
      <w:tr w:rsidR="00D86AB5" w14:paraId="5EFF0CCE" w14:textId="77777777" w:rsidTr="00E9471B">
        <w:tc>
          <w:tcPr>
            <w:tcW w:w="851" w:type="dxa"/>
            <w:shd w:val="clear" w:color="auto" w:fill="auto"/>
          </w:tcPr>
          <w:p w14:paraId="1210DC2A" w14:textId="77777777" w:rsidR="002F663C" w:rsidRPr="00711F9C" w:rsidRDefault="00705349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0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0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DB01D0" w14:textId="77777777" w:rsidR="002F663C" w:rsidRPr="002F663C" w:rsidRDefault="0070534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1" w:name="bmkModificationOfContent"/>
            <w:bookmarkEnd w:id="21"/>
          </w:p>
          <w:p w14:paraId="0BE15824" w14:textId="77777777" w:rsidR="002F663C" w:rsidRPr="002F663C" w:rsidRDefault="0070534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D86AB5" w14:paraId="1E39D450" w14:textId="77777777" w:rsidTr="00E9471B">
        <w:tc>
          <w:tcPr>
            <w:tcW w:w="851" w:type="dxa"/>
            <w:shd w:val="clear" w:color="auto" w:fill="auto"/>
          </w:tcPr>
          <w:p w14:paraId="799B2FB9" w14:textId="77777777" w:rsidR="002F663C" w:rsidRPr="00711F9C" w:rsidRDefault="00705349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182B3D5" w14:textId="77777777" w:rsidR="002F663C" w:rsidRPr="002F663C" w:rsidRDefault="0070534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D86AB5" w14:paraId="6B33CE97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B92C40D" w14:textId="77777777" w:rsidR="002F663C" w:rsidRPr="00711F9C" w:rsidRDefault="00705349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3877E909" w14:textId="77777777" w:rsidR="002F663C" w:rsidRPr="002F663C" w:rsidRDefault="0070534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5"/>
    </w:tbl>
    <w:p w14:paraId="3D896C4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5C0B5ED1" w14:textId="77777777" w:rsidR="003971FF" w:rsidRPr="007F6EA2" w:rsidRDefault="0070534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7" w:name="bmkNotifiedDocumentTitle"/>
      <w:bookmarkEnd w:id="27"/>
      <w:r>
        <w:rPr>
          <w:rFonts w:eastAsia="Calibri" w:cs="Times New Roman"/>
          <w:szCs w:val="18"/>
        </w:rPr>
        <w:t>-</w:t>
      </w:r>
    </w:p>
    <w:p w14:paraId="3B416A44" w14:textId="77777777" w:rsidR="006C5A96" w:rsidRDefault="0070534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57969396" w14:textId="77777777" w:rsidR="004D4D19" w:rsidRDefault="004D4D19" w:rsidP="007F38C2">
      <w:pPr>
        <w:jc w:val="center"/>
        <w:rPr>
          <w:b/>
        </w:rPr>
      </w:pPr>
    </w:p>
    <w:p w14:paraId="46A8B603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D4058" w14:textId="77777777" w:rsidR="00D64083" w:rsidRDefault="00705349">
      <w:r>
        <w:separator/>
      </w:r>
    </w:p>
  </w:endnote>
  <w:endnote w:type="continuationSeparator" w:id="0">
    <w:p w14:paraId="31304923" w14:textId="77777777" w:rsidR="00D64083" w:rsidRDefault="0070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1132F" w14:textId="77777777" w:rsidR="00544326" w:rsidRPr="00DD3DD7" w:rsidRDefault="0070534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BCA24" w14:textId="77777777" w:rsidR="00544326" w:rsidRPr="00DD3DD7" w:rsidRDefault="00705349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B66BB" w14:textId="77777777" w:rsidR="00BB5622" w:rsidRDefault="00705349" w:rsidP="00ED54E0">
      <w:r>
        <w:separator/>
      </w:r>
    </w:p>
  </w:footnote>
  <w:footnote w:type="continuationSeparator" w:id="0">
    <w:p w14:paraId="02B80DDE" w14:textId="77777777" w:rsidR="00BB5622" w:rsidRDefault="00705349" w:rsidP="00ED54E0">
      <w:r>
        <w:continuationSeparator/>
      </w:r>
    </w:p>
  </w:footnote>
  <w:footnote w:id="1">
    <w:p w14:paraId="09F485D6" w14:textId="77777777" w:rsidR="007F6EA2" w:rsidRDefault="007053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1BDAC" w14:textId="77777777" w:rsidR="00DD3DD7" w:rsidRDefault="0070534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bmkSymbols2"/>
    <w:r>
      <w:t>PROVISIONAL217332</w:t>
    </w:r>
    <w:bookmarkEnd w:id="28"/>
  </w:p>
  <w:p w14:paraId="12C6668C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58D463" w14:textId="77777777" w:rsidR="00DD3DD7" w:rsidRPr="00DD3DD7" w:rsidRDefault="0070534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AD8B766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EAA5D" w14:textId="46E1FCA4" w:rsidR="00DD3DD7" w:rsidRPr="00DD3DD7" w:rsidRDefault="0070534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9" w:name="spsSymbolHeader"/>
    <w:r w:rsidRPr="006C5A96">
      <w:t>G/TBT/N/TTO/131/Add.1</w:t>
    </w:r>
    <w:bookmarkEnd w:id="29"/>
  </w:p>
  <w:p w14:paraId="11FAB86F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823D89" w14:textId="77777777" w:rsidR="00DD3DD7" w:rsidRPr="00DD3DD7" w:rsidRDefault="0070534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517F87F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86AB5" w14:paraId="0BBD259D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1C0C1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C080BE4" w14:textId="77777777" w:rsidR="00ED54E0" w:rsidRPr="00182B84" w:rsidRDefault="0070534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D86AB5" w14:paraId="1BB6D1F2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258AE35" w14:textId="77777777" w:rsidR="00ED54E0" w:rsidRPr="00182B84" w:rsidRDefault="0070534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419C6AA1" wp14:editId="28B384A5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789251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200D9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D86AB5" w14:paraId="3D11EC56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FA0F433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C526B6" w14:textId="77777777" w:rsidR="00DD3DD7" w:rsidRPr="002F663C" w:rsidRDefault="00705349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30" w:name="bmkSymbols"/>
          <w:r w:rsidRPr="00C14444">
            <w:rPr>
              <w:rFonts w:eastAsia="Calibri" w:cs="Times New Roman"/>
              <w:b/>
              <w:szCs w:val="16"/>
            </w:rPr>
            <w:t>G/TBT/N/TTO/131/Add.1</w:t>
          </w:r>
          <w:bookmarkEnd w:id="30"/>
        </w:p>
        <w:p w14:paraId="626AFA51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D86AB5" w14:paraId="7628F6AC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A48332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49FAD8" w14:textId="69934CCE" w:rsidR="00ED54E0" w:rsidRPr="00182B84" w:rsidRDefault="00643093" w:rsidP="00425DC5">
          <w:pPr>
            <w:jc w:val="right"/>
            <w:rPr>
              <w:szCs w:val="16"/>
            </w:rPr>
          </w:pPr>
          <w:bookmarkStart w:id="31" w:name="bmkDate"/>
          <w:bookmarkEnd w:id="31"/>
          <w:r>
            <w:rPr>
              <w:szCs w:val="16"/>
            </w:rPr>
            <w:t>25 November 2021</w:t>
          </w:r>
        </w:p>
      </w:tc>
    </w:tr>
    <w:tr w:rsidR="00D86AB5" w14:paraId="080B120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C8C2C42" w14:textId="5328FE7C" w:rsidR="00ED54E0" w:rsidRPr="00182B84" w:rsidRDefault="0070534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2" w:name="bmkSerial"/>
          <w:r w:rsidR="00643093">
            <w:rPr>
              <w:rFonts w:eastAsia="Calibri" w:cs="Times New Roman"/>
              <w:color w:val="FF0000"/>
              <w:szCs w:val="16"/>
            </w:rPr>
            <w:t>21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2"/>
          <w:r w:rsidR="000B1589">
            <w:rPr>
              <w:rFonts w:eastAsia="Calibri" w:cs="Times New Roman"/>
              <w:color w:val="FF0000"/>
              <w:szCs w:val="16"/>
            </w:rPr>
            <w:t>8890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8A988C" w14:textId="77777777" w:rsidR="00ED54E0" w:rsidRPr="00182B84" w:rsidRDefault="0070534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D86AB5" w14:paraId="6603917E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BF1785" w14:textId="77777777" w:rsidR="00ED54E0" w:rsidRPr="00182B84" w:rsidRDefault="0070534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F60AA7" w14:textId="77777777" w:rsidR="00ED54E0" w:rsidRPr="00182B84" w:rsidRDefault="0070534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3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3"/>
        </w:p>
      </w:tc>
    </w:tr>
  </w:tbl>
  <w:p w14:paraId="31F16D09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04E4EA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9822F9E" w:tentative="1">
      <w:start w:val="1"/>
      <w:numFmt w:val="lowerLetter"/>
      <w:lvlText w:val="%2."/>
      <w:lvlJc w:val="left"/>
      <w:pPr>
        <w:ind w:left="1080" w:hanging="360"/>
      </w:pPr>
    </w:lvl>
    <w:lvl w:ilvl="2" w:tplc="38FC9364" w:tentative="1">
      <w:start w:val="1"/>
      <w:numFmt w:val="lowerRoman"/>
      <w:lvlText w:val="%3."/>
      <w:lvlJc w:val="right"/>
      <w:pPr>
        <w:ind w:left="1800" w:hanging="180"/>
      </w:pPr>
    </w:lvl>
    <w:lvl w:ilvl="3" w:tplc="CC58FC30" w:tentative="1">
      <w:start w:val="1"/>
      <w:numFmt w:val="decimal"/>
      <w:lvlText w:val="%4."/>
      <w:lvlJc w:val="left"/>
      <w:pPr>
        <w:ind w:left="2520" w:hanging="360"/>
      </w:pPr>
    </w:lvl>
    <w:lvl w:ilvl="4" w:tplc="446A108E" w:tentative="1">
      <w:start w:val="1"/>
      <w:numFmt w:val="lowerLetter"/>
      <w:lvlText w:val="%5."/>
      <w:lvlJc w:val="left"/>
      <w:pPr>
        <w:ind w:left="3240" w:hanging="360"/>
      </w:pPr>
    </w:lvl>
    <w:lvl w:ilvl="5" w:tplc="8D72CD2E" w:tentative="1">
      <w:start w:val="1"/>
      <w:numFmt w:val="lowerRoman"/>
      <w:lvlText w:val="%6."/>
      <w:lvlJc w:val="right"/>
      <w:pPr>
        <w:ind w:left="3960" w:hanging="180"/>
      </w:pPr>
    </w:lvl>
    <w:lvl w:ilvl="6" w:tplc="074E73EA" w:tentative="1">
      <w:start w:val="1"/>
      <w:numFmt w:val="decimal"/>
      <w:lvlText w:val="%7."/>
      <w:lvlJc w:val="left"/>
      <w:pPr>
        <w:ind w:left="4680" w:hanging="360"/>
      </w:pPr>
    </w:lvl>
    <w:lvl w:ilvl="7" w:tplc="7154FF3A" w:tentative="1">
      <w:start w:val="1"/>
      <w:numFmt w:val="lowerLetter"/>
      <w:lvlText w:val="%8."/>
      <w:lvlJc w:val="left"/>
      <w:pPr>
        <w:ind w:left="5400" w:hanging="360"/>
      </w:pPr>
    </w:lvl>
    <w:lvl w:ilvl="8" w:tplc="FD56554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1589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3093"/>
    <w:rsid w:val="0064657D"/>
    <w:rsid w:val="00657B4C"/>
    <w:rsid w:val="00674CCD"/>
    <w:rsid w:val="006B3175"/>
    <w:rsid w:val="006C5A96"/>
    <w:rsid w:val="006E7D82"/>
    <w:rsid w:val="006F5826"/>
    <w:rsid w:val="00700181"/>
    <w:rsid w:val="00705349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6B27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76BF6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64083"/>
    <w:rsid w:val="00D747AE"/>
    <w:rsid w:val="00D86AB5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FF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.point@ttbs.org.t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192</Words>
  <Characters>1088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2021-11-25T12:36:00Z</dcterms:created>
  <dcterms:modified xsi:type="dcterms:W3CDTF">2021-11-25T13:11:00Z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