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008E" w14:textId="77777777" w:rsidR="009239F7" w:rsidRPr="002F6A28" w:rsidRDefault="0049184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C7F6B8" w14:textId="77777777" w:rsidR="009239F7" w:rsidRPr="002F6A28" w:rsidRDefault="00491845" w:rsidP="002F6A28">
      <w:pPr>
        <w:jc w:val="center"/>
      </w:pPr>
      <w:r w:rsidRPr="002F6A28">
        <w:t>The following notification is being circulated in accordance with Article 10.6</w:t>
      </w:r>
    </w:p>
    <w:p w14:paraId="6F50ADF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700A" w14:paraId="6C04F6A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2F7EC9" w14:textId="77777777" w:rsidR="00F85C99" w:rsidRPr="002F6A28" w:rsidRDefault="004918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1F8E29" w14:textId="77777777" w:rsidR="00F85C99" w:rsidRPr="002F6A28" w:rsidRDefault="0049184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THE SEPARATE CUSTOMS TERRITORY OF TAIWAN, PENGHU, KINMEN AND MATSU</w:t>
            </w:r>
          </w:p>
          <w:p w14:paraId="779D63A7" w14:textId="77777777" w:rsidR="00F85C99" w:rsidRPr="002F6A28" w:rsidRDefault="0049184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0700A" w14:paraId="04CAFC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322D" w14:textId="77777777" w:rsidR="00F85C99" w:rsidRPr="002F6A28" w:rsidRDefault="004918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9AE68" w14:textId="77777777" w:rsidR="00F85C99" w:rsidRPr="002F6A28" w:rsidRDefault="0049184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D149F40" w14:textId="77777777" w:rsidR="00EE3A11" w:rsidRPr="00C379C8" w:rsidRDefault="00491845" w:rsidP="00155128">
            <w:r w:rsidRPr="00C379C8">
              <w:t>Bureau of Standards, Metrology and Inspection</w:t>
            </w:r>
          </w:p>
          <w:p w14:paraId="5B2E416D" w14:textId="77777777" w:rsidR="00EE3A11" w:rsidRPr="00C379C8" w:rsidRDefault="00491845" w:rsidP="00155128">
            <w:pPr>
              <w:spacing w:after="120"/>
            </w:pPr>
            <w:r w:rsidRPr="00C379C8">
              <w:t>Ministry of Economic Affairs</w:t>
            </w:r>
          </w:p>
          <w:p w14:paraId="1890D103" w14:textId="77777777" w:rsidR="00F85C99" w:rsidRPr="002F6A28" w:rsidRDefault="0049184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6AF0E79" w14:textId="77777777" w:rsidR="00AC6C6E" w:rsidRPr="00C379C8" w:rsidRDefault="00491845" w:rsidP="00AA646C">
            <w:pPr>
              <w:spacing w:after="120"/>
            </w:pPr>
            <w:r w:rsidRPr="00C379C8">
              <w:t xml:space="preserve">Please submit comments to: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tbtenq@bsmi.gov.tw</w:t>
              </w:r>
            </w:hyperlink>
          </w:p>
        </w:tc>
      </w:tr>
      <w:tr w:rsidR="00F0700A" w14:paraId="160969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7D627" w14:textId="77777777" w:rsidR="00F85C99" w:rsidRPr="002F6A28" w:rsidRDefault="004918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97A5" w14:textId="77777777" w:rsidR="00F85C99" w:rsidRPr="0058336F" w:rsidRDefault="0049184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0700A" w14:paraId="7EAC98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3C89C" w14:textId="77777777" w:rsidR="00F85C99" w:rsidRPr="002F6A28" w:rsidRDefault="004918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3B6E8" w14:textId="77777777" w:rsidR="00F85C99" w:rsidRPr="002F6A28" w:rsidRDefault="00491845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New pneumatic tyres, of rubber, of a kind used for motor cars, incl. station wagons (HS code(s): 401110); New pneumatic tyres, of rubber, of a kind used for buses and lorries (excl. tyres with lug, corner or similar treads) (HS code(s): 401120); Tyres in general (ICS code(s): 83.160.01); Road vehicle tyres (ICS code(s): 83.160.10)</w:t>
            </w:r>
          </w:p>
        </w:tc>
      </w:tr>
      <w:tr w:rsidR="00F0700A" w14:paraId="63F00C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4775E" w14:textId="77777777" w:rsidR="00F85C99" w:rsidRPr="002F6A28" w:rsidRDefault="0049184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42299" w14:textId="77777777" w:rsidR="00F85C99" w:rsidRPr="002F6A28" w:rsidRDefault="0049184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Proposal for Amendments to the Legal Inspection for Automobile Tyres; (4 page(s), in Chinese), (3 page(s), in English)</w:t>
            </w:r>
          </w:p>
        </w:tc>
      </w:tr>
      <w:tr w:rsidR="00F0700A" w14:paraId="5408F8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BC2C5" w14:textId="77777777" w:rsidR="00F85C99" w:rsidRPr="002F6A28" w:rsidRDefault="004918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BA3D5" w14:textId="77777777" w:rsidR="00F85C99" w:rsidRPr="002F6A28" w:rsidRDefault="0049184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Bureau of Standards, Metrology and Inspection (BSMI) proposes to adopt the revised standard CNS 1431:2023 "automobile tyres" as the inspection standard. The content of the revised CNS 1431:2023 remains mostly the same as the previous version. The main differences include adding requirements of rolling sound emission, wet grip braking performance and rolling resistance coefficient. </w:t>
            </w:r>
          </w:p>
        </w:tc>
      </w:tr>
      <w:tr w:rsidR="00F0700A" w14:paraId="70701F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247B4" w14:textId="77777777" w:rsidR="00F85C99" w:rsidRPr="002F6A28" w:rsidRDefault="004918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5B9A7" w14:textId="77777777" w:rsidR="00F85C99" w:rsidRPr="002F6A28" w:rsidRDefault="0049184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F0700A" w14:paraId="387144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29C0E" w14:textId="77777777" w:rsidR="00F85C99" w:rsidRPr="002F6A28" w:rsidRDefault="0049184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97EDB" w14:textId="77777777" w:rsidR="00086AF5" w:rsidRPr="00086AF5" w:rsidRDefault="0049184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274731F" w14:textId="77777777" w:rsidR="00EE3A11" w:rsidRPr="002F6A28" w:rsidRDefault="00491845" w:rsidP="007F13E8">
            <w:pPr>
              <w:spacing w:before="120" w:after="120"/>
            </w:pPr>
            <w:r w:rsidRPr="002F6A28">
              <w:t>The Commodity Inspection Act, CNS 1431</w:t>
            </w:r>
          </w:p>
        </w:tc>
      </w:tr>
      <w:tr w:rsidR="00F0700A" w14:paraId="10F6BB2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76771" w14:textId="77777777" w:rsidR="00EE3A11" w:rsidRPr="002F6A28" w:rsidRDefault="004918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85741" w14:textId="77777777" w:rsidR="00EE3A11" w:rsidRPr="002F6A28" w:rsidRDefault="0049184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3384689" w14:textId="77777777" w:rsidR="00EE3A11" w:rsidRPr="002F6A28" w:rsidRDefault="0049184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 July 2026</w:t>
            </w:r>
          </w:p>
        </w:tc>
      </w:tr>
      <w:tr w:rsidR="00F0700A" w14:paraId="6663A2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6A8A6" w14:textId="77777777" w:rsidR="00F85C99" w:rsidRPr="002F6A28" w:rsidRDefault="0049184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0CE35" w14:textId="77777777" w:rsidR="00F85C99" w:rsidRPr="002F6A28" w:rsidRDefault="0049184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0700A" w14:paraId="3DD3078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55E553" w14:textId="77777777" w:rsidR="00F85C99" w:rsidRPr="002F6A28" w:rsidRDefault="0049184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4B5EF8" w14:textId="77777777" w:rsidR="00F85C99" w:rsidRPr="002F6A28" w:rsidRDefault="0049184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7872450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Enquiry Point</w:t>
            </w:r>
          </w:p>
          <w:p w14:paraId="2688F133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6E99E6B9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21354610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13CD9B39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51C89127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16756EE5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322C05FC" w14:textId="77777777" w:rsidR="00EE3A11" w:rsidRPr="00A12DDE" w:rsidRDefault="0049184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5DEE5043" w14:textId="77777777" w:rsidR="00EE3A11" w:rsidRPr="00A12DDE" w:rsidRDefault="00EC0986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491845" w:rsidRPr="00A12DDE">
                <w:rPr>
                  <w:bCs/>
                  <w:color w:val="0000FF"/>
                  <w:u w:val="single"/>
                </w:rPr>
                <w:t>https://members.wto.org/crnattachments/2024/TBT/TPKM/24_05658_00_e.pdf</w:t>
              </w:r>
            </w:hyperlink>
          </w:p>
          <w:p w14:paraId="1A8A11A1" w14:textId="77777777" w:rsidR="00EE3A11" w:rsidRPr="00A12DDE" w:rsidRDefault="00EC0986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491845" w:rsidRPr="00A12DDE">
                <w:rPr>
                  <w:bCs/>
                  <w:color w:val="0000FF"/>
                  <w:u w:val="single"/>
                </w:rPr>
                <w:t>https://members.wto.org/crnattachments/2024/TBT/TPKM/24_05658_00_x.pdf</w:t>
              </w:r>
            </w:hyperlink>
          </w:p>
        </w:tc>
      </w:tr>
    </w:tbl>
    <w:p w14:paraId="63D5CA0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EBE6" w14:textId="77777777" w:rsidR="00491845" w:rsidRDefault="00491845">
      <w:r>
        <w:separator/>
      </w:r>
    </w:p>
  </w:endnote>
  <w:endnote w:type="continuationSeparator" w:id="0">
    <w:p w14:paraId="3D23BF1E" w14:textId="77777777" w:rsidR="00491845" w:rsidRDefault="0049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D1B5" w14:textId="77777777" w:rsidR="009239F7" w:rsidRPr="002F6A28" w:rsidRDefault="0049184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20AE" w14:textId="77777777" w:rsidR="009239F7" w:rsidRPr="002F6A28" w:rsidRDefault="0049184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BE5F" w14:textId="77777777" w:rsidR="00EE3A11" w:rsidRPr="002F6A28" w:rsidRDefault="0049184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CA44" w14:textId="77777777" w:rsidR="00491845" w:rsidRDefault="00491845">
      <w:r>
        <w:separator/>
      </w:r>
    </w:p>
  </w:footnote>
  <w:footnote w:type="continuationSeparator" w:id="0">
    <w:p w14:paraId="50723D70" w14:textId="77777777" w:rsidR="00491845" w:rsidRDefault="0049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8FB5" w14:textId="77777777" w:rsidR="009239F7" w:rsidRPr="002F6A28" w:rsidRDefault="004918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98123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F53F7" w14:textId="77777777" w:rsidR="009239F7" w:rsidRPr="002F6A28" w:rsidRDefault="004918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452D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D1E6" w14:textId="77777777" w:rsidR="009239F7" w:rsidRPr="002F6A28" w:rsidRDefault="004918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G/TBT/N/TPKM/548</w:t>
    </w:r>
    <w:bookmarkEnd w:id="0"/>
  </w:p>
  <w:p w14:paraId="37DF3AA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D9C0D5" w14:textId="77777777" w:rsidR="009239F7" w:rsidRPr="002F6A28" w:rsidRDefault="0049184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C76C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700A" w14:paraId="1F993B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846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3EE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0700A" w14:paraId="3A7FA0A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91C33E" w14:textId="77777777" w:rsidR="00ED54E0" w:rsidRPr="009239F7" w:rsidRDefault="0049184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4BD8D1" wp14:editId="1BC9B34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32102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FBF1F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700A" w14:paraId="2A0C316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41DDA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E082F0" w14:textId="77777777" w:rsidR="009239F7" w:rsidRPr="002F6A28" w:rsidRDefault="0049184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G/TBT/N/TPKM/548</w:t>
          </w:r>
          <w:bookmarkEnd w:id="2"/>
        </w:p>
      </w:tc>
    </w:tr>
    <w:tr w:rsidR="00F0700A" w14:paraId="02B2BC7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CF9B1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D0843" w14:textId="6E87DE86" w:rsidR="00ED54E0" w:rsidRPr="009239F7" w:rsidRDefault="00491845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F0700A" w14:paraId="507F74E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42D8B" w14:textId="77584ED9" w:rsidR="00ED54E0" w:rsidRPr="009239F7" w:rsidRDefault="0049184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325590">
            <w:rPr>
              <w:color w:val="FF0000"/>
              <w:szCs w:val="16"/>
            </w:rPr>
            <w:t>5979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83F5F4" w14:textId="77777777" w:rsidR="00ED54E0" w:rsidRPr="009239F7" w:rsidRDefault="0049184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0700A" w14:paraId="6E92E68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B54F0F" w14:textId="77777777" w:rsidR="00ED54E0" w:rsidRPr="009239F7" w:rsidRDefault="0049184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A6DDAB" w14:textId="77777777" w:rsidR="00ED54E0" w:rsidRPr="002F6A28" w:rsidRDefault="0049184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4A38BC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2AE0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A8FC0E" w:tentative="1">
      <w:start w:val="1"/>
      <w:numFmt w:val="lowerLetter"/>
      <w:lvlText w:val="%2."/>
      <w:lvlJc w:val="left"/>
      <w:pPr>
        <w:ind w:left="1080" w:hanging="360"/>
      </w:pPr>
    </w:lvl>
    <w:lvl w:ilvl="2" w:tplc="5C8E4B2E" w:tentative="1">
      <w:start w:val="1"/>
      <w:numFmt w:val="lowerRoman"/>
      <w:lvlText w:val="%3."/>
      <w:lvlJc w:val="right"/>
      <w:pPr>
        <w:ind w:left="1800" w:hanging="180"/>
      </w:pPr>
    </w:lvl>
    <w:lvl w:ilvl="3" w:tplc="8CB6B9D0" w:tentative="1">
      <w:start w:val="1"/>
      <w:numFmt w:val="decimal"/>
      <w:lvlText w:val="%4."/>
      <w:lvlJc w:val="left"/>
      <w:pPr>
        <w:ind w:left="2520" w:hanging="360"/>
      </w:pPr>
    </w:lvl>
    <w:lvl w:ilvl="4" w:tplc="17C42F9A" w:tentative="1">
      <w:start w:val="1"/>
      <w:numFmt w:val="lowerLetter"/>
      <w:lvlText w:val="%5."/>
      <w:lvlJc w:val="left"/>
      <w:pPr>
        <w:ind w:left="3240" w:hanging="360"/>
      </w:pPr>
    </w:lvl>
    <w:lvl w:ilvl="5" w:tplc="A91877F2" w:tentative="1">
      <w:start w:val="1"/>
      <w:numFmt w:val="lowerRoman"/>
      <w:lvlText w:val="%6."/>
      <w:lvlJc w:val="right"/>
      <w:pPr>
        <w:ind w:left="3960" w:hanging="180"/>
      </w:pPr>
    </w:lvl>
    <w:lvl w:ilvl="6" w:tplc="F784142C" w:tentative="1">
      <w:start w:val="1"/>
      <w:numFmt w:val="decimal"/>
      <w:lvlText w:val="%7."/>
      <w:lvlJc w:val="left"/>
      <w:pPr>
        <w:ind w:left="4680" w:hanging="360"/>
      </w:pPr>
    </w:lvl>
    <w:lvl w:ilvl="7" w:tplc="267E0250" w:tentative="1">
      <w:start w:val="1"/>
      <w:numFmt w:val="lowerLetter"/>
      <w:lvlText w:val="%8."/>
      <w:lvlJc w:val="left"/>
      <w:pPr>
        <w:ind w:left="5400" w:hanging="360"/>
      </w:pPr>
    </w:lvl>
    <w:lvl w:ilvl="8" w:tplc="20D2712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14965">
    <w:abstractNumId w:val="9"/>
  </w:num>
  <w:num w:numId="2" w16cid:durableId="1761876168">
    <w:abstractNumId w:val="7"/>
  </w:num>
  <w:num w:numId="3" w16cid:durableId="1531605710">
    <w:abstractNumId w:val="6"/>
  </w:num>
  <w:num w:numId="4" w16cid:durableId="177502237">
    <w:abstractNumId w:val="5"/>
  </w:num>
  <w:num w:numId="5" w16cid:durableId="1547134664">
    <w:abstractNumId w:val="4"/>
  </w:num>
  <w:num w:numId="6" w16cid:durableId="2020236232">
    <w:abstractNumId w:val="12"/>
  </w:num>
  <w:num w:numId="7" w16cid:durableId="443693806">
    <w:abstractNumId w:val="11"/>
  </w:num>
  <w:num w:numId="8" w16cid:durableId="1949044187">
    <w:abstractNumId w:val="10"/>
  </w:num>
  <w:num w:numId="9" w16cid:durableId="2052925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609246">
    <w:abstractNumId w:val="13"/>
  </w:num>
  <w:num w:numId="11" w16cid:durableId="1296057549">
    <w:abstractNumId w:val="8"/>
  </w:num>
  <w:num w:numId="12" w16cid:durableId="633488747">
    <w:abstractNumId w:val="3"/>
  </w:num>
  <w:num w:numId="13" w16cid:durableId="2110197765">
    <w:abstractNumId w:val="2"/>
  </w:num>
  <w:num w:numId="14" w16cid:durableId="346172937">
    <w:abstractNumId w:val="1"/>
  </w:num>
  <w:num w:numId="15" w16cid:durableId="5033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25590"/>
    <w:rsid w:val="003531C5"/>
    <w:rsid w:val="003572B4"/>
    <w:rsid w:val="003723A9"/>
    <w:rsid w:val="00381B96"/>
    <w:rsid w:val="00383F7A"/>
    <w:rsid w:val="00396AF4"/>
    <w:rsid w:val="003B2BBF"/>
    <w:rsid w:val="003B40C7"/>
    <w:rsid w:val="003D4E9B"/>
    <w:rsid w:val="0041584A"/>
    <w:rsid w:val="004423A4"/>
    <w:rsid w:val="00467032"/>
    <w:rsid w:val="0046754A"/>
    <w:rsid w:val="00473B57"/>
    <w:rsid w:val="0048173D"/>
    <w:rsid w:val="00491845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74BA8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700A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F3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TPKM/24_05658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TPKM/24_05658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btenq@bsmi.gov.t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enq@bsmi.gov.t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9EBF2-259C-45AE-8A55-250A33BA744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388</Words>
  <Characters>2301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2024-08-27T12:08:00Z</dcterms:created>
  <dcterms:modified xsi:type="dcterms:W3CDTF">2024-08-27T12:18:00Z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