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3071" w14:textId="77777777" w:rsidR="009239F7" w:rsidRPr="002F6A28" w:rsidRDefault="002C3C4F" w:rsidP="002F6A28">
      <w:pPr>
        <w:pStyle w:val="Title"/>
        <w:rPr>
          <w:caps w:val="0"/>
          <w:kern w:val="0"/>
        </w:rPr>
      </w:pPr>
      <w:r w:rsidRPr="002F6A28">
        <w:rPr>
          <w:caps w:val="0"/>
          <w:kern w:val="0"/>
        </w:rPr>
        <w:t>NOTIFICATION</w:t>
      </w:r>
    </w:p>
    <w:p w14:paraId="2B724D59" w14:textId="77777777" w:rsidR="009239F7" w:rsidRPr="002F6A28" w:rsidRDefault="002C3C4F" w:rsidP="002F6A28">
      <w:pPr>
        <w:jc w:val="center"/>
      </w:pPr>
      <w:r w:rsidRPr="002F6A28">
        <w:t>The following notification is being circulated in accordance with Article 10.6</w:t>
      </w:r>
    </w:p>
    <w:p w14:paraId="5B0E113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85BDE" w14:paraId="3BE7698B" w14:textId="77777777" w:rsidTr="0069259F">
        <w:tc>
          <w:tcPr>
            <w:tcW w:w="713" w:type="dxa"/>
            <w:tcBorders>
              <w:bottom w:val="single" w:sz="6" w:space="0" w:color="auto"/>
            </w:tcBorders>
            <w:shd w:val="clear" w:color="auto" w:fill="auto"/>
          </w:tcPr>
          <w:p w14:paraId="45B6780A" w14:textId="77777777" w:rsidR="00F85C99" w:rsidRPr="002F6A28" w:rsidRDefault="002C3C4F" w:rsidP="002F6A28">
            <w:pPr>
              <w:spacing w:before="120" w:after="120"/>
              <w:jc w:val="left"/>
            </w:pPr>
            <w:r w:rsidRPr="002F6A28">
              <w:rPr>
                <w:b/>
              </w:rPr>
              <w:t>1.</w:t>
            </w:r>
          </w:p>
        </w:tc>
        <w:tc>
          <w:tcPr>
            <w:tcW w:w="8546" w:type="dxa"/>
            <w:tcBorders>
              <w:bottom w:val="single" w:sz="6" w:space="0" w:color="auto"/>
            </w:tcBorders>
            <w:shd w:val="clear" w:color="auto" w:fill="auto"/>
          </w:tcPr>
          <w:p w14:paraId="0427FF6A" w14:textId="77777777" w:rsidR="00F85C99" w:rsidRPr="002F6A28" w:rsidRDefault="002C3C4F" w:rsidP="00C805B6">
            <w:pPr>
              <w:spacing w:before="120" w:after="120"/>
            </w:pPr>
            <w:r w:rsidRPr="002F6A28">
              <w:rPr>
                <w:b/>
              </w:rPr>
              <w:t>Notifying Member:</w:t>
            </w:r>
            <w:r w:rsidR="00EE3A11" w:rsidRPr="00C92678">
              <w:t xml:space="preserve"> </w:t>
            </w:r>
            <w:r w:rsidR="00EE3A11" w:rsidRPr="00C92678">
              <w:rPr>
                <w:u w:val="single"/>
              </w:rPr>
              <w:t>THE SEPARATE CUSTOMS TERRITORY OF TAIWAN, PENGHU, KINMEN AND MATSU</w:t>
            </w:r>
          </w:p>
          <w:p w14:paraId="0D7E2894" w14:textId="77777777" w:rsidR="00F85C99" w:rsidRPr="002F6A28" w:rsidRDefault="002C3C4F" w:rsidP="002F6A28">
            <w:pPr>
              <w:spacing w:after="120"/>
            </w:pPr>
            <w:r w:rsidRPr="002F6A28">
              <w:rPr>
                <w:b/>
              </w:rPr>
              <w:t>If applicable, name of local government involved (Article 3.2 and 7.2):</w:t>
            </w:r>
            <w:r w:rsidR="00EE3A11" w:rsidRPr="00C379C8">
              <w:t xml:space="preserve"> </w:t>
            </w:r>
          </w:p>
        </w:tc>
      </w:tr>
      <w:tr w:rsidR="00285BDE" w14:paraId="0C7A8FCB" w14:textId="77777777" w:rsidTr="0069259F">
        <w:tc>
          <w:tcPr>
            <w:tcW w:w="713" w:type="dxa"/>
            <w:tcBorders>
              <w:top w:val="single" w:sz="6" w:space="0" w:color="auto"/>
              <w:bottom w:val="single" w:sz="6" w:space="0" w:color="auto"/>
            </w:tcBorders>
            <w:shd w:val="clear" w:color="auto" w:fill="auto"/>
          </w:tcPr>
          <w:p w14:paraId="37C8C0AE" w14:textId="77777777" w:rsidR="00F85C99" w:rsidRPr="002F6A28" w:rsidRDefault="002C3C4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B949C1E" w14:textId="77777777" w:rsidR="00F85C99" w:rsidRPr="002F6A28" w:rsidRDefault="002C3C4F" w:rsidP="00155128">
            <w:pPr>
              <w:spacing w:before="120" w:after="120"/>
            </w:pPr>
            <w:r w:rsidRPr="002F6A28">
              <w:rPr>
                <w:b/>
              </w:rPr>
              <w:t>Agency responsible:</w:t>
            </w:r>
            <w:r w:rsidR="00EE3A11" w:rsidRPr="00C379C8">
              <w:t xml:space="preserve"> </w:t>
            </w:r>
          </w:p>
          <w:p w14:paraId="7F35FA9E" w14:textId="77777777" w:rsidR="00EE3A11" w:rsidRPr="00C379C8" w:rsidRDefault="002C3C4F" w:rsidP="00155128">
            <w:pPr>
              <w:spacing w:after="120"/>
            </w:pPr>
            <w:r w:rsidRPr="00C379C8">
              <w:t>Bureau of Standards, Metrology and Inspection</w:t>
            </w:r>
          </w:p>
          <w:p w14:paraId="54DC89CA" w14:textId="77777777" w:rsidR="00F85C99" w:rsidRPr="002F6A28" w:rsidRDefault="002C3C4F"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2B9EF71B" w14:textId="77777777" w:rsidR="00AC6C6E" w:rsidRPr="00C379C8" w:rsidRDefault="002C3C4F" w:rsidP="00AA646C">
            <w:pPr>
              <w:spacing w:after="120"/>
            </w:pPr>
            <w:r w:rsidRPr="00C379C8">
              <w:t xml:space="preserve">Please submit comments to: WTO TBT Enquiry Point, Email: </w:t>
            </w:r>
            <w:hyperlink r:id="rId9" w:history="1">
              <w:r w:rsidRPr="00C379C8">
                <w:rPr>
                  <w:color w:val="0000FF"/>
                  <w:u w:val="single"/>
                </w:rPr>
                <w:t>tbteng@bsmi.gov.tw</w:t>
              </w:r>
            </w:hyperlink>
          </w:p>
        </w:tc>
      </w:tr>
      <w:tr w:rsidR="00285BDE" w14:paraId="2CD39139" w14:textId="77777777" w:rsidTr="0069259F">
        <w:tc>
          <w:tcPr>
            <w:tcW w:w="713" w:type="dxa"/>
            <w:tcBorders>
              <w:top w:val="single" w:sz="6" w:space="0" w:color="auto"/>
              <w:bottom w:val="single" w:sz="6" w:space="0" w:color="auto"/>
            </w:tcBorders>
            <w:shd w:val="clear" w:color="auto" w:fill="auto"/>
          </w:tcPr>
          <w:p w14:paraId="54EB0F13" w14:textId="77777777" w:rsidR="00F85C99" w:rsidRPr="002F6A28" w:rsidRDefault="002C3C4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8AE2BCF" w14:textId="77777777" w:rsidR="00F85C99" w:rsidRPr="0058336F" w:rsidRDefault="002C3C4F" w:rsidP="002F6A28">
            <w:pPr>
              <w:spacing w:before="120" w:after="120"/>
            </w:pPr>
            <w:r w:rsidRPr="002F6A28">
              <w:rPr>
                <w:b/>
              </w:rPr>
              <w:t>Notified 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285BDE" w14:paraId="1754B5B5" w14:textId="77777777" w:rsidTr="0069259F">
        <w:tc>
          <w:tcPr>
            <w:tcW w:w="713" w:type="dxa"/>
            <w:tcBorders>
              <w:top w:val="single" w:sz="6" w:space="0" w:color="auto"/>
              <w:bottom w:val="single" w:sz="6" w:space="0" w:color="auto"/>
            </w:tcBorders>
            <w:shd w:val="clear" w:color="auto" w:fill="auto"/>
          </w:tcPr>
          <w:p w14:paraId="4B76F632" w14:textId="77777777" w:rsidR="00F85C99" w:rsidRPr="002F6A28" w:rsidRDefault="002C3C4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DCFC8BD" w14:textId="77777777" w:rsidR="00F85C99" w:rsidRPr="002F6A28" w:rsidRDefault="002C3C4F"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Static converters (HS code(s): 850440)</w:t>
            </w:r>
          </w:p>
        </w:tc>
      </w:tr>
      <w:tr w:rsidR="00285BDE" w14:paraId="6AD49EC3" w14:textId="77777777" w:rsidTr="0069259F">
        <w:tc>
          <w:tcPr>
            <w:tcW w:w="713" w:type="dxa"/>
            <w:tcBorders>
              <w:top w:val="single" w:sz="6" w:space="0" w:color="auto"/>
              <w:bottom w:val="single" w:sz="6" w:space="0" w:color="auto"/>
            </w:tcBorders>
            <w:shd w:val="clear" w:color="auto" w:fill="auto"/>
          </w:tcPr>
          <w:p w14:paraId="27CB9954" w14:textId="77777777" w:rsidR="00F85C99" w:rsidRPr="002F6A28" w:rsidRDefault="002C3C4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8C5E450" w14:textId="77777777" w:rsidR="00F85C99" w:rsidRPr="002F6A28" w:rsidRDefault="002C3C4F" w:rsidP="002F6A28">
            <w:pPr>
              <w:spacing w:before="120" w:after="120"/>
            </w:pPr>
            <w:r w:rsidRPr="002F6A28">
              <w:rPr>
                <w:b/>
              </w:rPr>
              <w:t>Title, number of pages and language(s) of the notified document:</w:t>
            </w:r>
            <w:r w:rsidR="00EE3A11" w:rsidRPr="00C379C8">
              <w:t xml:space="preserve"> Proposal for Legal Inspection Requirements for Power Conversion System; (5 page(s), in English), (3 page(s), in Chinese)</w:t>
            </w:r>
          </w:p>
        </w:tc>
      </w:tr>
      <w:tr w:rsidR="00285BDE" w14:paraId="2BF34957" w14:textId="77777777" w:rsidTr="0069259F">
        <w:tc>
          <w:tcPr>
            <w:tcW w:w="713" w:type="dxa"/>
            <w:tcBorders>
              <w:top w:val="single" w:sz="6" w:space="0" w:color="auto"/>
              <w:bottom w:val="single" w:sz="6" w:space="0" w:color="auto"/>
            </w:tcBorders>
            <w:shd w:val="clear" w:color="auto" w:fill="auto"/>
          </w:tcPr>
          <w:p w14:paraId="79DB868A" w14:textId="77777777" w:rsidR="00F85C99" w:rsidRPr="002F6A28" w:rsidRDefault="002C3C4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5C544F4" w14:textId="77777777" w:rsidR="00F85C99" w:rsidRPr="002F6A28" w:rsidRDefault="002C3C4F" w:rsidP="002F6A28">
            <w:pPr>
              <w:spacing w:before="120" w:after="120"/>
              <w:rPr>
                <w:b/>
              </w:rPr>
            </w:pPr>
            <w:r w:rsidRPr="002F6A28">
              <w:rPr>
                <w:b/>
              </w:rPr>
              <w:t>Description of content:</w:t>
            </w:r>
            <w:r w:rsidR="00FE448B" w:rsidRPr="00C379C8">
              <w:t xml:space="preserve"> To achieve net-zero carbon emissions by 2050, it is expected that renewable energy power generation equipment and energy storage systems will gradually be installed not only at outdoor sites but also in indoor households and factories. Considering that the Power Conversion System (PCS) is a critical component of energy storage systems, the BSMI proposes to include PCS in the mandatory inspection scope to ensure consumer safety. Two alternative conformity assessment procedures are made available for the choice of applicants, i.e. Registration of Product Certification (RPC) or Type-Approved Batch Inspection (TABI).</w:t>
            </w:r>
          </w:p>
        </w:tc>
      </w:tr>
      <w:tr w:rsidR="00285BDE" w14:paraId="51E789E0" w14:textId="77777777" w:rsidTr="0069259F">
        <w:tc>
          <w:tcPr>
            <w:tcW w:w="713" w:type="dxa"/>
            <w:tcBorders>
              <w:top w:val="single" w:sz="6" w:space="0" w:color="auto"/>
              <w:bottom w:val="single" w:sz="6" w:space="0" w:color="auto"/>
            </w:tcBorders>
            <w:shd w:val="clear" w:color="auto" w:fill="auto"/>
          </w:tcPr>
          <w:p w14:paraId="2F515C75" w14:textId="77777777" w:rsidR="00F85C99" w:rsidRPr="002F6A28" w:rsidRDefault="002C3C4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F54C3C7" w14:textId="77777777" w:rsidR="00F85C99" w:rsidRPr="002F6A28" w:rsidRDefault="002C3C4F"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w:t>
            </w:r>
          </w:p>
        </w:tc>
      </w:tr>
      <w:tr w:rsidR="00285BDE" w14:paraId="5D3731C9" w14:textId="77777777" w:rsidTr="0069259F">
        <w:tc>
          <w:tcPr>
            <w:tcW w:w="713" w:type="dxa"/>
            <w:tcBorders>
              <w:top w:val="single" w:sz="6" w:space="0" w:color="auto"/>
              <w:bottom w:val="single" w:sz="6" w:space="0" w:color="auto"/>
            </w:tcBorders>
            <w:shd w:val="clear" w:color="auto" w:fill="auto"/>
          </w:tcPr>
          <w:p w14:paraId="3AA13562" w14:textId="77777777" w:rsidR="00F85C99" w:rsidRPr="002F6A28" w:rsidRDefault="002C3C4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589D6BA" w14:textId="77777777" w:rsidR="00086AF5" w:rsidRPr="00086AF5" w:rsidRDefault="002C3C4F" w:rsidP="007F13E8">
            <w:pPr>
              <w:spacing w:before="120" w:after="120"/>
              <w:rPr>
                <w:bCs/>
              </w:rPr>
            </w:pPr>
            <w:r w:rsidRPr="002F6A28">
              <w:rPr>
                <w:b/>
              </w:rPr>
              <w:t>Relevant documents:</w:t>
            </w:r>
            <w:r w:rsidR="00EE3A11" w:rsidRPr="002F6A28">
              <w:t xml:space="preserve"> </w:t>
            </w:r>
          </w:p>
          <w:p w14:paraId="23FF8D84" w14:textId="77777777" w:rsidR="00EE3A11" w:rsidRPr="002F6A28" w:rsidRDefault="002C3C4F" w:rsidP="007F13E8">
            <w:pPr>
              <w:spacing w:before="120" w:after="120"/>
            </w:pPr>
            <w:r w:rsidRPr="002F6A28">
              <w:t>The Commodity Inspection Act</w:t>
            </w:r>
          </w:p>
          <w:p w14:paraId="1DE4C2AB" w14:textId="77777777" w:rsidR="00EE3A11" w:rsidRPr="002F6A28" w:rsidRDefault="002C3C4F" w:rsidP="007F13E8">
            <w:pPr>
              <w:spacing w:before="120" w:after="120"/>
            </w:pPr>
            <w:r w:rsidRPr="002F6A28">
              <w:t>CNS 15426-1: 2011</w:t>
            </w:r>
          </w:p>
          <w:p w14:paraId="6C0CD90F" w14:textId="77777777" w:rsidR="00EE3A11" w:rsidRPr="002F6A28" w:rsidRDefault="002C3C4F" w:rsidP="007F13E8">
            <w:pPr>
              <w:spacing w:before="120" w:after="120"/>
            </w:pPr>
            <w:r w:rsidRPr="002F6A28">
              <w:t>CNS 15426-2: 2013</w:t>
            </w:r>
          </w:p>
          <w:p w14:paraId="43F00478" w14:textId="77777777" w:rsidR="00EE3A11" w:rsidRPr="002F6A28" w:rsidRDefault="002C3C4F" w:rsidP="007F13E8">
            <w:pPr>
              <w:spacing w:before="120" w:after="120"/>
            </w:pPr>
            <w:r w:rsidRPr="002F6A28">
              <w:t>CNS 62477-1: 2023</w:t>
            </w:r>
          </w:p>
          <w:p w14:paraId="69E83859" w14:textId="77777777" w:rsidR="00EE3A11" w:rsidRPr="002F6A28" w:rsidRDefault="002C3C4F" w:rsidP="007F13E8">
            <w:pPr>
              <w:spacing w:before="120" w:after="120"/>
            </w:pPr>
            <w:r w:rsidRPr="002F6A28">
              <w:t>CNS 14674-1: 2023</w:t>
            </w:r>
          </w:p>
          <w:p w14:paraId="0CC6967C" w14:textId="77777777" w:rsidR="00EE3A11" w:rsidRPr="002F6A28" w:rsidRDefault="002C3C4F" w:rsidP="007F13E8">
            <w:pPr>
              <w:spacing w:before="120" w:after="120"/>
            </w:pPr>
            <w:r w:rsidRPr="002F6A28">
              <w:lastRenderedPageBreak/>
              <w:t>CNS 14674-2: 2023</w:t>
            </w:r>
          </w:p>
          <w:p w14:paraId="3987D8F5" w14:textId="77777777" w:rsidR="00EE3A11" w:rsidRPr="002F6A28" w:rsidRDefault="002C3C4F" w:rsidP="007F13E8">
            <w:pPr>
              <w:spacing w:before="120" w:after="120"/>
            </w:pPr>
            <w:r w:rsidRPr="002F6A28">
              <w:t>CNS 14674-3: 2022</w:t>
            </w:r>
          </w:p>
          <w:p w14:paraId="2B9AF48A" w14:textId="77777777" w:rsidR="00EE3A11" w:rsidRPr="002F6A28" w:rsidRDefault="002C3C4F" w:rsidP="007F13E8">
            <w:pPr>
              <w:spacing w:before="120" w:after="120"/>
            </w:pPr>
            <w:r w:rsidRPr="002F6A28">
              <w:t>CNS 14674-4: 2023</w:t>
            </w:r>
          </w:p>
          <w:p w14:paraId="72A41B2F" w14:textId="77777777" w:rsidR="00EE3A11" w:rsidRPr="002F6A28" w:rsidRDefault="002C3C4F" w:rsidP="007F13E8">
            <w:pPr>
              <w:spacing w:before="120" w:after="120"/>
            </w:pPr>
            <w:r w:rsidRPr="002F6A28">
              <w:t>CNS 15382: 2018</w:t>
            </w:r>
          </w:p>
          <w:p w14:paraId="1CB3DE1A" w14:textId="77777777" w:rsidR="00EE3A11" w:rsidRPr="002F6A28" w:rsidRDefault="002C3C4F" w:rsidP="007F13E8">
            <w:pPr>
              <w:spacing w:before="120" w:after="120"/>
            </w:pPr>
            <w:r w:rsidRPr="002F6A28">
              <w:t>Technical Specification for Grid-Connected Power Conversion System (PCS): 2024</w:t>
            </w:r>
          </w:p>
          <w:p w14:paraId="3B5C4105" w14:textId="77777777" w:rsidR="00EE3A11" w:rsidRPr="002F6A28" w:rsidRDefault="002C3C4F" w:rsidP="007F13E8">
            <w:pPr>
              <w:spacing w:before="120" w:after="120"/>
            </w:pPr>
            <w:r w:rsidRPr="002F6A28">
              <w:t>CNS 15663 (2013): Section 5 "Marking of presence</w:t>
            </w:r>
          </w:p>
        </w:tc>
      </w:tr>
      <w:tr w:rsidR="00285BDE" w14:paraId="2B8ED6DF" w14:textId="77777777" w:rsidTr="00AE6CC8">
        <w:trPr>
          <w:cantSplit/>
        </w:trPr>
        <w:tc>
          <w:tcPr>
            <w:tcW w:w="713" w:type="dxa"/>
            <w:tcBorders>
              <w:top w:val="single" w:sz="6" w:space="0" w:color="auto"/>
              <w:bottom w:val="single" w:sz="6" w:space="0" w:color="auto"/>
            </w:tcBorders>
            <w:shd w:val="clear" w:color="auto" w:fill="auto"/>
          </w:tcPr>
          <w:p w14:paraId="297DC51C" w14:textId="77777777" w:rsidR="00EE3A11" w:rsidRPr="002F6A28" w:rsidRDefault="002C3C4F"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58FF9BE3" w14:textId="77777777" w:rsidR="00EE3A11" w:rsidRPr="002F6A28" w:rsidRDefault="002C3C4F" w:rsidP="008953C4">
            <w:pPr>
              <w:spacing w:before="120" w:after="120"/>
            </w:pPr>
            <w:r w:rsidRPr="002F6A28">
              <w:rPr>
                <w:b/>
              </w:rPr>
              <w:t>Proposed date of adoption:</w:t>
            </w:r>
            <w:r w:rsidRPr="00C379C8">
              <w:t xml:space="preserve"> To be determined</w:t>
            </w:r>
          </w:p>
          <w:p w14:paraId="610C2FB3" w14:textId="77777777" w:rsidR="00EE3A11" w:rsidRPr="002F6A28" w:rsidRDefault="002C3C4F" w:rsidP="008953C4">
            <w:pPr>
              <w:spacing w:after="120"/>
            </w:pPr>
            <w:r w:rsidRPr="002F6A28">
              <w:rPr>
                <w:b/>
              </w:rPr>
              <w:t>Proposed date of entry into force:</w:t>
            </w:r>
            <w:r w:rsidRPr="00C379C8">
              <w:t xml:space="preserve"> 1 July 2025</w:t>
            </w:r>
          </w:p>
        </w:tc>
      </w:tr>
      <w:tr w:rsidR="00285BDE" w14:paraId="365A9930" w14:textId="77777777" w:rsidTr="0069259F">
        <w:tc>
          <w:tcPr>
            <w:tcW w:w="713" w:type="dxa"/>
            <w:tcBorders>
              <w:top w:val="single" w:sz="6" w:space="0" w:color="auto"/>
              <w:bottom w:val="single" w:sz="6" w:space="0" w:color="auto"/>
            </w:tcBorders>
            <w:shd w:val="clear" w:color="auto" w:fill="auto"/>
          </w:tcPr>
          <w:p w14:paraId="21D5F19F" w14:textId="77777777" w:rsidR="00F85C99" w:rsidRPr="002F6A28" w:rsidRDefault="002C3C4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7A3149D" w14:textId="77777777" w:rsidR="00F85C99" w:rsidRPr="002F6A28" w:rsidRDefault="002C3C4F" w:rsidP="002F6A28">
            <w:pPr>
              <w:spacing w:before="120" w:after="120"/>
            </w:pPr>
            <w:r w:rsidRPr="002F6A28">
              <w:rPr>
                <w:b/>
              </w:rPr>
              <w:t>Final date for comments:</w:t>
            </w:r>
            <w:r w:rsidR="00EE3A11" w:rsidRPr="00C379C8">
              <w:t xml:space="preserve"> 60 days from notification</w:t>
            </w:r>
          </w:p>
        </w:tc>
      </w:tr>
      <w:tr w:rsidR="00285BDE" w:rsidRPr="00D47220" w14:paraId="37E9E930" w14:textId="77777777" w:rsidTr="0069259F">
        <w:tc>
          <w:tcPr>
            <w:tcW w:w="713" w:type="dxa"/>
            <w:tcBorders>
              <w:top w:val="single" w:sz="6" w:space="0" w:color="auto"/>
            </w:tcBorders>
            <w:shd w:val="clear" w:color="auto" w:fill="auto"/>
          </w:tcPr>
          <w:p w14:paraId="4CB38B39" w14:textId="77777777" w:rsidR="00F85C99" w:rsidRPr="002F6A28" w:rsidRDefault="002C3C4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EF0D9CF" w14:textId="77777777" w:rsidR="00F85C99" w:rsidRPr="002F6A28" w:rsidRDefault="002C3C4F"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18E09459" w14:textId="77777777" w:rsidR="00EE3A11" w:rsidRPr="00A12DDE" w:rsidRDefault="002C3C4F" w:rsidP="00B16145">
            <w:pPr>
              <w:keepNext/>
              <w:keepLines/>
              <w:rPr>
                <w:bCs/>
              </w:rPr>
            </w:pPr>
            <w:r w:rsidRPr="00A12DDE">
              <w:rPr>
                <w:bCs/>
              </w:rPr>
              <w:t>WTO TBT Enquiry Point</w:t>
            </w:r>
          </w:p>
          <w:p w14:paraId="7AA7CC02" w14:textId="77777777" w:rsidR="00EE3A11" w:rsidRPr="00A12DDE" w:rsidRDefault="002C3C4F" w:rsidP="00B16145">
            <w:pPr>
              <w:keepNext/>
              <w:keepLines/>
              <w:rPr>
                <w:bCs/>
              </w:rPr>
            </w:pPr>
            <w:r w:rsidRPr="00A12DDE">
              <w:rPr>
                <w:bCs/>
              </w:rPr>
              <w:t>Bureau of Standards, Metrology and Inspection</w:t>
            </w:r>
          </w:p>
          <w:p w14:paraId="124A52FA" w14:textId="77777777" w:rsidR="00EE3A11" w:rsidRPr="00A12DDE" w:rsidRDefault="002C3C4F" w:rsidP="00B16145">
            <w:pPr>
              <w:keepNext/>
              <w:keepLines/>
              <w:rPr>
                <w:bCs/>
              </w:rPr>
            </w:pPr>
            <w:r w:rsidRPr="00A12DDE">
              <w:rPr>
                <w:bCs/>
              </w:rPr>
              <w:t>Ministry of Economic Affairs</w:t>
            </w:r>
          </w:p>
          <w:p w14:paraId="485E0A2D" w14:textId="77777777" w:rsidR="00EE3A11" w:rsidRPr="00A12DDE" w:rsidRDefault="002C3C4F" w:rsidP="00B16145">
            <w:pPr>
              <w:keepNext/>
              <w:keepLines/>
              <w:rPr>
                <w:bCs/>
              </w:rPr>
            </w:pPr>
            <w:r w:rsidRPr="00A12DDE">
              <w:rPr>
                <w:bCs/>
              </w:rPr>
              <w:t>No. 4, Sec. 1, Jinan Rd., Zhongzheng Dist.</w:t>
            </w:r>
          </w:p>
          <w:p w14:paraId="5AB93384" w14:textId="77777777" w:rsidR="00EE3A11" w:rsidRPr="00A12DDE" w:rsidRDefault="002C3C4F" w:rsidP="00B16145">
            <w:pPr>
              <w:keepNext/>
              <w:keepLines/>
              <w:rPr>
                <w:bCs/>
              </w:rPr>
            </w:pPr>
            <w:r w:rsidRPr="00A12DDE">
              <w:rPr>
                <w:bCs/>
              </w:rPr>
              <w:t>Taipei City 100, Taiwan</w:t>
            </w:r>
          </w:p>
          <w:p w14:paraId="0DFA409F" w14:textId="77777777" w:rsidR="00EE3A11" w:rsidRPr="00A12DDE" w:rsidRDefault="002C3C4F" w:rsidP="00B16145">
            <w:pPr>
              <w:keepNext/>
              <w:keepLines/>
              <w:rPr>
                <w:bCs/>
              </w:rPr>
            </w:pPr>
            <w:r w:rsidRPr="00A12DDE">
              <w:rPr>
                <w:bCs/>
              </w:rPr>
              <w:t>Tel: +(886-2) 23431916</w:t>
            </w:r>
          </w:p>
          <w:p w14:paraId="548DDC4B" w14:textId="77777777" w:rsidR="00EE3A11" w:rsidRPr="00A12DDE" w:rsidRDefault="002C3C4F" w:rsidP="00B16145">
            <w:pPr>
              <w:keepNext/>
              <w:keepLines/>
              <w:rPr>
                <w:bCs/>
              </w:rPr>
            </w:pPr>
            <w:r w:rsidRPr="00A12DDE">
              <w:rPr>
                <w:bCs/>
              </w:rPr>
              <w:t>Fax: +(886-2) 23431804</w:t>
            </w:r>
          </w:p>
          <w:p w14:paraId="6148FC7D" w14:textId="77777777" w:rsidR="00EE3A11" w:rsidRPr="002C3C4F" w:rsidRDefault="002C3C4F" w:rsidP="00B16145">
            <w:pPr>
              <w:keepNext/>
              <w:keepLines/>
              <w:rPr>
                <w:bCs/>
                <w:lang w:val="fr-CH"/>
              </w:rPr>
            </w:pPr>
            <w:r w:rsidRPr="002C3C4F">
              <w:rPr>
                <w:bCs/>
                <w:lang w:val="fr-CH"/>
              </w:rPr>
              <w:t xml:space="preserve">Email: </w:t>
            </w:r>
            <w:hyperlink r:id="rId10" w:history="1">
              <w:r w:rsidRPr="002C3C4F">
                <w:rPr>
                  <w:bCs/>
                  <w:color w:val="0000FF"/>
                  <w:u w:val="single"/>
                  <w:lang w:val="fr-CH"/>
                </w:rPr>
                <w:t>tbtenq@bsmi.gov.tw</w:t>
              </w:r>
            </w:hyperlink>
          </w:p>
          <w:p w14:paraId="480B400B" w14:textId="77777777" w:rsidR="00EE3A11" w:rsidRPr="002C3C4F" w:rsidRDefault="00D47220" w:rsidP="00B16145">
            <w:pPr>
              <w:keepNext/>
              <w:keepLines/>
              <w:pBdr>
                <w:top w:val="none" w:sz="0" w:space="4" w:color="auto"/>
              </w:pBdr>
              <w:rPr>
                <w:bCs/>
                <w:lang w:val="fr-CH"/>
              </w:rPr>
            </w:pPr>
            <w:hyperlink r:id="rId11" w:tgtFrame="_blank" w:history="1">
              <w:r w:rsidR="002C3C4F" w:rsidRPr="002C3C4F">
                <w:rPr>
                  <w:bCs/>
                  <w:color w:val="0000FF"/>
                  <w:u w:val="single"/>
                  <w:lang w:val="fr-CH"/>
                </w:rPr>
                <w:t>https://members.wto.org/crnattachments/2024/TBT/TPKM/24_05268_00_e.pdf</w:t>
              </w:r>
            </w:hyperlink>
          </w:p>
          <w:p w14:paraId="72A4D0C4" w14:textId="77777777" w:rsidR="00EE3A11" w:rsidRPr="002C3C4F" w:rsidRDefault="00D47220" w:rsidP="00B16145">
            <w:pPr>
              <w:keepNext/>
              <w:keepLines/>
              <w:spacing w:after="120"/>
              <w:rPr>
                <w:bCs/>
                <w:lang w:val="fr-CH"/>
              </w:rPr>
            </w:pPr>
            <w:hyperlink r:id="rId12" w:tgtFrame="_blank" w:history="1">
              <w:r w:rsidR="002C3C4F" w:rsidRPr="002C3C4F">
                <w:rPr>
                  <w:bCs/>
                  <w:color w:val="0000FF"/>
                  <w:u w:val="single"/>
                  <w:lang w:val="fr-CH"/>
                </w:rPr>
                <w:t>https://members.wto.org/crnattachments/2024/TBT/TPKM/24_05268_00_x.pdf</w:t>
              </w:r>
            </w:hyperlink>
          </w:p>
        </w:tc>
      </w:tr>
    </w:tbl>
    <w:p w14:paraId="23A3A530" w14:textId="77777777" w:rsidR="00EE3A11" w:rsidRPr="002C3C4F" w:rsidRDefault="00EE3A11" w:rsidP="002F6A28">
      <w:pPr>
        <w:rPr>
          <w:lang w:val="fr-CH"/>
        </w:rPr>
      </w:pPr>
    </w:p>
    <w:sectPr w:rsidR="00EE3A11" w:rsidRPr="002C3C4F"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D852" w14:textId="77777777" w:rsidR="002C3C4F" w:rsidRDefault="002C3C4F">
      <w:r>
        <w:separator/>
      </w:r>
    </w:p>
  </w:endnote>
  <w:endnote w:type="continuationSeparator" w:id="0">
    <w:p w14:paraId="40B2AF00" w14:textId="77777777" w:rsidR="002C3C4F" w:rsidRDefault="002C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7A21" w14:textId="77777777" w:rsidR="009239F7" w:rsidRPr="002F6A28" w:rsidRDefault="002C3C4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6B61" w14:textId="77777777" w:rsidR="009239F7" w:rsidRPr="002F6A28" w:rsidRDefault="002C3C4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7138" w14:textId="77777777" w:rsidR="00EE3A11" w:rsidRPr="002F6A28" w:rsidRDefault="002C3C4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27CD" w14:textId="77777777" w:rsidR="002C3C4F" w:rsidRDefault="002C3C4F">
      <w:r>
        <w:separator/>
      </w:r>
    </w:p>
  </w:footnote>
  <w:footnote w:type="continuationSeparator" w:id="0">
    <w:p w14:paraId="1447470E" w14:textId="77777777" w:rsidR="002C3C4F" w:rsidRDefault="002C3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880D" w14:textId="77777777" w:rsidR="009239F7" w:rsidRPr="002F6A28" w:rsidRDefault="002C3C4F" w:rsidP="009239F7">
    <w:pPr>
      <w:pStyle w:val="Header"/>
      <w:pBdr>
        <w:bottom w:val="single" w:sz="4" w:space="1" w:color="auto"/>
      </w:pBdr>
      <w:tabs>
        <w:tab w:val="clear" w:pos="4513"/>
        <w:tab w:val="clear" w:pos="9027"/>
      </w:tabs>
      <w:jc w:val="center"/>
    </w:pPr>
    <w:r w:rsidRPr="002F6A28">
      <w:t>tbtSymbol</w:t>
    </w:r>
  </w:p>
  <w:p w14:paraId="3C7A1FA8" w14:textId="77777777" w:rsidR="009239F7" w:rsidRPr="002F6A28" w:rsidRDefault="009239F7" w:rsidP="009239F7">
    <w:pPr>
      <w:pStyle w:val="Header"/>
      <w:pBdr>
        <w:bottom w:val="single" w:sz="4" w:space="1" w:color="auto"/>
      </w:pBdr>
      <w:tabs>
        <w:tab w:val="clear" w:pos="4513"/>
        <w:tab w:val="clear" w:pos="9027"/>
      </w:tabs>
      <w:jc w:val="center"/>
    </w:pPr>
  </w:p>
  <w:p w14:paraId="341D4E11" w14:textId="77777777" w:rsidR="009239F7" w:rsidRPr="002F6A28" w:rsidRDefault="002C3C4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348BA7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704F" w14:textId="77777777" w:rsidR="009239F7" w:rsidRPr="002F6A28" w:rsidRDefault="002C3C4F" w:rsidP="009239F7">
    <w:pPr>
      <w:pStyle w:val="Header"/>
      <w:pBdr>
        <w:bottom w:val="single" w:sz="4" w:space="1" w:color="auto"/>
      </w:pBdr>
      <w:tabs>
        <w:tab w:val="clear" w:pos="4513"/>
        <w:tab w:val="clear" w:pos="9027"/>
      </w:tabs>
      <w:jc w:val="center"/>
    </w:pPr>
    <w:bookmarkStart w:id="0" w:name="spsSymbolHeader"/>
    <w:r w:rsidRPr="002F6A28">
      <w:t>G/TBT/N/TPKM/546</w:t>
    </w:r>
    <w:bookmarkEnd w:id="0"/>
  </w:p>
  <w:p w14:paraId="7B85736B" w14:textId="77777777" w:rsidR="009239F7" w:rsidRPr="002F6A28" w:rsidRDefault="009239F7" w:rsidP="009239F7">
    <w:pPr>
      <w:pStyle w:val="Header"/>
      <w:pBdr>
        <w:bottom w:val="single" w:sz="4" w:space="1" w:color="auto"/>
      </w:pBdr>
      <w:tabs>
        <w:tab w:val="clear" w:pos="4513"/>
        <w:tab w:val="clear" w:pos="9027"/>
      </w:tabs>
      <w:jc w:val="center"/>
    </w:pPr>
  </w:p>
  <w:p w14:paraId="49A9BF37" w14:textId="77777777" w:rsidR="009239F7" w:rsidRPr="002F6A28" w:rsidRDefault="002C3C4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01977D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5BDE" w14:paraId="3CBFFE3C" w14:textId="77777777" w:rsidTr="008612A9">
      <w:trPr>
        <w:trHeight w:val="240"/>
        <w:jc w:val="center"/>
      </w:trPr>
      <w:tc>
        <w:tcPr>
          <w:tcW w:w="3794" w:type="dxa"/>
          <w:shd w:val="clear" w:color="auto" w:fill="FFFFFF"/>
          <w:tcMar>
            <w:left w:w="108" w:type="dxa"/>
            <w:right w:w="108" w:type="dxa"/>
          </w:tcMar>
          <w:vAlign w:val="center"/>
        </w:tcPr>
        <w:p w14:paraId="5DF6A0B9"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5980C986" w14:textId="77777777" w:rsidR="00ED54E0" w:rsidRPr="009239F7" w:rsidRDefault="00ED54E0" w:rsidP="00B801E9">
          <w:pPr>
            <w:jc w:val="right"/>
            <w:rPr>
              <w:b/>
              <w:color w:val="FF0000"/>
              <w:szCs w:val="16"/>
            </w:rPr>
          </w:pPr>
        </w:p>
      </w:tc>
    </w:tr>
    <w:bookmarkEnd w:id="1"/>
    <w:tr w:rsidR="00285BDE" w14:paraId="466CB231" w14:textId="77777777" w:rsidTr="008612A9">
      <w:trPr>
        <w:trHeight w:val="213"/>
        <w:jc w:val="center"/>
      </w:trPr>
      <w:tc>
        <w:tcPr>
          <w:tcW w:w="3794" w:type="dxa"/>
          <w:vMerge w:val="restart"/>
          <w:shd w:val="clear" w:color="auto" w:fill="FFFFFF"/>
          <w:tcMar>
            <w:left w:w="0" w:type="dxa"/>
            <w:right w:w="0" w:type="dxa"/>
          </w:tcMar>
        </w:tcPr>
        <w:p w14:paraId="2C89147F" w14:textId="77777777" w:rsidR="00ED54E0" w:rsidRPr="009239F7" w:rsidRDefault="002C3C4F" w:rsidP="00B801E9">
          <w:pPr>
            <w:jc w:val="left"/>
          </w:pPr>
          <w:r>
            <w:rPr>
              <w:noProof/>
              <w:lang w:eastAsia="en-GB"/>
            </w:rPr>
            <w:drawing>
              <wp:inline distT="0" distB="0" distL="0" distR="0" wp14:anchorId="12AD671F" wp14:editId="2159BBC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8617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E417AB" w14:textId="77777777" w:rsidR="00ED54E0" w:rsidRPr="009239F7" w:rsidRDefault="00ED54E0" w:rsidP="00B801E9">
          <w:pPr>
            <w:jc w:val="right"/>
            <w:rPr>
              <w:b/>
              <w:szCs w:val="16"/>
            </w:rPr>
          </w:pPr>
        </w:p>
      </w:tc>
    </w:tr>
    <w:tr w:rsidR="00285BDE" w14:paraId="511E3652" w14:textId="77777777" w:rsidTr="008612A9">
      <w:trPr>
        <w:trHeight w:val="868"/>
        <w:jc w:val="center"/>
      </w:trPr>
      <w:tc>
        <w:tcPr>
          <w:tcW w:w="3794" w:type="dxa"/>
          <w:vMerge/>
          <w:shd w:val="clear" w:color="auto" w:fill="FFFFFF"/>
          <w:tcMar>
            <w:left w:w="108" w:type="dxa"/>
            <w:right w:w="108" w:type="dxa"/>
          </w:tcMar>
        </w:tcPr>
        <w:p w14:paraId="52FCEF0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C6B72C1" w14:textId="77777777" w:rsidR="009239F7" w:rsidRPr="002F6A28" w:rsidRDefault="002C3C4F" w:rsidP="00B801E9">
          <w:pPr>
            <w:jc w:val="right"/>
            <w:rPr>
              <w:b/>
              <w:szCs w:val="16"/>
            </w:rPr>
          </w:pPr>
          <w:bookmarkStart w:id="2" w:name="bmkSymbols"/>
          <w:r w:rsidRPr="002F6A28">
            <w:rPr>
              <w:b/>
              <w:szCs w:val="16"/>
            </w:rPr>
            <w:t>G/TBT/N/TPKM/546</w:t>
          </w:r>
          <w:bookmarkEnd w:id="2"/>
        </w:p>
      </w:tc>
    </w:tr>
    <w:tr w:rsidR="00285BDE" w14:paraId="0FAD6C9B" w14:textId="77777777" w:rsidTr="008612A9">
      <w:trPr>
        <w:trHeight w:val="240"/>
        <w:jc w:val="center"/>
      </w:trPr>
      <w:tc>
        <w:tcPr>
          <w:tcW w:w="3794" w:type="dxa"/>
          <w:vMerge/>
          <w:shd w:val="clear" w:color="auto" w:fill="FFFFFF"/>
          <w:tcMar>
            <w:left w:w="108" w:type="dxa"/>
            <w:right w:w="108" w:type="dxa"/>
          </w:tcMar>
          <w:vAlign w:val="center"/>
        </w:tcPr>
        <w:p w14:paraId="0F16CA53" w14:textId="77777777" w:rsidR="00ED54E0" w:rsidRPr="009239F7" w:rsidRDefault="00ED54E0" w:rsidP="00B801E9"/>
      </w:tc>
      <w:tc>
        <w:tcPr>
          <w:tcW w:w="5448" w:type="dxa"/>
          <w:gridSpan w:val="2"/>
          <w:shd w:val="clear" w:color="auto" w:fill="FFFFFF"/>
          <w:tcMar>
            <w:left w:w="108" w:type="dxa"/>
            <w:right w:w="108" w:type="dxa"/>
          </w:tcMar>
          <w:vAlign w:val="center"/>
        </w:tcPr>
        <w:p w14:paraId="785C8028" w14:textId="0A8E2126" w:rsidR="00ED54E0" w:rsidRPr="009239F7" w:rsidRDefault="002C3C4F" w:rsidP="00B801E9">
          <w:pPr>
            <w:jc w:val="right"/>
            <w:rPr>
              <w:szCs w:val="16"/>
            </w:rPr>
          </w:pPr>
          <w:bookmarkStart w:id="3" w:name="spsDateDistribution"/>
          <w:bookmarkStart w:id="4" w:name="bmkDate"/>
          <w:bookmarkEnd w:id="3"/>
          <w:bookmarkEnd w:id="4"/>
          <w:r>
            <w:rPr>
              <w:szCs w:val="16"/>
            </w:rPr>
            <w:t>12 August 2024</w:t>
          </w:r>
        </w:p>
      </w:tc>
    </w:tr>
    <w:tr w:rsidR="00285BDE" w14:paraId="44AA2E1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2C2358" w14:textId="227F46CD" w:rsidR="00ED54E0" w:rsidRPr="009239F7" w:rsidRDefault="002C3C4F"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D47220">
            <w:rPr>
              <w:color w:val="FF0000"/>
              <w:szCs w:val="16"/>
            </w:rPr>
            <w:t>5679</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3754A0D0" w14:textId="77777777" w:rsidR="00ED54E0" w:rsidRPr="009239F7" w:rsidRDefault="002C3C4F"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285BDE" w14:paraId="4131C62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B72316" w14:textId="77777777" w:rsidR="00ED54E0" w:rsidRPr="009239F7" w:rsidRDefault="002C3C4F"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3FC9F110" w14:textId="77777777" w:rsidR="00ED54E0" w:rsidRPr="002F6A28" w:rsidRDefault="002C3C4F"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2D8ADF9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D027548">
      <w:start w:val="1"/>
      <w:numFmt w:val="decimal"/>
      <w:pStyle w:val="SummaryText"/>
      <w:lvlText w:val="%1."/>
      <w:lvlJc w:val="left"/>
      <w:pPr>
        <w:ind w:left="360" w:hanging="360"/>
      </w:pPr>
    </w:lvl>
    <w:lvl w:ilvl="1" w:tplc="E6165F9E" w:tentative="1">
      <w:start w:val="1"/>
      <w:numFmt w:val="lowerLetter"/>
      <w:lvlText w:val="%2."/>
      <w:lvlJc w:val="left"/>
      <w:pPr>
        <w:ind w:left="1080" w:hanging="360"/>
      </w:pPr>
    </w:lvl>
    <w:lvl w:ilvl="2" w:tplc="C6A6414E" w:tentative="1">
      <w:start w:val="1"/>
      <w:numFmt w:val="lowerRoman"/>
      <w:lvlText w:val="%3."/>
      <w:lvlJc w:val="right"/>
      <w:pPr>
        <w:ind w:left="1800" w:hanging="180"/>
      </w:pPr>
    </w:lvl>
    <w:lvl w:ilvl="3" w:tplc="DD12BEA2" w:tentative="1">
      <w:start w:val="1"/>
      <w:numFmt w:val="decimal"/>
      <w:lvlText w:val="%4."/>
      <w:lvlJc w:val="left"/>
      <w:pPr>
        <w:ind w:left="2520" w:hanging="360"/>
      </w:pPr>
    </w:lvl>
    <w:lvl w:ilvl="4" w:tplc="FD72C9C0" w:tentative="1">
      <w:start w:val="1"/>
      <w:numFmt w:val="lowerLetter"/>
      <w:lvlText w:val="%5."/>
      <w:lvlJc w:val="left"/>
      <w:pPr>
        <w:ind w:left="3240" w:hanging="360"/>
      </w:pPr>
    </w:lvl>
    <w:lvl w:ilvl="5" w:tplc="6A582D54" w:tentative="1">
      <w:start w:val="1"/>
      <w:numFmt w:val="lowerRoman"/>
      <w:lvlText w:val="%6."/>
      <w:lvlJc w:val="right"/>
      <w:pPr>
        <w:ind w:left="3960" w:hanging="180"/>
      </w:pPr>
    </w:lvl>
    <w:lvl w:ilvl="6" w:tplc="4760B2FC" w:tentative="1">
      <w:start w:val="1"/>
      <w:numFmt w:val="decimal"/>
      <w:lvlText w:val="%7."/>
      <w:lvlJc w:val="left"/>
      <w:pPr>
        <w:ind w:left="4680" w:hanging="360"/>
      </w:pPr>
    </w:lvl>
    <w:lvl w:ilvl="7" w:tplc="F4F0514A" w:tentative="1">
      <w:start w:val="1"/>
      <w:numFmt w:val="lowerLetter"/>
      <w:lvlText w:val="%8."/>
      <w:lvlJc w:val="left"/>
      <w:pPr>
        <w:ind w:left="5400" w:hanging="360"/>
      </w:pPr>
    </w:lvl>
    <w:lvl w:ilvl="8" w:tplc="F3AEEEEA" w:tentative="1">
      <w:start w:val="1"/>
      <w:numFmt w:val="lowerRoman"/>
      <w:lvlText w:val="%9."/>
      <w:lvlJc w:val="right"/>
      <w:pPr>
        <w:ind w:left="6120" w:hanging="180"/>
      </w:pPr>
    </w:lvl>
  </w:abstractNum>
  <w:num w:numId="1" w16cid:durableId="268515083">
    <w:abstractNumId w:val="9"/>
  </w:num>
  <w:num w:numId="2" w16cid:durableId="1533424461">
    <w:abstractNumId w:val="7"/>
  </w:num>
  <w:num w:numId="3" w16cid:durableId="752119317">
    <w:abstractNumId w:val="6"/>
  </w:num>
  <w:num w:numId="4" w16cid:durableId="510801301">
    <w:abstractNumId w:val="5"/>
  </w:num>
  <w:num w:numId="5" w16cid:durableId="938681812">
    <w:abstractNumId w:val="4"/>
  </w:num>
  <w:num w:numId="6" w16cid:durableId="1785075699">
    <w:abstractNumId w:val="12"/>
  </w:num>
  <w:num w:numId="7" w16cid:durableId="1470855901">
    <w:abstractNumId w:val="11"/>
  </w:num>
  <w:num w:numId="8" w16cid:durableId="1583223448">
    <w:abstractNumId w:val="10"/>
  </w:num>
  <w:num w:numId="9" w16cid:durableId="19700863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95309">
    <w:abstractNumId w:val="13"/>
  </w:num>
  <w:num w:numId="11" w16cid:durableId="205337014">
    <w:abstractNumId w:val="8"/>
  </w:num>
  <w:num w:numId="12" w16cid:durableId="1134249619">
    <w:abstractNumId w:val="3"/>
  </w:num>
  <w:num w:numId="13" w16cid:durableId="1395395655">
    <w:abstractNumId w:val="2"/>
  </w:num>
  <w:num w:numId="14" w16cid:durableId="1297875556">
    <w:abstractNumId w:val="1"/>
  </w:num>
  <w:num w:numId="15" w16cid:durableId="1133057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85BDE"/>
    <w:rsid w:val="002C3C4F"/>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92283"/>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429B"/>
    <w:rsid w:val="00CA6F61"/>
    <w:rsid w:val="00CB4942"/>
    <w:rsid w:val="00CC0FAD"/>
    <w:rsid w:val="00CC3256"/>
    <w:rsid w:val="00CD7D97"/>
    <w:rsid w:val="00CE3EE6"/>
    <w:rsid w:val="00CE4BA1"/>
    <w:rsid w:val="00D000C7"/>
    <w:rsid w:val="00D0195E"/>
    <w:rsid w:val="00D32587"/>
    <w:rsid w:val="00D428FA"/>
    <w:rsid w:val="00D47220"/>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AC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mbers.wto.org/crnattachments/2024/TBT/TPKM/24_05268_00_x.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TPKM/24_05268_00_e.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btenq@bsmi.gov.tw"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bteng@bsmi.gov.tw"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F5969B6C-349C-4E32-9B06-32116B0249D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2024-08-12T13:55:00Z</dcterms:created>
  <dcterms:modified xsi:type="dcterms:W3CDTF">2024-08-12T14:27:00Z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