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0421" w14:textId="77777777" w:rsidR="009239F7" w:rsidRPr="002F6A28" w:rsidRDefault="00F51BDD" w:rsidP="002F6A28">
      <w:pPr>
        <w:pStyle w:val="Title"/>
        <w:rPr>
          <w:caps w:val="0"/>
          <w:kern w:val="0"/>
        </w:rPr>
      </w:pPr>
      <w:r w:rsidRPr="002F6A28">
        <w:rPr>
          <w:caps w:val="0"/>
          <w:kern w:val="0"/>
        </w:rPr>
        <w:t>NOTIFICATION</w:t>
      </w:r>
    </w:p>
    <w:p w14:paraId="141F58A2" w14:textId="77777777" w:rsidR="009239F7" w:rsidRPr="002F6A28" w:rsidRDefault="00F51BDD" w:rsidP="002F6A28">
      <w:pPr>
        <w:jc w:val="center"/>
      </w:pPr>
      <w:r w:rsidRPr="002F6A28">
        <w:t>The following notification is being circulated in accordance with Article 10.6</w:t>
      </w:r>
    </w:p>
    <w:p w14:paraId="1197FD4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D11DA" w14:paraId="3C1BC526" w14:textId="77777777" w:rsidTr="0069259F">
        <w:tc>
          <w:tcPr>
            <w:tcW w:w="713" w:type="dxa"/>
            <w:tcBorders>
              <w:bottom w:val="single" w:sz="6" w:space="0" w:color="auto"/>
            </w:tcBorders>
            <w:shd w:val="clear" w:color="auto" w:fill="auto"/>
          </w:tcPr>
          <w:p w14:paraId="0EDBFF4F" w14:textId="77777777" w:rsidR="00F85C99" w:rsidRPr="002F6A28" w:rsidRDefault="00F51BDD" w:rsidP="002F6A28">
            <w:pPr>
              <w:spacing w:before="120" w:after="120"/>
              <w:jc w:val="left"/>
            </w:pPr>
            <w:r w:rsidRPr="002F6A28">
              <w:rPr>
                <w:b/>
              </w:rPr>
              <w:t>1.</w:t>
            </w:r>
          </w:p>
        </w:tc>
        <w:tc>
          <w:tcPr>
            <w:tcW w:w="8546" w:type="dxa"/>
            <w:tcBorders>
              <w:bottom w:val="single" w:sz="6" w:space="0" w:color="auto"/>
            </w:tcBorders>
            <w:shd w:val="clear" w:color="auto" w:fill="auto"/>
          </w:tcPr>
          <w:p w14:paraId="28DE38DE" w14:textId="77777777" w:rsidR="00F85C99" w:rsidRPr="002F6A28" w:rsidRDefault="00F51BD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703854D8" w14:textId="77777777" w:rsidR="00F85C99" w:rsidRPr="002F6A28" w:rsidRDefault="00F51BD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D11DA" w14:paraId="08CA5526" w14:textId="77777777" w:rsidTr="0069259F">
        <w:tc>
          <w:tcPr>
            <w:tcW w:w="713" w:type="dxa"/>
            <w:tcBorders>
              <w:top w:val="single" w:sz="6" w:space="0" w:color="auto"/>
              <w:bottom w:val="single" w:sz="6" w:space="0" w:color="auto"/>
            </w:tcBorders>
            <w:shd w:val="clear" w:color="auto" w:fill="auto"/>
          </w:tcPr>
          <w:p w14:paraId="10672530" w14:textId="77777777" w:rsidR="00F85C99" w:rsidRPr="002F6A28" w:rsidRDefault="00F51BD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00A68DE" w14:textId="77777777" w:rsidR="00F85C99" w:rsidRPr="002F6A28" w:rsidRDefault="00F51BD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A6602F7" w14:textId="77777777" w:rsidR="00EE3A11" w:rsidRPr="00C379C8" w:rsidRDefault="00F51BDD" w:rsidP="00155128">
            <w:r w:rsidRPr="00C379C8">
              <w:t>Bureau of Standards, Metrology and Inspection</w:t>
            </w:r>
          </w:p>
          <w:p w14:paraId="068C69F1" w14:textId="77777777" w:rsidR="00EE3A11" w:rsidRPr="00C379C8" w:rsidRDefault="00F51BDD" w:rsidP="00155128">
            <w:r w:rsidRPr="00C379C8">
              <w:t>No.4, Sec. 1, Jinan Rd., Zhongzheng Dist.,</w:t>
            </w:r>
          </w:p>
          <w:p w14:paraId="53C8FC78" w14:textId="77777777" w:rsidR="00EE3A11" w:rsidRPr="00C379C8" w:rsidRDefault="00F51BDD" w:rsidP="00155128">
            <w:r w:rsidRPr="00C379C8">
              <w:t>Taipei City 100, Taiwan</w:t>
            </w:r>
          </w:p>
          <w:p w14:paraId="608A7117" w14:textId="77777777" w:rsidR="00EE3A11" w:rsidRPr="00C379C8" w:rsidRDefault="00F51BDD" w:rsidP="00155128">
            <w:r w:rsidRPr="00C379C8">
              <w:t>Tel: (886-2) 2343-1962</w:t>
            </w:r>
          </w:p>
          <w:p w14:paraId="3A2175F8" w14:textId="77777777" w:rsidR="00EE3A11" w:rsidRPr="00C379C8" w:rsidRDefault="00F51BDD" w:rsidP="00155128">
            <w:pPr>
              <w:spacing w:after="120"/>
            </w:pPr>
            <w:r w:rsidRPr="00C379C8">
              <w:t xml:space="preserve">E-mail: </w:t>
            </w:r>
            <w:hyperlink r:id="rId7" w:history="1">
              <w:r w:rsidRPr="00C379C8">
                <w:rPr>
                  <w:color w:val="0000FF"/>
                  <w:u w:val="single"/>
                </w:rPr>
                <w:t>keven.haung@bsmi.gov.tw</w:t>
              </w:r>
            </w:hyperlink>
            <w:bookmarkEnd w:id="5"/>
          </w:p>
          <w:p w14:paraId="30B7732D" w14:textId="77777777" w:rsidR="00F85C99" w:rsidRPr="002F6A28" w:rsidRDefault="00F51BD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D11DA" w14:paraId="171C9C5F" w14:textId="77777777" w:rsidTr="0069259F">
        <w:tc>
          <w:tcPr>
            <w:tcW w:w="713" w:type="dxa"/>
            <w:tcBorders>
              <w:top w:val="single" w:sz="6" w:space="0" w:color="auto"/>
              <w:bottom w:val="single" w:sz="6" w:space="0" w:color="auto"/>
            </w:tcBorders>
            <w:shd w:val="clear" w:color="auto" w:fill="auto"/>
          </w:tcPr>
          <w:p w14:paraId="55315770" w14:textId="77777777" w:rsidR="00F85C99" w:rsidRPr="002F6A28" w:rsidRDefault="00F51BD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0F44C36" w14:textId="77777777" w:rsidR="00F85C99" w:rsidRPr="0058336F" w:rsidRDefault="00F51BD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D11DA" w14:paraId="3C00BF3D" w14:textId="77777777" w:rsidTr="0069259F">
        <w:tc>
          <w:tcPr>
            <w:tcW w:w="713" w:type="dxa"/>
            <w:tcBorders>
              <w:top w:val="single" w:sz="6" w:space="0" w:color="auto"/>
              <w:bottom w:val="single" w:sz="6" w:space="0" w:color="auto"/>
            </w:tcBorders>
            <w:shd w:val="clear" w:color="auto" w:fill="auto"/>
          </w:tcPr>
          <w:p w14:paraId="3FA79971" w14:textId="77777777" w:rsidR="00F85C99" w:rsidRPr="002F6A28" w:rsidRDefault="00F51BD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BB64EFB" w14:textId="77777777" w:rsidR="00F85C99" w:rsidRPr="002F6A28" w:rsidRDefault="00F51BD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Belts for work positioning and restraint and work positioning lanyards, full-body harnesses and safety belts (Fasten Type)(Refer to attachment)</w:t>
            </w:r>
            <w:bookmarkEnd w:id="22"/>
          </w:p>
        </w:tc>
      </w:tr>
      <w:tr w:rsidR="00BD11DA" w14:paraId="07764769" w14:textId="77777777" w:rsidTr="0069259F">
        <w:tc>
          <w:tcPr>
            <w:tcW w:w="713" w:type="dxa"/>
            <w:tcBorders>
              <w:top w:val="single" w:sz="6" w:space="0" w:color="auto"/>
              <w:bottom w:val="single" w:sz="6" w:space="0" w:color="auto"/>
            </w:tcBorders>
            <w:shd w:val="clear" w:color="auto" w:fill="auto"/>
          </w:tcPr>
          <w:p w14:paraId="03B548A7" w14:textId="77777777" w:rsidR="00F85C99" w:rsidRPr="002F6A28" w:rsidRDefault="00F51BD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B0D8B4" w14:textId="77777777" w:rsidR="00F85C99" w:rsidRPr="002F6A28" w:rsidRDefault="00F51BD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Amendments to the Legal Inspection Requirements for Belts for Work Positioning and Restraint and Work Positioning Lanyards, Full-body Harnesses and Safety Belts (Fasten Type); (2 page(s), in English), (3 page(s), in Chinese), (1 page(s), in Chinese)</w:t>
            </w:r>
            <w:bookmarkEnd w:id="24"/>
          </w:p>
        </w:tc>
      </w:tr>
      <w:tr w:rsidR="00BD11DA" w14:paraId="55D99A65" w14:textId="77777777" w:rsidTr="0069259F">
        <w:tc>
          <w:tcPr>
            <w:tcW w:w="713" w:type="dxa"/>
            <w:tcBorders>
              <w:top w:val="single" w:sz="6" w:space="0" w:color="auto"/>
              <w:bottom w:val="single" w:sz="6" w:space="0" w:color="auto"/>
            </w:tcBorders>
            <w:shd w:val="clear" w:color="auto" w:fill="auto"/>
          </w:tcPr>
          <w:p w14:paraId="5F9E4EB3" w14:textId="77777777" w:rsidR="00F85C99" w:rsidRPr="002F6A28" w:rsidRDefault="00F51BD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73E14C6" w14:textId="77777777" w:rsidR="00F85C99" w:rsidRPr="002F6A28" w:rsidRDefault="00F51BD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1.Belts for work positioning and restraint and work positioning lanyards, full-body harnesses and safety belts (Fasten Type), whether domestically produced or imported from abroad, must be in compliance with the inspection requirements before they are transported out of production premises or released from the Customs.</w:t>
            </w:r>
          </w:p>
          <w:p w14:paraId="03AFD16A" w14:textId="77777777" w:rsidR="00FE448B" w:rsidRPr="00C379C8" w:rsidRDefault="00F51BDD" w:rsidP="002F6A28">
            <w:pPr>
              <w:spacing w:before="120" w:after="120"/>
            </w:pPr>
            <w:r w:rsidRPr="00C379C8">
              <w:t>2.With a view to enhancing the performance of belts for work positioning and restraint and work positioning lanyards and full-body harnesses, the Bureau of Standards, Metrology and Inspection (BSMI) proposes to update the inspection standards. CNS 7534 published in 2015 will be adopted for belts for work positioning and restraint and work positioning lanyards. CNS 14253-1 and CNS 14253-6 published in 2014 will be adopted for full-body harnesses.</w:t>
            </w:r>
          </w:p>
          <w:p w14:paraId="0B018F0D" w14:textId="77777777" w:rsidR="00FE448B" w:rsidRPr="00C379C8" w:rsidRDefault="00F51BDD" w:rsidP="002F6A28">
            <w:pPr>
              <w:spacing w:before="120" w:after="120"/>
            </w:pPr>
            <w:r w:rsidRPr="00C379C8">
              <w:t>3.The BSMI also proposes to adopt the procedure of Type-Approved Batch Inspection (TABI) in place of Batch-by-batch Inspection to speed up customs clearance. The alternative procedure is still Registration of Product Certification (Modules II+IV, II+V, or II+VII). Business operators can choose the procedure appropriate for them depending on their needs.</w:t>
            </w:r>
            <w:bookmarkEnd w:id="26"/>
          </w:p>
        </w:tc>
      </w:tr>
      <w:tr w:rsidR="00BD11DA" w14:paraId="60EB14D7" w14:textId="77777777" w:rsidTr="0069259F">
        <w:tc>
          <w:tcPr>
            <w:tcW w:w="713" w:type="dxa"/>
            <w:tcBorders>
              <w:top w:val="single" w:sz="6" w:space="0" w:color="auto"/>
              <w:bottom w:val="single" w:sz="6" w:space="0" w:color="auto"/>
            </w:tcBorders>
            <w:shd w:val="clear" w:color="auto" w:fill="auto"/>
          </w:tcPr>
          <w:p w14:paraId="18050922" w14:textId="77777777" w:rsidR="00F85C99" w:rsidRPr="002F6A28" w:rsidRDefault="00F51BD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43C1B2C" w14:textId="77777777" w:rsidR="00F85C99" w:rsidRPr="002F6A28" w:rsidRDefault="00F51BD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BD11DA" w14:paraId="008B4A5D" w14:textId="77777777" w:rsidTr="0069259F">
        <w:tc>
          <w:tcPr>
            <w:tcW w:w="713" w:type="dxa"/>
            <w:tcBorders>
              <w:top w:val="single" w:sz="6" w:space="0" w:color="auto"/>
              <w:bottom w:val="single" w:sz="6" w:space="0" w:color="auto"/>
            </w:tcBorders>
            <w:shd w:val="clear" w:color="auto" w:fill="auto"/>
          </w:tcPr>
          <w:p w14:paraId="358B5C3D" w14:textId="77777777" w:rsidR="00F85C99" w:rsidRPr="002F6A28" w:rsidRDefault="00F51BD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E5E6BB9" w14:textId="77777777" w:rsidR="00072B36" w:rsidRPr="002F6A28" w:rsidRDefault="00F51BD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75770B2" w14:textId="77777777" w:rsidR="00F85C99" w:rsidRPr="002F6A28" w:rsidRDefault="00F51BDD" w:rsidP="009E75ED">
            <w:pPr>
              <w:spacing w:before="120" w:after="120"/>
            </w:pPr>
            <w:bookmarkStart w:id="30" w:name="sps9a"/>
            <w:r w:rsidRPr="002F6A28">
              <w:t>The Commodity Inspection Act, CNS 7534, CNS 14253-1, CNS 14253-6,CNS 6701</w:t>
            </w:r>
            <w:bookmarkEnd w:id="30"/>
          </w:p>
        </w:tc>
      </w:tr>
      <w:tr w:rsidR="00BD11DA" w14:paraId="1BC351E2" w14:textId="77777777" w:rsidTr="00AE6CC8">
        <w:trPr>
          <w:cantSplit/>
        </w:trPr>
        <w:tc>
          <w:tcPr>
            <w:tcW w:w="713" w:type="dxa"/>
            <w:tcBorders>
              <w:top w:val="single" w:sz="6" w:space="0" w:color="auto"/>
              <w:bottom w:val="single" w:sz="6" w:space="0" w:color="auto"/>
            </w:tcBorders>
            <w:shd w:val="clear" w:color="auto" w:fill="auto"/>
          </w:tcPr>
          <w:p w14:paraId="7AB08243" w14:textId="77777777" w:rsidR="00EE3A11" w:rsidRPr="002F6A28" w:rsidRDefault="00F51BD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082322F" w14:textId="77777777" w:rsidR="00EE3A11" w:rsidRPr="002F6A28" w:rsidRDefault="00F51BD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DCC2563" w14:textId="77777777" w:rsidR="00EE3A11" w:rsidRPr="002F6A28" w:rsidRDefault="00F51BD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February 2023</w:t>
            </w:r>
            <w:bookmarkStart w:id="36" w:name="sps11b"/>
            <w:bookmarkEnd w:id="35"/>
            <w:bookmarkEnd w:id="36"/>
          </w:p>
        </w:tc>
      </w:tr>
      <w:tr w:rsidR="00BD11DA" w14:paraId="5135D837" w14:textId="77777777" w:rsidTr="0069259F">
        <w:tc>
          <w:tcPr>
            <w:tcW w:w="713" w:type="dxa"/>
            <w:tcBorders>
              <w:top w:val="single" w:sz="6" w:space="0" w:color="auto"/>
              <w:bottom w:val="single" w:sz="6" w:space="0" w:color="auto"/>
            </w:tcBorders>
            <w:shd w:val="clear" w:color="auto" w:fill="auto"/>
          </w:tcPr>
          <w:p w14:paraId="2F291BF3" w14:textId="77777777" w:rsidR="00F85C99" w:rsidRPr="002F6A28" w:rsidRDefault="00F51BD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72212BE" w14:textId="77777777" w:rsidR="00F85C99" w:rsidRPr="002F6A28" w:rsidRDefault="00F51BD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D11DA" w14:paraId="6355E1B8" w14:textId="77777777" w:rsidTr="0069259F">
        <w:tc>
          <w:tcPr>
            <w:tcW w:w="713" w:type="dxa"/>
            <w:tcBorders>
              <w:top w:val="single" w:sz="6" w:space="0" w:color="auto"/>
            </w:tcBorders>
            <w:shd w:val="clear" w:color="auto" w:fill="auto"/>
          </w:tcPr>
          <w:p w14:paraId="19B4A3FA" w14:textId="77777777" w:rsidR="00F85C99" w:rsidRPr="002F6A28" w:rsidRDefault="00F51BD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2037A2C" w14:textId="77777777" w:rsidR="00F85C99" w:rsidRPr="002F6A28" w:rsidRDefault="00F51BD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A72C759" w14:textId="77777777" w:rsidR="00EE3A11" w:rsidRPr="00A12DDE" w:rsidRDefault="00F51BDD" w:rsidP="00B16145">
            <w:pPr>
              <w:keepNext/>
              <w:keepLines/>
              <w:rPr>
                <w:bCs/>
              </w:rPr>
            </w:pPr>
            <w:r w:rsidRPr="00A12DDE">
              <w:rPr>
                <w:bCs/>
              </w:rPr>
              <w:t>WTO/TBT Enquiry Point</w:t>
            </w:r>
          </w:p>
          <w:p w14:paraId="4056613F" w14:textId="77777777" w:rsidR="00EE3A11" w:rsidRPr="00A12DDE" w:rsidRDefault="00F51BDD" w:rsidP="00B16145">
            <w:pPr>
              <w:keepNext/>
              <w:keepLines/>
              <w:rPr>
                <w:bCs/>
              </w:rPr>
            </w:pPr>
            <w:r w:rsidRPr="00A12DDE">
              <w:rPr>
                <w:bCs/>
              </w:rPr>
              <w:t>Bureau of Standards, Metrology and Inspection</w:t>
            </w:r>
          </w:p>
          <w:p w14:paraId="4CDD8567" w14:textId="77777777" w:rsidR="00EE3A11" w:rsidRPr="00A12DDE" w:rsidRDefault="00F51BDD" w:rsidP="00B16145">
            <w:pPr>
              <w:keepNext/>
              <w:keepLines/>
              <w:rPr>
                <w:bCs/>
              </w:rPr>
            </w:pPr>
            <w:r w:rsidRPr="00A12DDE">
              <w:rPr>
                <w:bCs/>
              </w:rPr>
              <w:t>Ministry of Economic Affairs</w:t>
            </w:r>
          </w:p>
          <w:p w14:paraId="6953A040" w14:textId="77777777" w:rsidR="00EE3A11" w:rsidRPr="00A12DDE" w:rsidRDefault="00F51BDD" w:rsidP="00B16145">
            <w:pPr>
              <w:keepNext/>
              <w:keepLines/>
              <w:rPr>
                <w:bCs/>
              </w:rPr>
            </w:pPr>
            <w:r w:rsidRPr="00A12DDE">
              <w:rPr>
                <w:bCs/>
              </w:rPr>
              <w:t>No. 4 , Sec. 1, Jinan Rd., Zhongzheng Dist.</w:t>
            </w:r>
          </w:p>
          <w:p w14:paraId="48379D4D" w14:textId="77777777" w:rsidR="00EE3A11" w:rsidRPr="00A12DDE" w:rsidRDefault="00F51BDD" w:rsidP="00B16145">
            <w:pPr>
              <w:keepNext/>
              <w:keepLines/>
              <w:rPr>
                <w:bCs/>
              </w:rPr>
            </w:pPr>
            <w:r w:rsidRPr="00A12DDE">
              <w:rPr>
                <w:bCs/>
              </w:rPr>
              <w:t>Taipei City 100, Taiwan</w:t>
            </w:r>
          </w:p>
          <w:p w14:paraId="189A7BF3" w14:textId="77777777" w:rsidR="00EE3A11" w:rsidRPr="00A12DDE" w:rsidRDefault="00F51BDD" w:rsidP="00B16145">
            <w:pPr>
              <w:keepNext/>
              <w:keepLines/>
              <w:rPr>
                <w:bCs/>
              </w:rPr>
            </w:pPr>
            <w:r w:rsidRPr="00A12DDE">
              <w:rPr>
                <w:bCs/>
              </w:rPr>
              <w:t>Tel: +(886-2) 23431916</w:t>
            </w:r>
          </w:p>
          <w:p w14:paraId="7991DF1B" w14:textId="77777777" w:rsidR="00EE3A11" w:rsidRPr="00A12DDE" w:rsidRDefault="00F51BDD" w:rsidP="00B16145">
            <w:pPr>
              <w:keepNext/>
              <w:keepLines/>
              <w:rPr>
                <w:bCs/>
              </w:rPr>
            </w:pPr>
            <w:r w:rsidRPr="00A12DDE">
              <w:rPr>
                <w:bCs/>
              </w:rPr>
              <w:t>Fax: +(886 2) 23431804</w:t>
            </w:r>
          </w:p>
          <w:p w14:paraId="6C291A19" w14:textId="77777777" w:rsidR="00EE3A11" w:rsidRPr="00A12DDE" w:rsidRDefault="00F51BDD" w:rsidP="00B16145">
            <w:pPr>
              <w:keepNext/>
              <w:keepLines/>
              <w:rPr>
                <w:bCs/>
              </w:rPr>
            </w:pPr>
            <w:r w:rsidRPr="00A12DDE">
              <w:rPr>
                <w:bCs/>
              </w:rPr>
              <w:t xml:space="preserve">Email: </w:t>
            </w:r>
            <w:hyperlink r:id="rId8" w:history="1">
              <w:r w:rsidRPr="00A12DDE">
                <w:rPr>
                  <w:bCs/>
                  <w:color w:val="0000FF"/>
                  <w:u w:val="single"/>
                </w:rPr>
                <w:t>tbtenq@bsmi.gov.tw</w:t>
              </w:r>
            </w:hyperlink>
          </w:p>
          <w:p w14:paraId="7FDB24B1" w14:textId="77777777" w:rsidR="00EE3A11" w:rsidRPr="00A12DDE" w:rsidRDefault="009706AA" w:rsidP="00B16145">
            <w:pPr>
              <w:keepNext/>
              <w:keepLines/>
              <w:pBdr>
                <w:top w:val="none" w:sz="0" w:space="4" w:color="auto"/>
              </w:pBdr>
              <w:rPr>
                <w:bCs/>
              </w:rPr>
            </w:pPr>
            <w:hyperlink r:id="rId9" w:tgtFrame="_blank" w:history="1">
              <w:r w:rsidR="00F51BDD" w:rsidRPr="00A12DDE">
                <w:rPr>
                  <w:bCs/>
                  <w:color w:val="0000FF"/>
                  <w:u w:val="single"/>
                </w:rPr>
                <w:t>https://members.wto.org/crnattachments/2022/TBT/TPKM/22_4519_00_e.pdf</w:t>
              </w:r>
            </w:hyperlink>
          </w:p>
          <w:p w14:paraId="151BA4FF" w14:textId="77777777" w:rsidR="00EE3A11" w:rsidRPr="00A12DDE" w:rsidRDefault="009706AA" w:rsidP="00B16145">
            <w:pPr>
              <w:keepNext/>
              <w:keepLines/>
              <w:rPr>
                <w:bCs/>
              </w:rPr>
            </w:pPr>
            <w:hyperlink r:id="rId10" w:tgtFrame="_blank" w:history="1">
              <w:r w:rsidR="00F51BDD" w:rsidRPr="00A12DDE">
                <w:rPr>
                  <w:bCs/>
                  <w:color w:val="0000FF"/>
                  <w:u w:val="single"/>
                </w:rPr>
                <w:t>https://members.wto.org/crnattachments/2022/TBT/TPKM/22_4519_00_x.pdf</w:t>
              </w:r>
            </w:hyperlink>
          </w:p>
          <w:p w14:paraId="60958681" w14:textId="77777777" w:rsidR="00EE3A11" w:rsidRPr="00A12DDE" w:rsidRDefault="009706AA" w:rsidP="00B16145">
            <w:pPr>
              <w:keepNext/>
              <w:keepLines/>
              <w:spacing w:after="120"/>
              <w:rPr>
                <w:bCs/>
              </w:rPr>
            </w:pPr>
            <w:hyperlink r:id="rId11" w:tgtFrame="_blank" w:history="1">
              <w:r w:rsidR="00F51BDD" w:rsidRPr="00A12DDE">
                <w:rPr>
                  <w:bCs/>
                  <w:color w:val="0000FF"/>
                  <w:u w:val="single"/>
                </w:rPr>
                <w:t>https://members.wto.org/crnattachments/2022/TBT/TPKM/22_4519_01_x.pdf</w:t>
              </w:r>
            </w:hyperlink>
            <w:bookmarkEnd w:id="42"/>
          </w:p>
        </w:tc>
      </w:tr>
    </w:tbl>
    <w:p w14:paraId="70C14E65"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202B" w14:textId="77777777" w:rsidR="007079AF" w:rsidRDefault="00F51BDD">
      <w:r>
        <w:separator/>
      </w:r>
    </w:p>
  </w:endnote>
  <w:endnote w:type="continuationSeparator" w:id="0">
    <w:p w14:paraId="40269628" w14:textId="77777777" w:rsidR="007079AF" w:rsidRDefault="00F5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0D6E" w14:textId="77777777" w:rsidR="009239F7" w:rsidRPr="002F6A28" w:rsidRDefault="00F51BD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02E" w14:textId="77777777" w:rsidR="009239F7" w:rsidRPr="002F6A28" w:rsidRDefault="00F51BD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6B5E" w14:textId="77777777" w:rsidR="00EE3A11" w:rsidRPr="002F6A28" w:rsidRDefault="00F51BD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70E0" w14:textId="77777777" w:rsidR="007079AF" w:rsidRDefault="00F51BDD">
      <w:r>
        <w:separator/>
      </w:r>
    </w:p>
  </w:footnote>
  <w:footnote w:type="continuationSeparator" w:id="0">
    <w:p w14:paraId="51D2475F" w14:textId="77777777" w:rsidR="007079AF" w:rsidRDefault="00F5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61F9" w14:textId="77777777" w:rsidR="009239F7" w:rsidRPr="002F6A28" w:rsidRDefault="00F51BDD" w:rsidP="009239F7">
    <w:pPr>
      <w:pStyle w:val="Header"/>
      <w:pBdr>
        <w:bottom w:val="single" w:sz="4" w:space="1" w:color="auto"/>
      </w:pBdr>
      <w:tabs>
        <w:tab w:val="clear" w:pos="4513"/>
        <w:tab w:val="clear" w:pos="9027"/>
      </w:tabs>
      <w:jc w:val="center"/>
    </w:pPr>
    <w:r w:rsidRPr="002F6A28">
      <w:t>tbtSymbol</w:t>
    </w:r>
  </w:p>
  <w:p w14:paraId="5AEB2DD3" w14:textId="77777777" w:rsidR="009239F7" w:rsidRPr="002F6A28" w:rsidRDefault="009239F7" w:rsidP="009239F7">
    <w:pPr>
      <w:pStyle w:val="Header"/>
      <w:pBdr>
        <w:bottom w:val="single" w:sz="4" w:space="1" w:color="auto"/>
      </w:pBdr>
      <w:tabs>
        <w:tab w:val="clear" w:pos="4513"/>
        <w:tab w:val="clear" w:pos="9027"/>
      </w:tabs>
      <w:jc w:val="center"/>
    </w:pPr>
  </w:p>
  <w:p w14:paraId="0B49E37B" w14:textId="77777777" w:rsidR="009239F7" w:rsidRPr="002F6A28" w:rsidRDefault="00F51BD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A8986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F029" w14:textId="77777777" w:rsidR="009239F7" w:rsidRPr="002F6A28" w:rsidRDefault="00F51BDD" w:rsidP="009239F7">
    <w:pPr>
      <w:pStyle w:val="Header"/>
      <w:pBdr>
        <w:bottom w:val="single" w:sz="4" w:space="1" w:color="auto"/>
      </w:pBdr>
      <w:tabs>
        <w:tab w:val="clear" w:pos="4513"/>
        <w:tab w:val="clear" w:pos="9027"/>
      </w:tabs>
      <w:jc w:val="center"/>
    </w:pPr>
    <w:bookmarkStart w:id="43" w:name="spsSymbolHeader"/>
    <w:r w:rsidRPr="002F6A28">
      <w:t>G/TBT/N/TPKM/497</w:t>
    </w:r>
    <w:bookmarkEnd w:id="43"/>
  </w:p>
  <w:p w14:paraId="74F01F5F" w14:textId="77777777" w:rsidR="009239F7" w:rsidRPr="002F6A28" w:rsidRDefault="009239F7" w:rsidP="009239F7">
    <w:pPr>
      <w:pStyle w:val="Header"/>
      <w:pBdr>
        <w:bottom w:val="single" w:sz="4" w:space="1" w:color="auto"/>
      </w:pBdr>
      <w:tabs>
        <w:tab w:val="clear" w:pos="4513"/>
        <w:tab w:val="clear" w:pos="9027"/>
      </w:tabs>
      <w:jc w:val="center"/>
    </w:pPr>
  </w:p>
  <w:p w14:paraId="3AF06E7B" w14:textId="77777777" w:rsidR="009239F7" w:rsidRPr="002F6A28" w:rsidRDefault="00F51BD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CB3EF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11DA" w14:paraId="6FC7CC63" w14:textId="77777777" w:rsidTr="008612A9">
      <w:trPr>
        <w:trHeight w:val="240"/>
        <w:jc w:val="center"/>
      </w:trPr>
      <w:tc>
        <w:tcPr>
          <w:tcW w:w="3794" w:type="dxa"/>
          <w:shd w:val="clear" w:color="auto" w:fill="FFFFFF"/>
          <w:tcMar>
            <w:left w:w="108" w:type="dxa"/>
            <w:right w:w="108" w:type="dxa"/>
          </w:tcMar>
          <w:vAlign w:val="center"/>
        </w:tcPr>
        <w:p w14:paraId="1FDFD47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8E68D4E" w14:textId="77777777" w:rsidR="00ED54E0" w:rsidRPr="009239F7" w:rsidRDefault="00ED54E0" w:rsidP="00B801E9">
          <w:pPr>
            <w:jc w:val="right"/>
            <w:rPr>
              <w:b/>
              <w:color w:val="FF0000"/>
              <w:szCs w:val="16"/>
            </w:rPr>
          </w:pPr>
        </w:p>
      </w:tc>
    </w:tr>
    <w:bookmarkEnd w:id="44"/>
    <w:tr w:rsidR="00BD11DA" w14:paraId="25539C4B" w14:textId="77777777" w:rsidTr="008612A9">
      <w:trPr>
        <w:trHeight w:val="213"/>
        <w:jc w:val="center"/>
      </w:trPr>
      <w:tc>
        <w:tcPr>
          <w:tcW w:w="3794" w:type="dxa"/>
          <w:vMerge w:val="restart"/>
          <w:shd w:val="clear" w:color="auto" w:fill="FFFFFF"/>
          <w:tcMar>
            <w:left w:w="0" w:type="dxa"/>
            <w:right w:w="0" w:type="dxa"/>
          </w:tcMar>
        </w:tcPr>
        <w:p w14:paraId="5EF8F71C" w14:textId="77777777" w:rsidR="00ED54E0" w:rsidRPr="009239F7" w:rsidRDefault="00F51BDD" w:rsidP="00B801E9">
          <w:pPr>
            <w:jc w:val="left"/>
          </w:pPr>
          <w:r>
            <w:rPr>
              <w:noProof/>
              <w:lang w:eastAsia="en-GB"/>
            </w:rPr>
            <w:drawing>
              <wp:inline distT="0" distB="0" distL="0" distR="0" wp14:anchorId="10206E2E" wp14:editId="472FA35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578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2CE4D6" w14:textId="77777777" w:rsidR="00ED54E0" w:rsidRPr="009239F7" w:rsidRDefault="00ED54E0" w:rsidP="00B801E9">
          <w:pPr>
            <w:jc w:val="right"/>
            <w:rPr>
              <w:b/>
              <w:szCs w:val="16"/>
            </w:rPr>
          </w:pPr>
        </w:p>
      </w:tc>
    </w:tr>
    <w:tr w:rsidR="00BD11DA" w14:paraId="50E3D202" w14:textId="77777777" w:rsidTr="008612A9">
      <w:trPr>
        <w:trHeight w:val="868"/>
        <w:jc w:val="center"/>
      </w:trPr>
      <w:tc>
        <w:tcPr>
          <w:tcW w:w="3794" w:type="dxa"/>
          <w:vMerge/>
          <w:shd w:val="clear" w:color="auto" w:fill="FFFFFF"/>
          <w:tcMar>
            <w:left w:w="108" w:type="dxa"/>
            <w:right w:w="108" w:type="dxa"/>
          </w:tcMar>
        </w:tcPr>
        <w:p w14:paraId="139FA5B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EA5275B" w14:textId="77777777" w:rsidR="009239F7" w:rsidRPr="002F6A28" w:rsidRDefault="00F51BDD" w:rsidP="00B801E9">
          <w:pPr>
            <w:jc w:val="right"/>
            <w:rPr>
              <w:b/>
              <w:szCs w:val="16"/>
            </w:rPr>
          </w:pPr>
          <w:bookmarkStart w:id="45" w:name="bmkSymbols"/>
          <w:r w:rsidRPr="002F6A28">
            <w:rPr>
              <w:b/>
              <w:szCs w:val="16"/>
            </w:rPr>
            <w:t>G/TBT/N/TPKM/497</w:t>
          </w:r>
          <w:bookmarkEnd w:id="45"/>
        </w:p>
      </w:tc>
    </w:tr>
    <w:tr w:rsidR="00BD11DA" w14:paraId="1C2BAEF1" w14:textId="77777777" w:rsidTr="008612A9">
      <w:trPr>
        <w:trHeight w:val="240"/>
        <w:jc w:val="center"/>
      </w:trPr>
      <w:tc>
        <w:tcPr>
          <w:tcW w:w="3794" w:type="dxa"/>
          <w:vMerge/>
          <w:shd w:val="clear" w:color="auto" w:fill="FFFFFF"/>
          <w:tcMar>
            <w:left w:w="108" w:type="dxa"/>
            <w:right w:w="108" w:type="dxa"/>
          </w:tcMar>
          <w:vAlign w:val="center"/>
        </w:tcPr>
        <w:p w14:paraId="4EFC6B9F" w14:textId="77777777" w:rsidR="00ED54E0" w:rsidRPr="009239F7" w:rsidRDefault="00ED54E0" w:rsidP="00B801E9"/>
      </w:tc>
      <w:tc>
        <w:tcPr>
          <w:tcW w:w="5448" w:type="dxa"/>
          <w:gridSpan w:val="2"/>
          <w:shd w:val="clear" w:color="auto" w:fill="FFFFFF"/>
          <w:tcMar>
            <w:left w:w="108" w:type="dxa"/>
            <w:right w:w="108" w:type="dxa"/>
          </w:tcMar>
          <w:vAlign w:val="center"/>
        </w:tcPr>
        <w:p w14:paraId="44B984E2" w14:textId="5231A231" w:rsidR="00ED54E0" w:rsidRPr="009239F7" w:rsidRDefault="00F51BDD" w:rsidP="00B801E9">
          <w:pPr>
            <w:jc w:val="right"/>
            <w:rPr>
              <w:szCs w:val="16"/>
            </w:rPr>
          </w:pPr>
          <w:bookmarkStart w:id="46" w:name="spsDateDistribution"/>
          <w:bookmarkStart w:id="47" w:name="bmkDate"/>
          <w:bookmarkEnd w:id="46"/>
          <w:bookmarkEnd w:id="47"/>
          <w:r>
            <w:rPr>
              <w:szCs w:val="16"/>
            </w:rPr>
            <w:t>6 July 2022</w:t>
          </w:r>
        </w:p>
      </w:tc>
    </w:tr>
    <w:tr w:rsidR="00BD11DA" w14:paraId="08EB676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E3090C" w14:textId="3FC61B9B" w:rsidR="00ED54E0" w:rsidRPr="009239F7" w:rsidRDefault="00F51BD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706AA">
            <w:rPr>
              <w:color w:val="FF0000"/>
              <w:szCs w:val="16"/>
            </w:rPr>
            <w:t>5195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ADF05B9" w14:textId="77777777" w:rsidR="00ED54E0" w:rsidRPr="009239F7" w:rsidRDefault="00F51BD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D11DA" w14:paraId="033DA8F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EB4C36" w14:textId="77777777" w:rsidR="00ED54E0" w:rsidRPr="009239F7" w:rsidRDefault="00F51BD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2D79360" w14:textId="77777777" w:rsidR="00ED54E0" w:rsidRPr="002F6A28" w:rsidRDefault="00F51BD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F87AC1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5CBFE8">
      <w:start w:val="1"/>
      <w:numFmt w:val="decimal"/>
      <w:pStyle w:val="SummaryText"/>
      <w:lvlText w:val="%1."/>
      <w:lvlJc w:val="left"/>
      <w:pPr>
        <w:ind w:left="360" w:hanging="360"/>
      </w:pPr>
    </w:lvl>
    <w:lvl w:ilvl="1" w:tplc="C6B83504" w:tentative="1">
      <w:start w:val="1"/>
      <w:numFmt w:val="lowerLetter"/>
      <w:lvlText w:val="%2."/>
      <w:lvlJc w:val="left"/>
      <w:pPr>
        <w:ind w:left="1080" w:hanging="360"/>
      </w:pPr>
    </w:lvl>
    <w:lvl w:ilvl="2" w:tplc="580C46A6" w:tentative="1">
      <w:start w:val="1"/>
      <w:numFmt w:val="lowerRoman"/>
      <w:lvlText w:val="%3."/>
      <w:lvlJc w:val="right"/>
      <w:pPr>
        <w:ind w:left="1800" w:hanging="180"/>
      </w:pPr>
    </w:lvl>
    <w:lvl w:ilvl="3" w:tplc="C2FCE0DE" w:tentative="1">
      <w:start w:val="1"/>
      <w:numFmt w:val="decimal"/>
      <w:lvlText w:val="%4."/>
      <w:lvlJc w:val="left"/>
      <w:pPr>
        <w:ind w:left="2520" w:hanging="360"/>
      </w:pPr>
    </w:lvl>
    <w:lvl w:ilvl="4" w:tplc="3588279C" w:tentative="1">
      <w:start w:val="1"/>
      <w:numFmt w:val="lowerLetter"/>
      <w:lvlText w:val="%5."/>
      <w:lvlJc w:val="left"/>
      <w:pPr>
        <w:ind w:left="3240" w:hanging="360"/>
      </w:pPr>
    </w:lvl>
    <w:lvl w:ilvl="5" w:tplc="FCB2C1FA" w:tentative="1">
      <w:start w:val="1"/>
      <w:numFmt w:val="lowerRoman"/>
      <w:lvlText w:val="%6."/>
      <w:lvlJc w:val="right"/>
      <w:pPr>
        <w:ind w:left="3960" w:hanging="180"/>
      </w:pPr>
    </w:lvl>
    <w:lvl w:ilvl="6" w:tplc="3608489A" w:tentative="1">
      <w:start w:val="1"/>
      <w:numFmt w:val="decimal"/>
      <w:lvlText w:val="%7."/>
      <w:lvlJc w:val="left"/>
      <w:pPr>
        <w:ind w:left="4680" w:hanging="360"/>
      </w:pPr>
    </w:lvl>
    <w:lvl w:ilvl="7" w:tplc="9D50B3AC" w:tentative="1">
      <w:start w:val="1"/>
      <w:numFmt w:val="lowerLetter"/>
      <w:lvlText w:val="%8."/>
      <w:lvlJc w:val="left"/>
      <w:pPr>
        <w:ind w:left="5400" w:hanging="360"/>
      </w:pPr>
    </w:lvl>
    <w:lvl w:ilvl="8" w:tplc="45BEF5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82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6C84"/>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79AF"/>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06AA"/>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11DA"/>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51BDD"/>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en.haung@bsmi.gov.t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PKM/22_4519_01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2/TBT/TPKM/22_4519_00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2/TBT/TPKM/22_4519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490</Words>
  <Characters>3018</Characters>
  <Application>Microsoft Office Word</Application>
  <DocSecurity>0</DocSecurity>
  <Lines>72</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2022-07-06T08:08:00Z</dcterms:created>
  <dcterms:modified xsi:type="dcterms:W3CDTF">2022-07-06T08:24:00Z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