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6A535" w14:textId="77777777" w:rsidR="002D78C9" w:rsidRDefault="00321B28" w:rsidP="00DD3DD7">
      <w:pPr>
        <w:pStyle w:val="Titre"/>
      </w:pPr>
      <w:r w:rsidRPr="002F663C">
        <w:t>NOTIFICATION</w:t>
      </w:r>
    </w:p>
    <w:p w14:paraId="645C8E4F" w14:textId="77777777" w:rsidR="002F663C" w:rsidRPr="002F663C" w:rsidRDefault="00321B28" w:rsidP="00DD3DD7">
      <w:pPr>
        <w:pStyle w:val="Title3"/>
      </w:pPr>
      <w:r w:rsidRPr="002F663C">
        <w:t>Addendum</w:t>
      </w:r>
    </w:p>
    <w:p w14:paraId="4DCC6568" w14:textId="77777777" w:rsidR="002F663C" w:rsidRDefault="00321B28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Pr="002F663C">
        <w:rPr>
          <w:rFonts w:eastAsia="Calibri" w:cs="Times New Roman"/>
        </w:rPr>
        <w:t>13 May 2022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bmkMemberName"/>
      <w:bookmarkStart w:id="2" w:name="OLE_LINK1"/>
      <w:r w:rsidRPr="002F663C">
        <w:rPr>
          <w:rFonts w:eastAsia="Calibri" w:cs="Times New Roman"/>
          <w:u w:val="single"/>
        </w:rPr>
        <w:t>The Separate Customs Territory of Taiwan, Penghu, Kinmen and Matsu</w:t>
      </w:r>
      <w:bookmarkEnd w:id="1"/>
      <w:bookmarkEnd w:id="2"/>
      <w:r w:rsidRPr="002F663C">
        <w:rPr>
          <w:rFonts w:eastAsia="Calibri" w:cs="Times New Roman"/>
        </w:rPr>
        <w:t>.</w:t>
      </w:r>
    </w:p>
    <w:p w14:paraId="355B3886" w14:textId="77777777" w:rsidR="001E2E4A" w:rsidRPr="002F663C" w:rsidRDefault="001E2E4A" w:rsidP="001E2E4A">
      <w:pPr>
        <w:rPr>
          <w:rFonts w:eastAsia="Calibri" w:cs="Times New Roman"/>
        </w:rPr>
      </w:pPr>
    </w:p>
    <w:p w14:paraId="07943C2F" w14:textId="77777777" w:rsidR="002F663C" w:rsidRPr="002F663C" w:rsidRDefault="00321B28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5CD57FD5" w14:textId="77777777" w:rsidR="002F663C" w:rsidRDefault="002F663C" w:rsidP="002F663C">
      <w:pPr>
        <w:rPr>
          <w:rFonts w:eastAsia="Calibri" w:cs="Times New Roman"/>
        </w:rPr>
      </w:pPr>
    </w:p>
    <w:p w14:paraId="05960764" w14:textId="77777777" w:rsidR="00C14444" w:rsidRPr="002F663C" w:rsidRDefault="00C14444" w:rsidP="002F663C">
      <w:pPr>
        <w:rPr>
          <w:rFonts w:eastAsia="Calibri" w:cs="Times New Roman"/>
        </w:rPr>
      </w:pPr>
    </w:p>
    <w:p w14:paraId="67A64837" w14:textId="77777777" w:rsidR="002F663C" w:rsidRPr="002F663C" w:rsidRDefault="00321B28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</w:t>
      </w:r>
      <w:bookmarkStart w:id="3" w:name="bmkTitle"/>
      <w:r w:rsidRPr="00022513">
        <w:rPr>
          <w:rFonts w:eastAsia="Calibri" w:cs="Times New Roman"/>
          <w:bCs/>
          <w:szCs w:val="18"/>
        </w:rPr>
        <w:t xml:space="preserve">Regulations Governing the </w:t>
      </w:r>
      <w:proofErr w:type="spellStart"/>
      <w:r w:rsidRPr="00022513">
        <w:rPr>
          <w:rFonts w:eastAsia="Calibri" w:cs="Times New Roman"/>
          <w:bCs/>
          <w:szCs w:val="18"/>
        </w:rPr>
        <w:t>Labeling</w:t>
      </w:r>
      <w:proofErr w:type="spellEnd"/>
      <w:r w:rsidRPr="00022513">
        <w:rPr>
          <w:rFonts w:eastAsia="Calibri" w:cs="Times New Roman"/>
          <w:bCs/>
          <w:szCs w:val="18"/>
        </w:rPr>
        <w:t xml:space="preserve"> of </w:t>
      </w:r>
      <w:proofErr w:type="spellStart"/>
      <w:r w:rsidRPr="00022513">
        <w:rPr>
          <w:rFonts w:eastAsia="Calibri" w:cs="Times New Roman"/>
          <w:bCs/>
          <w:szCs w:val="18"/>
        </w:rPr>
        <w:t>Prepackaged</w:t>
      </w:r>
      <w:proofErr w:type="spellEnd"/>
      <w:r w:rsidRPr="00022513">
        <w:rPr>
          <w:rFonts w:eastAsia="Calibri" w:cs="Times New Roman"/>
          <w:bCs/>
          <w:szCs w:val="18"/>
        </w:rPr>
        <w:t xml:space="preserve"> Honey and Its Syrup Products</w:t>
      </w:r>
      <w:bookmarkEnd w:id="3"/>
    </w:p>
    <w:p w14:paraId="712D4B5B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0B1D89" w14:paraId="288365EC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71B0D90B" w14:textId="77777777" w:rsidR="002F663C" w:rsidRPr="002F663C" w:rsidRDefault="00321B28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4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0B1D89" w14:paraId="0DA4EBE8" w14:textId="77777777" w:rsidTr="00E9471B">
        <w:tc>
          <w:tcPr>
            <w:tcW w:w="851" w:type="dxa"/>
            <w:shd w:val="clear" w:color="auto" w:fill="auto"/>
          </w:tcPr>
          <w:p w14:paraId="53E9CA00" w14:textId="77777777" w:rsidR="002F663C" w:rsidRPr="00711F9C" w:rsidRDefault="00321B28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5" w:name="bmkRsnModificationOfFinalDateForComments"/>
            <w:r w:rsidRPr="00711F9C">
              <w:rPr>
                <w:rFonts w:eastAsia="Calibri" w:cs="Times New Roman"/>
                <w:szCs w:val="18"/>
              </w:rPr>
              <w:t> </w:t>
            </w:r>
            <w:bookmarkEnd w:id="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AF755D7" w14:textId="77777777" w:rsidR="002F663C" w:rsidRPr="002F663C" w:rsidRDefault="00321B28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6" w:name="bmkFinalCommentsDate"/>
            <w:bookmarkEnd w:id="6"/>
          </w:p>
        </w:tc>
      </w:tr>
      <w:tr w:rsidR="000B1D89" w14:paraId="57A39744" w14:textId="77777777" w:rsidTr="00E9471B">
        <w:tc>
          <w:tcPr>
            <w:tcW w:w="851" w:type="dxa"/>
            <w:shd w:val="clear" w:color="auto" w:fill="auto"/>
          </w:tcPr>
          <w:p w14:paraId="0AFACBBF" w14:textId="77777777" w:rsidR="002F663C" w:rsidRPr="00711F9C" w:rsidRDefault="00321B28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7" w:name="bmkRsnNotifiedMeasureAdopted"/>
            <w:r w:rsidRPr="00711F9C">
              <w:rPr>
                <w:rFonts w:eastAsia="Calibri" w:cs="Times New Roman"/>
                <w:szCs w:val="18"/>
              </w:rPr>
              <w:t>X</w:t>
            </w:r>
            <w:bookmarkEnd w:id="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2671529" w14:textId="77777777" w:rsidR="002F663C" w:rsidRPr="002F663C" w:rsidRDefault="00321B28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8" w:name="bmkProposedAdoptionDate"/>
            <w:r w:rsidRPr="002F663C">
              <w:rPr>
                <w:rFonts w:eastAsia="Calibri" w:cs="Times New Roman"/>
              </w:rPr>
              <w:t>11 May 2022</w:t>
            </w:r>
            <w:bookmarkEnd w:id="8"/>
          </w:p>
        </w:tc>
      </w:tr>
      <w:tr w:rsidR="000B1D89" w14:paraId="646ED35C" w14:textId="77777777" w:rsidTr="00E9471B">
        <w:tc>
          <w:tcPr>
            <w:tcW w:w="851" w:type="dxa"/>
            <w:shd w:val="clear" w:color="auto" w:fill="auto"/>
          </w:tcPr>
          <w:p w14:paraId="39EEEF95" w14:textId="77777777" w:rsidR="002F663C" w:rsidRPr="00711F9C" w:rsidRDefault="00321B28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9" w:name="bmkRsnNotifiedMeasurePublished"/>
            <w:r w:rsidRPr="00711F9C">
              <w:rPr>
                <w:rFonts w:eastAsia="Calibri" w:cs="Times New Roman"/>
                <w:szCs w:val="18"/>
              </w:rPr>
              <w:t>X</w:t>
            </w:r>
            <w:bookmarkEnd w:id="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E6A05D7" w14:textId="77777777" w:rsidR="002F663C" w:rsidRPr="002F663C" w:rsidRDefault="00321B28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0" w:name="bmkProposedNotificationDate"/>
            <w:r w:rsidRPr="002F663C">
              <w:rPr>
                <w:rFonts w:eastAsia="Calibri" w:cs="Times New Roman"/>
              </w:rPr>
              <w:t>11 May 2022</w:t>
            </w:r>
            <w:bookmarkEnd w:id="10"/>
          </w:p>
        </w:tc>
      </w:tr>
      <w:tr w:rsidR="000B1D89" w14:paraId="25199027" w14:textId="77777777" w:rsidTr="00E9471B">
        <w:tc>
          <w:tcPr>
            <w:tcW w:w="851" w:type="dxa"/>
            <w:shd w:val="clear" w:color="auto" w:fill="auto"/>
          </w:tcPr>
          <w:p w14:paraId="0AAF4A7D" w14:textId="77777777" w:rsidR="002F663C" w:rsidRPr="00711F9C" w:rsidRDefault="00321B28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1" w:name="bmkRsnNotifiedMeasureEntersIntoForce"/>
            <w:r w:rsidRPr="00711F9C">
              <w:rPr>
                <w:rFonts w:eastAsia="Calibri" w:cs="Times New Roman"/>
                <w:szCs w:val="18"/>
              </w:rPr>
              <w:t>X</w:t>
            </w:r>
            <w:bookmarkEnd w:id="11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1C95DA1" w14:textId="77777777" w:rsidR="002F663C" w:rsidRPr="002F663C" w:rsidRDefault="00321B28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2" w:name="bmkProposedEntryIntoForceDate"/>
            <w:r w:rsidRPr="002F663C">
              <w:rPr>
                <w:rFonts w:eastAsia="Calibri" w:cs="Times New Roman"/>
              </w:rPr>
              <w:t>1 July 2023</w:t>
            </w:r>
            <w:bookmarkEnd w:id="12"/>
          </w:p>
        </w:tc>
      </w:tr>
      <w:tr w:rsidR="000B1D89" w14:paraId="046F26ED" w14:textId="77777777" w:rsidTr="00E9471B">
        <w:tc>
          <w:tcPr>
            <w:tcW w:w="851" w:type="dxa"/>
            <w:shd w:val="clear" w:color="auto" w:fill="auto"/>
          </w:tcPr>
          <w:p w14:paraId="60BBF785" w14:textId="77777777" w:rsidR="002F663C" w:rsidRPr="00711F9C" w:rsidRDefault="00321B28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3" w:name="bmkRsnTextOfFinalMeasureAvailable"/>
            <w:r w:rsidRPr="00711F9C">
              <w:rPr>
                <w:rFonts w:eastAsia="Calibri" w:cs="Times New Roman"/>
                <w:szCs w:val="18"/>
              </w:rPr>
              <w:t>X</w:t>
            </w:r>
            <w:bookmarkEnd w:id="1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6138182" w14:textId="77777777" w:rsidR="002F663C" w:rsidRPr="002F663C" w:rsidRDefault="00321B28" w:rsidP="00EB7B40">
            <w:pPr>
              <w:spacing w:before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4" w:name="_Ref40866877"/>
            <w:r>
              <w:rPr>
                <w:rStyle w:val="Appelnotedebasdep"/>
                <w:rFonts w:eastAsia="Calibri" w:cs="Times New Roman"/>
              </w:rPr>
              <w:footnoteReference w:id="1"/>
            </w:r>
            <w:bookmarkEnd w:id="14"/>
            <w:r w:rsidRPr="002F663C">
              <w:rPr>
                <w:rFonts w:eastAsia="Calibri" w:cs="Times New Roman"/>
              </w:rPr>
              <w:t xml:space="preserve">: </w:t>
            </w:r>
            <w:bookmarkStart w:id="15" w:name="bmkFinalMeasure"/>
          </w:p>
          <w:p w14:paraId="555C2A0C" w14:textId="77777777" w:rsidR="002F663C" w:rsidRPr="002F663C" w:rsidRDefault="00CD4C80" w:rsidP="00EB7B40">
            <w:pPr>
              <w:rPr>
                <w:rFonts w:eastAsia="Calibri" w:cs="Times New Roman"/>
              </w:rPr>
            </w:pPr>
            <w:hyperlink r:id="rId8" w:tgtFrame="_blank" w:history="1">
              <w:r w:rsidR="00321B28" w:rsidRPr="002F663C">
                <w:rPr>
                  <w:rFonts w:eastAsia="Calibri" w:cs="Times New Roman"/>
                  <w:color w:val="0000FF"/>
                  <w:u w:val="single"/>
                </w:rPr>
                <w:t>https://members.wto.org/crnattachments/2022/TBT/TPKM/final_measure/22_3421_00_e.pdf</w:t>
              </w:r>
            </w:hyperlink>
          </w:p>
          <w:p w14:paraId="4BC5F5AF" w14:textId="77777777" w:rsidR="002F663C" w:rsidRPr="002F663C" w:rsidRDefault="00CD4C80" w:rsidP="00EB7B40">
            <w:pPr>
              <w:spacing w:after="120"/>
              <w:rPr>
                <w:rFonts w:eastAsia="Calibri" w:cs="Times New Roman"/>
              </w:rPr>
            </w:pPr>
            <w:hyperlink r:id="rId9" w:tgtFrame="_blank" w:history="1">
              <w:r w:rsidR="00321B28" w:rsidRPr="002F663C">
                <w:rPr>
                  <w:rFonts w:eastAsia="Calibri" w:cs="Times New Roman"/>
                  <w:color w:val="0000FF"/>
                  <w:u w:val="single"/>
                </w:rPr>
                <w:t>https://members.wto.org/crnattachments/2022/TBT/TPKM/final_measure/22_3421_00_x.pdf</w:t>
              </w:r>
            </w:hyperlink>
            <w:bookmarkEnd w:id="15"/>
          </w:p>
        </w:tc>
      </w:tr>
      <w:tr w:rsidR="000B1D89" w14:paraId="07AA6B62" w14:textId="77777777" w:rsidTr="00E9471B">
        <w:tc>
          <w:tcPr>
            <w:tcW w:w="851" w:type="dxa"/>
            <w:shd w:val="clear" w:color="auto" w:fill="auto"/>
          </w:tcPr>
          <w:p w14:paraId="3734F83D" w14:textId="77777777" w:rsidR="002F663C" w:rsidRPr="00711F9C" w:rsidRDefault="00321B28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6" w:name="bmkRsnWithdrawalOfProposedRegulation"/>
            <w:r w:rsidRPr="00711F9C">
              <w:rPr>
                <w:rFonts w:eastAsia="Calibri" w:cs="Times New Roman"/>
                <w:szCs w:val="18"/>
              </w:rPr>
              <w:t> </w:t>
            </w:r>
            <w:bookmarkEnd w:id="1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6240119" w14:textId="77777777" w:rsidR="002F663C" w:rsidRPr="002F663C" w:rsidRDefault="00321B28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7" w:name="bmkWithdrawalDate"/>
            <w:bookmarkEnd w:id="17"/>
          </w:p>
          <w:p w14:paraId="2E4AD3C1" w14:textId="77777777" w:rsidR="002F663C" w:rsidRPr="002F663C" w:rsidRDefault="00321B28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8" w:name="bmkRelevantSymbol"/>
            <w:bookmarkEnd w:id="18"/>
          </w:p>
        </w:tc>
      </w:tr>
      <w:tr w:rsidR="000B1D89" w14:paraId="619BC326" w14:textId="77777777" w:rsidTr="00E9471B">
        <w:tc>
          <w:tcPr>
            <w:tcW w:w="851" w:type="dxa"/>
            <w:shd w:val="clear" w:color="auto" w:fill="auto"/>
          </w:tcPr>
          <w:p w14:paraId="2FE64108" w14:textId="77777777" w:rsidR="002F663C" w:rsidRPr="00711F9C" w:rsidRDefault="00321B28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9" w:name="bmkRsnModificationOfContent"/>
            <w:r w:rsidRPr="00711F9C">
              <w:rPr>
                <w:rFonts w:eastAsia="Calibri" w:cs="Times New Roman"/>
                <w:szCs w:val="18"/>
              </w:rPr>
              <w:t> </w:t>
            </w:r>
            <w:bookmarkEnd w:id="1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F598CC0" w14:textId="77777777" w:rsidR="002F663C" w:rsidRPr="002F663C" w:rsidRDefault="00321B28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0" w:name="bmkModificationOfContent"/>
            <w:bookmarkEnd w:id="20"/>
          </w:p>
          <w:p w14:paraId="1979681C" w14:textId="77777777" w:rsidR="002F663C" w:rsidRPr="002F663C" w:rsidRDefault="00321B28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1" w:name="bmkNewCommentPeriod"/>
            <w:bookmarkEnd w:id="21"/>
          </w:p>
        </w:tc>
      </w:tr>
      <w:tr w:rsidR="000B1D89" w14:paraId="78413A08" w14:textId="77777777" w:rsidTr="00E9471B">
        <w:tc>
          <w:tcPr>
            <w:tcW w:w="851" w:type="dxa"/>
            <w:shd w:val="clear" w:color="auto" w:fill="auto"/>
          </w:tcPr>
          <w:p w14:paraId="2F9A85DD" w14:textId="77777777" w:rsidR="002F663C" w:rsidRPr="00711F9C" w:rsidRDefault="00321B28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2" w:name="bmkRsnInterpretativeGuidanceIssued"/>
            <w:r w:rsidRPr="00711F9C">
              <w:rPr>
                <w:rFonts w:eastAsia="Calibri" w:cs="Times New Roman"/>
                <w:szCs w:val="18"/>
              </w:rPr>
              <w:t> </w:t>
            </w:r>
            <w:bookmarkEnd w:id="2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60E28D4" w14:textId="77777777" w:rsidR="002F663C" w:rsidRPr="002F663C" w:rsidRDefault="00321B28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3" w:name="bmkInterpretativeGuidance"/>
            <w:bookmarkEnd w:id="23"/>
          </w:p>
        </w:tc>
      </w:tr>
      <w:tr w:rsidR="000B1D89" w14:paraId="2CA5099A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795C501F" w14:textId="77777777" w:rsidR="002F663C" w:rsidRPr="00711F9C" w:rsidRDefault="00321B28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4" w:name="bmkRsnOther"/>
            <w:r w:rsidRPr="00711F9C">
              <w:rPr>
                <w:rFonts w:eastAsia="Calibri" w:cs="Times New Roman"/>
                <w:szCs w:val="18"/>
              </w:rPr>
              <w:t> </w:t>
            </w:r>
            <w:bookmarkEnd w:id="2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657AA1FB" w14:textId="77777777" w:rsidR="002F663C" w:rsidRPr="002F663C" w:rsidRDefault="00321B28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5" w:name="bmkReasonOtherText"/>
            <w:bookmarkEnd w:id="25"/>
          </w:p>
        </w:tc>
      </w:tr>
      <w:bookmarkEnd w:id="4"/>
    </w:tbl>
    <w:p w14:paraId="526E369B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6931B418" w14:textId="77777777" w:rsidR="003971FF" w:rsidRPr="007F6EA2" w:rsidRDefault="00321B28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</w:t>
      </w:r>
      <w:bookmarkStart w:id="26" w:name="bmkNotifiedDocumentTitle"/>
      <w:r w:rsidRPr="002F663C">
        <w:rPr>
          <w:rFonts w:eastAsia="Calibri" w:cs="Times New Roman"/>
          <w:szCs w:val="18"/>
        </w:rPr>
        <w:t xml:space="preserve">The Separate Customs Territory of Taiwan, Penghu, Kinmen and Matsu would like to notify that the "Regulations Governing the </w:t>
      </w:r>
      <w:proofErr w:type="spellStart"/>
      <w:r w:rsidRPr="002F663C">
        <w:rPr>
          <w:rFonts w:eastAsia="Calibri" w:cs="Times New Roman"/>
          <w:szCs w:val="18"/>
        </w:rPr>
        <w:t>Labeling</w:t>
      </w:r>
      <w:proofErr w:type="spellEnd"/>
      <w:r w:rsidRPr="002F663C">
        <w:rPr>
          <w:rFonts w:eastAsia="Calibri" w:cs="Times New Roman"/>
          <w:szCs w:val="18"/>
        </w:rPr>
        <w:t xml:space="preserve"> of </w:t>
      </w:r>
      <w:proofErr w:type="spellStart"/>
      <w:r w:rsidRPr="002F663C">
        <w:rPr>
          <w:rFonts w:eastAsia="Calibri" w:cs="Times New Roman"/>
          <w:szCs w:val="18"/>
        </w:rPr>
        <w:t>Prepackaged</w:t>
      </w:r>
      <w:proofErr w:type="spellEnd"/>
      <w:r w:rsidRPr="002F663C">
        <w:rPr>
          <w:rFonts w:eastAsia="Calibri" w:cs="Times New Roman"/>
          <w:szCs w:val="18"/>
        </w:rPr>
        <w:t xml:space="preserve"> Honey and Its Syrup Products," as per G/TBT/N/</w:t>
      </w:r>
      <w:proofErr w:type="spellStart"/>
      <w:r w:rsidRPr="002F663C">
        <w:rPr>
          <w:rFonts w:eastAsia="Calibri" w:cs="Times New Roman"/>
          <w:szCs w:val="18"/>
        </w:rPr>
        <w:t>TPKM</w:t>
      </w:r>
      <w:proofErr w:type="spellEnd"/>
      <w:r w:rsidRPr="002F663C">
        <w:rPr>
          <w:rFonts w:eastAsia="Calibri" w:cs="Times New Roman"/>
          <w:szCs w:val="18"/>
        </w:rPr>
        <w:t xml:space="preserve">/464 on 31 August 2021, was promulgated on 11 May 2022 and </w:t>
      </w:r>
      <w:r>
        <w:rPr>
          <w:rFonts w:eastAsia="Calibri" w:cs="Times New Roman"/>
          <w:szCs w:val="18"/>
        </w:rPr>
        <w:t xml:space="preserve">will </w:t>
      </w:r>
      <w:r w:rsidRPr="002F663C">
        <w:rPr>
          <w:rFonts w:eastAsia="Calibri" w:cs="Times New Roman"/>
          <w:szCs w:val="18"/>
        </w:rPr>
        <w:t>c</w:t>
      </w:r>
      <w:r>
        <w:rPr>
          <w:rFonts w:eastAsia="Calibri" w:cs="Times New Roman"/>
          <w:szCs w:val="18"/>
        </w:rPr>
        <w:t>o</w:t>
      </w:r>
      <w:r w:rsidRPr="002F663C">
        <w:rPr>
          <w:rFonts w:eastAsia="Calibri" w:cs="Times New Roman"/>
          <w:szCs w:val="18"/>
        </w:rPr>
        <w:t xml:space="preserve">me to effect on 1 July 2023. </w:t>
      </w:r>
      <w:bookmarkEnd w:id="26"/>
    </w:p>
    <w:p w14:paraId="32D6EA1D" w14:textId="77777777" w:rsidR="006C5A96" w:rsidRDefault="00321B28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79E03BDD" w14:textId="77777777" w:rsidR="004D4D19" w:rsidRDefault="004D4D19" w:rsidP="007F38C2">
      <w:pPr>
        <w:jc w:val="center"/>
        <w:rPr>
          <w:b/>
        </w:rPr>
      </w:pPr>
    </w:p>
    <w:p w14:paraId="2A658B9E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2E3CF" w14:textId="77777777" w:rsidR="00D01815" w:rsidRDefault="00321B28">
      <w:r>
        <w:separator/>
      </w:r>
    </w:p>
  </w:endnote>
  <w:endnote w:type="continuationSeparator" w:id="0">
    <w:p w14:paraId="100FF8E5" w14:textId="77777777" w:rsidR="00D01815" w:rsidRDefault="00321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ABCD7" w14:textId="77777777" w:rsidR="00544326" w:rsidRPr="00DD3DD7" w:rsidRDefault="00321B28" w:rsidP="00DD3DD7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99E36" w14:textId="77777777" w:rsidR="00544326" w:rsidRPr="00DD3DD7" w:rsidRDefault="00321B28" w:rsidP="00DD3DD7">
    <w:pPr>
      <w:pStyle w:val="Pieddepage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9E978" w14:textId="77777777" w:rsidR="000248E6" w:rsidRDefault="00321B28" w:rsidP="00ED54E0">
      <w:r>
        <w:separator/>
      </w:r>
    </w:p>
  </w:footnote>
  <w:footnote w:type="continuationSeparator" w:id="0">
    <w:p w14:paraId="04D2A5C2" w14:textId="77777777" w:rsidR="000248E6" w:rsidRDefault="00321B28" w:rsidP="00ED54E0">
      <w:r>
        <w:continuationSeparator/>
      </w:r>
    </w:p>
  </w:footnote>
  <w:footnote w:id="1">
    <w:p w14:paraId="2225BCAC" w14:textId="77777777" w:rsidR="007F6EA2" w:rsidRDefault="00321B28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B564A" w14:textId="77777777" w:rsidR="00DD3DD7" w:rsidRDefault="00321B28" w:rsidP="00DD3D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G</w:t>
    </w:r>
    <w:r w:rsidRPr="00DD3DD7">
      <w:t>/TBT</w:t>
    </w:r>
    <w:r>
      <w:t>/N</w:t>
    </w:r>
    <w:r w:rsidRPr="00DD3DD7">
      <w:t>/</w:t>
    </w:r>
    <w:r>
      <w:t>**/**/Add.*</w:t>
    </w:r>
    <w:bookmarkEnd w:id="27"/>
  </w:p>
  <w:p w14:paraId="64CA4BCB" w14:textId="77777777" w:rsidR="004D4D19" w:rsidRPr="00DD3DD7" w:rsidRDefault="004D4D19" w:rsidP="00DD3D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FCA8EB3" w14:textId="77777777" w:rsidR="00DD3DD7" w:rsidRPr="00DD3DD7" w:rsidRDefault="00321B28" w:rsidP="00DD3D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58D14EB4" w14:textId="77777777" w:rsidR="00544326" w:rsidRPr="00DD3DD7" w:rsidRDefault="00544326" w:rsidP="00DD3DD7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74DE7" w14:textId="77777777" w:rsidR="00DD3DD7" w:rsidRPr="00DD3DD7" w:rsidRDefault="00321B28" w:rsidP="00DD3D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8" w:name="spsSymbolHeader"/>
    <w:r w:rsidRPr="00DD3DD7">
      <w:t>G/TBT/N/</w:t>
    </w:r>
    <w:proofErr w:type="spellStart"/>
    <w:r w:rsidRPr="00DD3DD7">
      <w:t>TPKM</w:t>
    </w:r>
    <w:proofErr w:type="spellEnd"/>
    <w:r w:rsidRPr="00DD3DD7">
      <w:t>/464/Add.1</w:t>
    </w:r>
    <w:bookmarkEnd w:id="28"/>
  </w:p>
  <w:p w14:paraId="1C947A0D" w14:textId="77777777" w:rsidR="00DD3DD7" w:rsidRPr="00DD3DD7" w:rsidRDefault="00DD3DD7" w:rsidP="00DD3D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71B041E" w14:textId="77777777" w:rsidR="00DD3DD7" w:rsidRPr="00DD3DD7" w:rsidRDefault="00321B28" w:rsidP="00DD3D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327999A3" w14:textId="77777777" w:rsidR="00544326" w:rsidRPr="00DD3DD7" w:rsidRDefault="00544326" w:rsidP="00DD3DD7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0B1D89" w14:paraId="63031013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846FD91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67A75B9" w14:textId="77777777" w:rsidR="00ED54E0" w:rsidRPr="00182B84" w:rsidRDefault="00321B28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0B1D89" w14:paraId="13FD6517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078C88E4" w14:textId="77777777" w:rsidR="00ED54E0" w:rsidRPr="00182B84" w:rsidRDefault="00321B28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70379F9B" wp14:editId="20F2EAC8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03127194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56C3A17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0B1D89" w14:paraId="54249969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7B1BE9EF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8EA7A12" w14:textId="77777777" w:rsidR="00DD3DD7" w:rsidRPr="002F663C" w:rsidRDefault="00321B28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29" w:name="bmkSymbols"/>
          <w:r w:rsidRPr="002F663C">
            <w:rPr>
              <w:rFonts w:eastAsia="Calibri" w:cs="Times New Roman"/>
              <w:b/>
              <w:szCs w:val="16"/>
            </w:rPr>
            <w:t>G/TBT/N/</w:t>
          </w:r>
          <w:proofErr w:type="spellStart"/>
          <w:r w:rsidRPr="002F663C">
            <w:rPr>
              <w:rFonts w:eastAsia="Calibri" w:cs="Times New Roman"/>
              <w:b/>
              <w:szCs w:val="16"/>
            </w:rPr>
            <w:t>TPKM</w:t>
          </w:r>
          <w:proofErr w:type="spellEnd"/>
          <w:r w:rsidRPr="002F663C">
            <w:rPr>
              <w:rFonts w:eastAsia="Calibri" w:cs="Times New Roman"/>
              <w:b/>
              <w:szCs w:val="16"/>
            </w:rPr>
            <w:t>/464/Add.1</w:t>
          </w:r>
          <w:bookmarkEnd w:id="29"/>
        </w:p>
        <w:p w14:paraId="5659F54E" w14:textId="77777777" w:rsidR="00C14444" w:rsidRPr="00C14444" w:rsidRDefault="00C14444" w:rsidP="00C14444">
          <w:pPr>
            <w:jc w:val="center"/>
            <w:rPr>
              <w:szCs w:val="16"/>
            </w:rPr>
          </w:pPr>
        </w:p>
      </w:tc>
    </w:tr>
    <w:tr w:rsidR="000B1D89" w14:paraId="4C59A201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B1E3673" w14:textId="77777777" w:rsidR="00ED54E0" w:rsidRPr="00182B84" w:rsidRDefault="00ED54E0" w:rsidP="00425DC5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11BA36E" w14:textId="1A7EF173" w:rsidR="00ED54E0" w:rsidRPr="00182B84" w:rsidRDefault="00505495" w:rsidP="00425DC5">
          <w:pPr>
            <w:jc w:val="right"/>
            <w:rPr>
              <w:szCs w:val="16"/>
            </w:rPr>
          </w:pPr>
          <w:bookmarkStart w:id="30" w:name="bmkDate"/>
          <w:bookmarkEnd w:id="30"/>
          <w:r>
            <w:rPr>
              <w:szCs w:val="16"/>
            </w:rPr>
            <w:t>13 May 2022</w:t>
          </w:r>
        </w:p>
      </w:tc>
    </w:tr>
    <w:tr w:rsidR="000B1D89" w14:paraId="74CDA0C4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5A8E1B2" w14:textId="52623F0A" w:rsidR="00ED54E0" w:rsidRPr="00182B84" w:rsidRDefault="00321B28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bookmarkEnd w:id="31"/>
          <w:r w:rsidR="00505495">
            <w:rPr>
              <w:rFonts w:eastAsia="Calibri" w:cs="Times New Roman"/>
              <w:color w:val="FF0000"/>
              <w:szCs w:val="16"/>
            </w:rPr>
            <w:t>22-</w:t>
          </w:r>
          <w:r w:rsidR="00CD4C80">
            <w:rPr>
              <w:rFonts w:eastAsia="Calibri" w:cs="Times New Roman"/>
              <w:color w:val="FF0000"/>
              <w:szCs w:val="16"/>
            </w:rPr>
            <w:t>3758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AE741A1" w14:textId="77777777" w:rsidR="00ED54E0" w:rsidRPr="00182B84" w:rsidRDefault="00321B28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0B1D89" w14:paraId="063649CB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F9D72E5" w14:textId="77777777" w:rsidR="00ED54E0" w:rsidRPr="00182B84" w:rsidRDefault="00321B28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64D800D" w14:textId="77777777" w:rsidR="00ED54E0" w:rsidRPr="00182B84" w:rsidRDefault="00321B28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6BB9A6C4" w14:textId="77777777" w:rsidR="00ED54E0" w:rsidRDefault="00ED54E0" w:rsidP="00DD3DD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epuces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epuces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Titre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Titre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itre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itre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Titre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Titre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Corpsdetexte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66DEB2C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3E72EB56" w:tentative="1">
      <w:start w:val="1"/>
      <w:numFmt w:val="lowerLetter"/>
      <w:lvlText w:val="%2."/>
      <w:lvlJc w:val="left"/>
      <w:pPr>
        <w:ind w:left="1080" w:hanging="360"/>
      </w:pPr>
    </w:lvl>
    <w:lvl w:ilvl="2" w:tplc="03621EE2" w:tentative="1">
      <w:start w:val="1"/>
      <w:numFmt w:val="lowerRoman"/>
      <w:lvlText w:val="%3."/>
      <w:lvlJc w:val="right"/>
      <w:pPr>
        <w:ind w:left="1800" w:hanging="180"/>
      </w:pPr>
    </w:lvl>
    <w:lvl w:ilvl="3" w:tplc="3800DA4A" w:tentative="1">
      <w:start w:val="1"/>
      <w:numFmt w:val="decimal"/>
      <w:lvlText w:val="%4."/>
      <w:lvlJc w:val="left"/>
      <w:pPr>
        <w:ind w:left="2520" w:hanging="360"/>
      </w:pPr>
    </w:lvl>
    <w:lvl w:ilvl="4" w:tplc="CAFE119A" w:tentative="1">
      <w:start w:val="1"/>
      <w:numFmt w:val="lowerLetter"/>
      <w:lvlText w:val="%5."/>
      <w:lvlJc w:val="left"/>
      <w:pPr>
        <w:ind w:left="3240" w:hanging="360"/>
      </w:pPr>
    </w:lvl>
    <w:lvl w:ilvl="5" w:tplc="A048807A" w:tentative="1">
      <w:start w:val="1"/>
      <w:numFmt w:val="lowerRoman"/>
      <w:lvlText w:val="%6."/>
      <w:lvlJc w:val="right"/>
      <w:pPr>
        <w:ind w:left="3960" w:hanging="180"/>
      </w:pPr>
    </w:lvl>
    <w:lvl w:ilvl="6" w:tplc="5FDAA2A6" w:tentative="1">
      <w:start w:val="1"/>
      <w:numFmt w:val="decimal"/>
      <w:lvlText w:val="%7."/>
      <w:lvlJc w:val="left"/>
      <w:pPr>
        <w:ind w:left="4680" w:hanging="360"/>
      </w:pPr>
    </w:lvl>
    <w:lvl w:ilvl="7" w:tplc="25EC3DA2" w:tentative="1">
      <w:start w:val="1"/>
      <w:numFmt w:val="lowerLetter"/>
      <w:lvlText w:val="%8."/>
      <w:lvlJc w:val="left"/>
      <w:pPr>
        <w:ind w:left="5400" w:hanging="360"/>
      </w:pPr>
    </w:lvl>
    <w:lvl w:ilvl="8" w:tplc="C40A45CC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  <w:lvlOverride w:ilvl="0">
      <w:lvl w:ilvl="0">
        <w:start w:val="1"/>
        <w:numFmt w:val="decimal"/>
        <w:pStyle w:val="Titre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Titre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Titre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Titre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Titre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Titre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Corpsdetexte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Corpsdetexte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Corpsdetexte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removePersonalInformation/>
  <w:removeDateAndTime/>
  <w:proofState w:spelling="clean"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1D89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223DA8"/>
    <w:rsid w:val="00233408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1B28"/>
    <w:rsid w:val="00326A9C"/>
    <w:rsid w:val="00327D40"/>
    <w:rsid w:val="00335575"/>
    <w:rsid w:val="003572B4"/>
    <w:rsid w:val="003648C2"/>
    <w:rsid w:val="00370A55"/>
    <w:rsid w:val="00381A7D"/>
    <w:rsid w:val="003971FF"/>
    <w:rsid w:val="00397FF5"/>
    <w:rsid w:val="004244A9"/>
    <w:rsid w:val="00425DC5"/>
    <w:rsid w:val="00467032"/>
    <w:rsid w:val="0046754A"/>
    <w:rsid w:val="00467A46"/>
    <w:rsid w:val="004A220F"/>
    <w:rsid w:val="004C5A53"/>
    <w:rsid w:val="004D4D19"/>
    <w:rsid w:val="004F203A"/>
    <w:rsid w:val="00505495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57843"/>
    <w:rsid w:val="008739FD"/>
    <w:rsid w:val="00893E85"/>
    <w:rsid w:val="008A0701"/>
    <w:rsid w:val="008B1018"/>
    <w:rsid w:val="008C42D2"/>
    <w:rsid w:val="008E2C13"/>
    <w:rsid w:val="008E372C"/>
    <w:rsid w:val="00917235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4C80"/>
    <w:rsid w:val="00CD7D97"/>
    <w:rsid w:val="00CE3EE6"/>
    <w:rsid w:val="00CE4BA1"/>
    <w:rsid w:val="00D000C7"/>
    <w:rsid w:val="00D01815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CEF9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Titre1">
    <w:name w:val="heading 1"/>
    <w:basedOn w:val="Normal"/>
    <w:next w:val="Titre2"/>
    <w:link w:val="Titre1C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Titre2Car">
    <w:name w:val="Titre 2 Car"/>
    <w:basedOn w:val="Policepardfaut"/>
    <w:link w:val="Titre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Titre3Car">
    <w:name w:val="Titre 3 Car"/>
    <w:basedOn w:val="Policepardfaut"/>
    <w:link w:val="Titre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Titre4Car">
    <w:name w:val="Titre 4 Car"/>
    <w:basedOn w:val="Policepardfaut"/>
    <w:link w:val="Titre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Titre5Car">
    <w:name w:val="Titre 5 Car"/>
    <w:basedOn w:val="Policepardfaut"/>
    <w:link w:val="Titre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Titre6Car">
    <w:name w:val="Titre 6 Car"/>
    <w:basedOn w:val="Policepardfaut"/>
    <w:link w:val="Titre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Titre7Car">
    <w:name w:val="Titre 7 Car"/>
    <w:basedOn w:val="Policepardfaut"/>
    <w:link w:val="Titre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Titre8Car">
    <w:name w:val="Titre 8 Car"/>
    <w:basedOn w:val="Policepardfaut"/>
    <w:link w:val="Titre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Titre9Car">
    <w:name w:val="Titre 9 Car"/>
    <w:basedOn w:val="Policepardfaut"/>
    <w:link w:val="Titre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re">
    <w:name w:val="Title"/>
    <w:basedOn w:val="Normal"/>
    <w:next w:val="Normal"/>
    <w:link w:val="TitreC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reCar">
    <w:name w:val="Titre Car"/>
    <w:basedOn w:val="Policepardfaut"/>
    <w:link w:val="Titr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Corpsdetexte">
    <w:name w:val="Body Text"/>
    <w:basedOn w:val="Normal"/>
    <w:link w:val="CorpsdetexteC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CorpsdetexteCar">
    <w:name w:val="Corps de texte Car"/>
    <w:basedOn w:val="Policepardfaut"/>
    <w:link w:val="Corpsdetexte"/>
    <w:uiPriority w:val="1"/>
    <w:rsid w:val="00D747AE"/>
    <w:rPr>
      <w:rFonts w:ascii="Verdana" w:hAnsi="Verdana"/>
      <w:sz w:val="18"/>
    </w:rPr>
  </w:style>
  <w:style w:type="paragraph" w:styleId="Corpsdetexte2">
    <w:name w:val="Body Text 2"/>
    <w:basedOn w:val="Normal"/>
    <w:link w:val="Corpsdetexte2C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Corpsdetexte2Car">
    <w:name w:val="Corps de texte 2 Car"/>
    <w:basedOn w:val="Policepardfaut"/>
    <w:link w:val="Corpsdetexte2"/>
    <w:uiPriority w:val="1"/>
    <w:rsid w:val="00D747AE"/>
    <w:rPr>
      <w:rFonts w:ascii="Verdana" w:hAnsi="Verdana"/>
      <w:sz w:val="18"/>
    </w:rPr>
  </w:style>
  <w:style w:type="paragraph" w:styleId="Corpsdetexte3">
    <w:name w:val="Body Text 3"/>
    <w:basedOn w:val="Normal"/>
    <w:link w:val="Corpsdetexte3C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Corpsdetexte3Car">
    <w:name w:val="Corps de texte 3 Car"/>
    <w:basedOn w:val="Policepardfaut"/>
    <w:link w:val="Corpsdetexte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epuces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epuces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epuces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epuces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epuces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Lgende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6754A"/>
    <w:rPr>
      <w:vertAlign w:val="superscript"/>
    </w:rPr>
  </w:style>
  <w:style w:type="paragraph" w:styleId="Notedebasdepage">
    <w:name w:val="footnote text"/>
    <w:basedOn w:val="Normal"/>
    <w:link w:val="NotedebasdepageC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Notedefin">
    <w:name w:val="endnote text"/>
    <w:basedOn w:val="Notedebasdepage"/>
    <w:link w:val="NotedefinCar"/>
    <w:uiPriority w:val="49"/>
    <w:rsid w:val="0046754A"/>
    <w:rPr>
      <w:szCs w:val="20"/>
    </w:rPr>
  </w:style>
  <w:style w:type="character" w:customStyle="1" w:styleId="NotedefinCar">
    <w:name w:val="Note de fin Car"/>
    <w:link w:val="Notedefin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Pieddepage">
    <w:name w:val="footer"/>
    <w:basedOn w:val="Normal"/>
    <w:link w:val="PieddepageC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PieddepageCar">
    <w:name w:val="Pied de page Car"/>
    <w:link w:val="Pieddepage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Notedebasdepage"/>
    <w:uiPriority w:val="5"/>
    <w:rsid w:val="005B04B9"/>
    <w:pPr>
      <w:ind w:left="567" w:right="567" w:firstLine="0"/>
    </w:pPr>
  </w:style>
  <w:style w:type="character" w:styleId="Appelnotedebasdep">
    <w:name w:val="footnote reference"/>
    <w:aliases w:val="Ref,de nota al pie"/>
    <w:rsid w:val="0046754A"/>
    <w:rPr>
      <w:vertAlign w:val="superscript"/>
    </w:rPr>
  </w:style>
  <w:style w:type="paragraph" w:styleId="En-tte">
    <w:name w:val="header"/>
    <w:basedOn w:val="Normal"/>
    <w:link w:val="En-tteC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En-tteCar">
    <w:name w:val="En-tête Car"/>
    <w:link w:val="En-tte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M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M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M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Paragraphedeliste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Grilledutableau">
    <w:name w:val="Table Grid"/>
    <w:basedOn w:val="Tableau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basedOn w:val="Policepardfaut"/>
    <w:uiPriority w:val="99"/>
    <w:unhideWhenUsed/>
    <w:rsid w:val="00B52738"/>
    <w:rPr>
      <w:color w:val="0000FF" w:themeColor="hyperlink"/>
      <w:u w:val="single"/>
    </w:rPr>
  </w:style>
  <w:style w:type="paragraph" w:styleId="Bibliographie">
    <w:name w:val="Bibliography"/>
    <w:basedOn w:val="Normal"/>
    <w:next w:val="Normal"/>
    <w:uiPriority w:val="49"/>
    <w:semiHidden/>
    <w:unhideWhenUsed/>
    <w:rsid w:val="00547B5F"/>
  </w:style>
  <w:style w:type="paragraph" w:styleId="Normalcentr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547B5F"/>
    <w:rPr>
      <w:rFonts w:ascii="Verdana" w:hAnsi="Verdana"/>
      <w:sz w:val="18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547B5F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547B5F"/>
    <w:rPr>
      <w:rFonts w:ascii="Verdana" w:hAnsi="Verdana"/>
      <w:sz w:val="18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547B5F"/>
    <w:rPr>
      <w:rFonts w:ascii="Verdana" w:hAnsi="Verdana"/>
      <w:sz w:val="18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547B5F"/>
    <w:rPr>
      <w:rFonts w:ascii="Verdana" w:hAnsi="Verdana"/>
      <w:sz w:val="18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547B5F"/>
    <w:rPr>
      <w:rFonts w:ascii="Verdana" w:hAnsi="Verdana"/>
      <w:sz w:val="16"/>
      <w:szCs w:val="16"/>
    </w:rPr>
  </w:style>
  <w:style w:type="character" w:styleId="Titredulivre">
    <w:name w:val="Book Title"/>
    <w:basedOn w:val="Policepardfaut"/>
    <w:uiPriority w:val="99"/>
    <w:semiHidden/>
    <w:qFormat/>
    <w:rsid w:val="00547B5F"/>
    <w:rPr>
      <w:b/>
      <w:bCs/>
      <w:smallCaps/>
      <w:spacing w:val="5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547B5F"/>
    <w:pPr>
      <w:ind w:left="4252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547B5F"/>
    <w:rPr>
      <w:rFonts w:ascii="Verdana" w:hAnsi="Verdana"/>
      <w:sz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547B5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547B5F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47B5F"/>
    <w:rPr>
      <w:rFonts w:ascii="Verdana" w:hAnsi="Verdana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547B5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547B5F"/>
  </w:style>
  <w:style w:type="character" w:customStyle="1" w:styleId="DateCar">
    <w:name w:val="Date Car"/>
    <w:basedOn w:val="Policepardfaut"/>
    <w:link w:val="Date"/>
    <w:uiPriority w:val="99"/>
    <w:semiHidden/>
    <w:rsid w:val="00547B5F"/>
    <w:rPr>
      <w:rFonts w:ascii="Verdana" w:hAnsi="Verdana"/>
      <w:sz w:val="18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547B5F"/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547B5F"/>
    <w:rPr>
      <w:rFonts w:ascii="Verdana" w:hAnsi="Verdana"/>
      <w:sz w:val="18"/>
    </w:rPr>
  </w:style>
  <w:style w:type="character" w:styleId="Accentuation">
    <w:name w:val="Emphasis"/>
    <w:basedOn w:val="Policepardfaut"/>
    <w:uiPriority w:val="99"/>
    <w:semiHidden/>
    <w:qFormat/>
    <w:rsid w:val="00547B5F"/>
    <w:rPr>
      <w:i/>
      <w:iCs/>
    </w:rPr>
  </w:style>
  <w:style w:type="paragraph" w:styleId="Adressedestinataire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Lienhypertextesuivivisit">
    <w:name w:val="FollowedHyperlink"/>
    <w:basedOn w:val="Policepardfaut"/>
    <w:uiPriority w:val="9"/>
    <w:unhideWhenUsed/>
    <w:rsid w:val="00547B5F"/>
    <w:rPr>
      <w:color w:val="800080" w:themeColor="followedHyperlink"/>
      <w:u w:val="single"/>
    </w:rPr>
  </w:style>
  <w:style w:type="character" w:styleId="AcronymeHTML">
    <w:name w:val="HTML Acronym"/>
    <w:basedOn w:val="Policepardfaut"/>
    <w:uiPriority w:val="99"/>
    <w:semiHidden/>
    <w:unhideWhenUsed/>
    <w:rsid w:val="00547B5F"/>
  </w:style>
  <w:style w:type="paragraph" w:styleId="AdresseHTML">
    <w:name w:val="HTML Address"/>
    <w:basedOn w:val="Normal"/>
    <w:link w:val="AdresseHTMLCar"/>
    <w:uiPriority w:val="99"/>
    <w:semiHidden/>
    <w:unhideWhenUsed/>
    <w:rsid w:val="00547B5F"/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547B5F"/>
    <w:rPr>
      <w:rFonts w:ascii="Verdana" w:hAnsi="Verdana"/>
      <w:i/>
      <w:iCs/>
      <w:sz w:val="18"/>
    </w:rPr>
  </w:style>
  <w:style w:type="character" w:styleId="CitationHTML">
    <w:name w:val="HTML Cite"/>
    <w:basedOn w:val="Policepardfaut"/>
    <w:uiPriority w:val="99"/>
    <w:semiHidden/>
    <w:unhideWhenUsed/>
    <w:rsid w:val="00547B5F"/>
    <w:rPr>
      <w:i/>
      <w:iCs/>
    </w:rPr>
  </w:style>
  <w:style w:type="character" w:styleId="CodeHTML">
    <w:name w:val="HTML Code"/>
    <w:basedOn w:val="Policepardfau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DfinitionHTML">
    <w:name w:val="HTML Definition"/>
    <w:basedOn w:val="Policepardfaut"/>
    <w:uiPriority w:val="99"/>
    <w:semiHidden/>
    <w:unhideWhenUsed/>
    <w:rsid w:val="00547B5F"/>
    <w:rPr>
      <w:i/>
      <w:iCs/>
    </w:rPr>
  </w:style>
  <w:style w:type="character" w:styleId="ClavierHTML">
    <w:name w:val="HTML Keyboard"/>
    <w:basedOn w:val="Policepardfau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ExempleHTML">
    <w:name w:val="HTML Sample"/>
    <w:basedOn w:val="Policepardfau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MachinecrireHTML">
    <w:name w:val="HTML Typewriter"/>
    <w:basedOn w:val="Policepardfau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VariableHTML">
    <w:name w:val="HTML Variable"/>
    <w:basedOn w:val="Policepardfau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Accentuationintense">
    <w:name w:val="Intense Emphasis"/>
    <w:basedOn w:val="Policepardfau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Rfrenceintense">
    <w:name w:val="Intense Reference"/>
    <w:basedOn w:val="Policepardfau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Numrodeligne">
    <w:name w:val="line number"/>
    <w:basedOn w:val="Policepardfaut"/>
    <w:uiPriority w:val="99"/>
    <w:semiHidden/>
    <w:unhideWhenUsed/>
    <w:rsid w:val="00547B5F"/>
  </w:style>
  <w:style w:type="paragraph" w:styleId="Liste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enumros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Textedemacro">
    <w:name w:val="macro"/>
    <w:link w:val="TextedemacroC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Sansinterligne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547B5F"/>
  </w:style>
  <w:style w:type="character" w:customStyle="1" w:styleId="TitredenoteCar">
    <w:name w:val="Titre de note Car"/>
    <w:basedOn w:val="Policepardfaut"/>
    <w:link w:val="Titredenote"/>
    <w:uiPriority w:val="99"/>
    <w:semiHidden/>
    <w:rsid w:val="00547B5F"/>
    <w:rPr>
      <w:rFonts w:ascii="Verdana" w:hAnsi="Verdana"/>
      <w:sz w:val="18"/>
    </w:rPr>
  </w:style>
  <w:style w:type="character" w:styleId="Numrodepage">
    <w:name w:val="page number"/>
    <w:basedOn w:val="Policepardfaut"/>
    <w:uiPriority w:val="99"/>
    <w:semiHidden/>
    <w:unhideWhenUsed/>
    <w:rsid w:val="00547B5F"/>
  </w:style>
  <w:style w:type="character" w:styleId="Textedelespacerserv">
    <w:name w:val="Placeholder Text"/>
    <w:basedOn w:val="Policepardfaut"/>
    <w:uiPriority w:val="99"/>
    <w:semiHidden/>
    <w:rsid w:val="00547B5F"/>
    <w:rPr>
      <w:color w:val="808080"/>
    </w:rPr>
  </w:style>
  <w:style w:type="paragraph" w:styleId="Textebrut">
    <w:name w:val="Plain Text"/>
    <w:basedOn w:val="Normal"/>
    <w:link w:val="TextebrutC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Citation">
    <w:name w:val="Quote"/>
    <w:basedOn w:val="Normal"/>
    <w:next w:val="Normal"/>
    <w:link w:val="CitationC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547B5F"/>
  </w:style>
  <w:style w:type="character" w:customStyle="1" w:styleId="SalutationsCar">
    <w:name w:val="Salutations Car"/>
    <w:basedOn w:val="Policepardfaut"/>
    <w:link w:val="Salutations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ar"/>
    <w:uiPriority w:val="99"/>
    <w:semiHidden/>
    <w:unhideWhenUsed/>
    <w:rsid w:val="00547B5F"/>
    <w:pPr>
      <w:ind w:left="4252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547B5F"/>
    <w:rPr>
      <w:rFonts w:ascii="Verdana" w:hAnsi="Verdana"/>
      <w:sz w:val="18"/>
    </w:rPr>
  </w:style>
  <w:style w:type="character" w:styleId="lev">
    <w:name w:val="Strong"/>
    <w:basedOn w:val="Policepardfaut"/>
    <w:uiPriority w:val="99"/>
    <w:semiHidden/>
    <w:qFormat/>
    <w:rsid w:val="00547B5F"/>
    <w:rPr>
      <w:b/>
      <w:bCs/>
    </w:rPr>
  </w:style>
  <w:style w:type="character" w:styleId="Accentuationlgre">
    <w:name w:val="Subtle Emphasis"/>
    <w:basedOn w:val="Policepardfau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Rfrencelgre">
    <w:name w:val="Subtle Reference"/>
    <w:basedOn w:val="Policepardfau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itreTR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Policepardfau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2/TBT/TPKM/final_measure/22_3421_00_e.pdf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embers.wto.org/crnattachments/2022/TBT/TPKM/final_measure/22_3421_00_x.pdf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silvaf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2022-05-13T10:38:00Z</dcterms:created>
  <dcterms:modified xsi:type="dcterms:W3CDTF">2022-05-13T10:58:00Z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