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57A7" w14:textId="77777777" w:rsidR="009239F7" w:rsidRPr="002F6A28" w:rsidRDefault="0071312A" w:rsidP="002F6A28">
      <w:pPr>
        <w:pStyle w:val="Title"/>
        <w:rPr>
          <w:caps w:val="0"/>
          <w:kern w:val="0"/>
        </w:rPr>
      </w:pPr>
      <w:r w:rsidRPr="002F6A28">
        <w:rPr>
          <w:caps w:val="0"/>
          <w:kern w:val="0"/>
        </w:rPr>
        <w:t>NOTIFICATION</w:t>
      </w:r>
    </w:p>
    <w:p w14:paraId="369F61BC" w14:textId="77777777" w:rsidR="009239F7" w:rsidRPr="002F6A28" w:rsidRDefault="0071312A" w:rsidP="002F6A28">
      <w:pPr>
        <w:jc w:val="center"/>
      </w:pPr>
      <w:r w:rsidRPr="002F6A28">
        <w:t>The following notification is being circulated in accordance with Article 10.6</w:t>
      </w:r>
    </w:p>
    <w:p w14:paraId="1B75286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16698" w14:paraId="3145AB83" w14:textId="77777777" w:rsidTr="0069259F">
        <w:tc>
          <w:tcPr>
            <w:tcW w:w="713" w:type="dxa"/>
            <w:tcBorders>
              <w:bottom w:val="single" w:sz="6" w:space="0" w:color="auto"/>
            </w:tcBorders>
            <w:shd w:val="clear" w:color="auto" w:fill="auto"/>
          </w:tcPr>
          <w:p w14:paraId="789B4104" w14:textId="77777777" w:rsidR="00F85C99" w:rsidRPr="002F6A28" w:rsidRDefault="0071312A" w:rsidP="002F6A28">
            <w:pPr>
              <w:spacing w:before="120" w:after="120"/>
              <w:jc w:val="left"/>
            </w:pPr>
            <w:r w:rsidRPr="002F6A28">
              <w:rPr>
                <w:b/>
              </w:rPr>
              <w:t>1.</w:t>
            </w:r>
          </w:p>
        </w:tc>
        <w:tc>
          <w:tcPr>
            <w:tcW w:w="8546" w:type="dxa"/>
            <w:tcBorders>
              <w:bottom w:val="single" w:sz="6" w:space="0" w:color="auto"/>
            </w:tcBorders>
            <w:shd w:val="clear" w:color="auto" w:fill="auto"/>
          </w:tcPr>
          <w:p w14:paraId="771A3B99" w14:textId="77777777" w:rsidR="00F85C99" w:rsidRPr="002F6A28" w:rsidRDefault="0071312A" w:rsidP="00C805B6">
            <w:pPr>
              <w:spacing w:before="120" w:after="120"/>
            </w:pPr>
            <w:r w:rsidRPr="002F6A28">
              <w:rPr>
                <w:b/>
              </w:rPr>
              <w:t>Notifying Member:</w:t>
            </w:r>
            <w:r w:rsidR="00EE3A11" w:rsidRPr="00C92678">
              <w:t xml:space="preserve"> </w:t>
            </w:r>
            <w:r w:rsidR="00EE3A11" w:rsidRPr="00C92678">
              <w:rPr>
                <w:u w:val="single"/>
              </w:rPr>
              <w:t>THAILAND</w:t>
            </w:r>
          </w:p>
          <w:p w14:paraId="446D543E" w14:textId="77777777" w:rsidR="00F85C99" w:rsidRPr="002F6A28" w:rsidRDefault="0071312A" w:rsidP="002F6A28">
            <w:pPr>
              <w:spacing w:after="120"/>
            </w:pPr>
            <w:r w:rsidRPr="002F6A28">
              <w:rPr>
                <w:b/>
              </w:rPr>
              <w:t>If applicable, name of local government involved (Article 3.2 and 7.2):</w:t>
            </w:r>
            <w:r w:rsidR="00EE3A11" w:rsidRPr="00C379C8">
              <w:t xml:space="preserve"> </w:t>
            </w:r>
          </w:p>
        </w:tc>
      </w:tr>
      <w:tr w:rsidR="00816698" w14:paraId="60A870F6" w14:textId="77777777" w:rsidTr="0069259F">
        <w:tc>
          <w:tcPr>
            <w:tcW w:w="713" w:type="dxa"/>
            <w:tcBorders>
              <w:top w:val="single" w:sz="6" w:space="0" w:color="auto"/>
              <w:bottom w:val="single" w:sz="6" w:space="0" w:color="auto"/>
            </w:tcBorders>
            <w:shd w:val="clear" w:color="auto" w:fill="auto"/>
          </w:tcPr>
          <w:p w14:paraId="58D18406" w14:textId="77777777" w:rsidR="00F85C99" w:rsidRPr="002F6A28" w:rsidRDefault="0071312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8C2C64C" w14:textId="77777777" w:rsidR="00F85C99" w:rsidRPr="002F6A28" w:rsidRDefault="0071312A" w:rsidP="00155128">
            <w:pPr>
              <w:spacing w:before="120" w:after="120"/>
            </w:pPr>
            <w:r w:rsidRPr="002F6A28">
              <w:rPr>
                <w:b/>
              </w:rPr>
              <w:t>Agency responsible:</w:t>
            </w:r>
            <w:r w:rsidR="00EE3A11" w:rsidRPr="00C379C8">
              <w:t xml:space="preserve"> </w:t>
            </w:r>
          </w:p>
          <w:p w14:paraId="633E55EE" w14:textId="77777777" w:rsidR="00EE3A11" w:rsidRPr="00C379C8" w:rsidRDefault="0071312A" w:rsidP="00155128">
            <w:pPr>
              <w:spacing w:after="120"/>
            </w:pPr>
            <w:r w:rsidRPr="00C379C8">
              <w:t>Thai Industrial Standards Institute (TISI), Ministry of Industry</w:t>
            </w:r>
          </w:p>
          <w:p w14:paraId="69738345" w14:textId="77777777" w:rsidR="00F85C99" w:rsidRPr="002F6A28" w:rsidRDefault="0071312A"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0F7FD8EB" w14:textId="77777777" w:rsidR="00AC6C6E" w:rsidRPr="00C379C8" w:rsidRDefault="0071312A" w:rsidP="00AA646C">
            <w:r w:rsidRPr="00C379C8">
              <w:t>WTO/TBT Enquiry Point and Notification Authority</w:t>
            </w:r>
          </w:p>
          <w:p w14:paraId="36B16399" w14:textId="77777777" w:rsidR="00AC6C6E" w:rsidRPr="00C379C8" w:rsidRDefault="0071312A" w:rsidP="00AA646C">
            <w:r w:rsidRPr="00C379C8">
              <w:t>Thai Industrial Standards Institute (TISI), Ministry of Industry</w:t>
            </w:r>
          </w:p>
          <w:p w14:paraId="4E46AF36" w14:textId="77777777" w:rsidR="00AC6C6E" w:rsidRPr="00C379C8" w:rsidRDefault="0071312A" w:rsidP="00AA646C">
            <w:r w:rsidRPr="00C379C8">
              <w:t>Tel.: (662) 430 6831 ext. 2130</w:t>
            </w:r>
          </w:p>
          <w:p w14:paraId="08BC812A" w14:textId="77777777" w:rsidR="00AC6C6E" w:rsidRPr="00C379C8" w:rsidRDefault="0071312A" w:rsidP="00AA646C">
            <w:r w:rsidRPr="00C379C8">
              <w:t>Fax: (662) 354 3041</w:t>
            </w:r>
          </w:p>
          <w:p w14:paraId="42B3D3DE" w14:textId="77777777" w:rsidR="00AC6C6E" w:rsidRPr="00C379C8" w:rsidRDefault="0071312A" w:rsidP="00AA646C">
            <w:r w:rsidRPr="00C379C8">
              <w:t xml:space="preserve">E-mail: </w:t>
            </w:r>
            <w:hyperlink r:id="rId9" w:history="1">
              <w:r w:rsidRPr="00C379C8">
                <w:rPr>
                  <w:color w:val="0000FF"/>
                  <w:u w:val="single"/>
                </w:rPr>
                <w:t>thaitbt@tisi.mail.go.th</w:t>
              </w:r>
            </w:hyperlink>
          </w:p>
          <w:p w14:paraId="07D3BA8D" w14:textId="77777777" w:rsidR="00AC6C6E" w:rsidRPr="00C379C8" w:rsidRDefault="0071312A" w:rsidP="00AA646C">
            <w:pPr>
              <w:spacing w:after="120"/>
            </w:pPr>
            <w:r w:rsidRPr="00C379C8">
              <w:t xml:space="preserve">Website: </w:t>
            </w:r>
            <w:hyperlink r:id="rId10" w:tgtFrame="_blank" w:history="1">
              <w:r w:rsidRPr="00C379C8">
                <w:rPr>
                  <w:color w:val="0000FF"/>
                  <w:u w:val="single"/>
                </w:rPr>
                <w:t>http://www.tisi.go.th</w:t>
              </w:r>
            </w:hyperlink>
          </w:p>
        </w:tc>
      </w:tr>
      <w:tr w:rsidR="00816698" w14:paraId="171300E1" w14:textId="77777777" w:rsidTr="0069259F">
        <w:tc>
          <w:tcPr>
            <w:tcW w:w="713" w:type="dxa"/>
            <w:tcBorders>
              <w:top w:val="single" w:sz="6" w:space="0" w:color="auto"/>
              <w:bottom w:val="single" w:sz="6" w:space="0" w:color="auto"/>
            </w:tcBorders>
            <w:shd w:val="clear" w:color="auto" w:fill="auto"/>
          </w:tcPr>
          <w:p w14:paraId="390280FB" w14:textId="77777777" w:rsidR="00F85C99" w:rsidRPr="002F6A28" w:rsidRDefault="0071312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01B0170" w14:textId="77777777" w:rsidR="00F85C99" w:rsidRPr="0058336F" w:rsidRDefault="0071312A"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816698" w14:paraId="4CD054E3" w14:textId="77777777" w:rsidTr="0069259F">
        <w:tc>
          <w:tcPr>
            <w:tcW w:w="713" w:type="dxa"/>
            <w:tcBorders>
              <w:top w:val="single" w:sz="6" w:space="0" w:color="auto"/>
              <w:bottom w:val="single" w:sz="6" w:space="0" w:color="auto"/>
            </w:tcBorders>
            <w:shd w:val="clear" w:color="auto" w:fill="auto"/>
          </w:tcPr>
          <w:p w14:paraId="4F156D63" w14:textId="77777777" w:rsidR="00F85C99" w:rsidRPr="002F6A28" w:rsidRDefault="0071312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4124AE8" w14:textId="77777777" w:rsidR="00F85C99" w:rsidRPr="002F6A28" w:rsidRDefault="0071312A"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Fixed general purpose luminaires (ICS 29.140.40)</w:t>
            </w:r>
          </w:p>
        </w:tc>
      </w:tr>
      <w:tr w:rsidR="00816698" w14:paraId="58E42F35" w14:textId="77777777" w:rsidTr="0069259F">
        <w:tc>
          <w:tcPr>
            <w:tcW w:w="713" w:type="dxa"/>
            <w:tcBorders>
              <w:top w:val="single" w:sz="6" w:space="0" w:color="auto"/>
              <w:bottom w:val="single" w:sz="6" w:space="0" w:color="auto"/>
            </w:tcBorders>
            <w:shd w:val="clear" w:color="auto" w:fill="auto"/>
          </w:tcPr>
          <w:p w14:paraId="6F55618D" w14:textId="77777777" w:rsidR="00F85C99" w:rsidRPr="002F6A28" w:rsidRDefault="0071312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98C5D4D" w14:textId="77777777" w:rsidR="00F85C99" w:rsidRPr="002F6A28" w:rsidRDefault="0071312A" w:rsidP="002F6A28">
            <w:pPr>
              <w:spacing w:before="120" w:after="120"/>
            </w:pPr>
            <w:r w:rsidRPr="002F6A28">
              <w:rPr>
                <w:b/>
              </w:rPr>
              <w:t>Title, number of pages and language(s) of the notified document:</w:t>
            </w:r>
            <w:r w:rsidR="00EE3A11" w:rsidRPr="00C379C8">
              <w:t xml:space="preserve"> Draft Ministerial Regulation Prescribing Industrial Products for Fixed General Purpose Luminaires for Use with LED Light Sources to Conform to the Standard B.E. …; (10 page(s), in Thai)</w:t>
            </w:r>
          </w:p>
        </w:tc>
      </w:tr>
      <w:tr w:rsidR="00816698" w14:paraId="2E937CF9" w14:textId="77777777" w:rsidTr="0069259F">
        <w:tc>
          <w:tcPr>
            <w:tcW w:w="713" w:type="dxa"/>
            <w:tcBorders>
              <w:top w:val="single" w:sz="6" w:space="0" w:color="auto"/>
              <w:bottom w:val="single" w:sz="6" w:space="0" w:color="auto"/>
            </w:tcBorders>
            <w:shd w:val="clear" w:color="auto" w:fill="auto"/>
          </w:tcPr>
          <w:p w14:paraId="44F3F519" w14:textId="77777777" w:rsidR="00F85C99" w:rsidRPr="002F6A28" w:rsidRDefault="0071312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E0E88B0" w14:textId="77777777" w:rsidR="00F85C99" w:rsidRPr="002F6A28" w:rsidRDefault="0071312A" w:rsidP="002F6A28">
            <w:pPr>
              <w:spacing w:before="120" w:after="120"/>
              <w:rPr>
                <w:b/>
              </w:rPr>
            </w:pPr>
            <w:r w:rsidRPr="002F6A28">
              <w:rPr>
                <w:b/>
              </w:rPr>
              <w:t>Description of content:</w:t>
            </w:r>
            <w:r w:rsidR="00FE448B" w:rsidRPr="00C379C8">
              <w:t xml:space="preserve"> The draft Ministerial Regulation mandates fixed general purpose luminaires for use with LED light sources to conform to the Thai Industrial Standard TIS 902 Part 2(1)-2563(2020) Fixed General Purpose Luminaires.</w:t>
            </w:r>
          </w:p>
          <w:p w14:paraId="6E9EA226" w14:textId="77777777" w:rsidR="00FE448B" w:rsidRPr="00C379C8" w:rsidRDefault="0071312A" w:rsidP="002F6A28">
            <w:pPr>
              <w:spacing w:before="120" w:after="120"/>
            </w:pPr>
            <w:r w:rsidRPr="00C379C8">
              <w:t>This draft Ministerial Regulation applies to fixed general purpose luminaires for use with LED light sources for operation from AC supply voltages up to 1000 V, consisting of one of the following:</w:t>
            </w:r>
          </w:p>
          <w:p w14:paraId="56BF8051" w14:textId="77777777" w:rsidR="00FE448B" w:rsidRPr="00C379C8" w:rsidRDefault="0071312A" w:rsidP="002F6A28">
            <w:pPr>
              <w:spacing w:before="120" w:after="120"/>
            </w:pPr>
            <w:r w:rsidRPr="00C379C8">
              <w:t>1) luminaires with driver</w:t>
            </w:r>
          </w:p>
          <w:p w14:paraId="0BAA8EA7" w14:textId="77777777" w:rsidR="00FE448B" w:rsidRPr="00C379C8" w:rsidRDefault="0071312A" w:rsidP="002F6A28">
            <w:pPr>
              <w:spacing w:before="120" w:after="120"/>
            </w:pPr>
            <w:r w:rsidRPr="00C379C8">
              <w:t>2) luminaires with LED light sources</w:t>
            </w:r>
          </w:p>
          <w:p w14:paraId="292F4D60" w14:textId="77777777" w:rsidR="00FE448B" w:rsidRPr="00C379C8" w:rsidRDefault="0071312A" w:rsidP="002F6A28">
            <w:pPr>
              <w:spacing w:before="120" w:after="120"/>
            </w:pPr>
            <w:r w:rsidRPr="00C379C8">
              <w:t>3) luminaires with driver and LED light sources</w:t>
            </w:r>
          </w:p>
          <w:p w14:paraId="16B811E7" w14:textId="77777777" w:rsidR="00FE448B" w:rsidRPr="00C379C8" w:rsidRDefault="0071312A" w:rsidP="002F6A28">
            <w:pPr>
              <w:spacing w:before="120" w:after="120"/>
            </w:pPr>
            <w:r w:rsidRPr="00C379C8">
              <w:t>This draft Ministerial Regulation does not apply to blank luminaires.</w:t>
            </w:r>
          </w:p>
        </w:tc>
      </w:tr>
      <w:tr w:rsidR="00816698" w14:paraId="2462A7DF" w14:textId="77777777" w:rsidTr="0069259F">
        <w:tc>
          <w:tcPr>
            <w:tcW w:w="713" w:type="dxa"/>
            <w:tcBorders>
              <w:top w:val="single" w:sz="6" w:space="0" w:color="auto"/>
              <w:bottom w:val="single" w:sz="6" w:space="0" w:color="auto"/>
            </w:tcBorders>
            <w:shd w:val="clear" w:color="auto" w:fill="auto"/>
          </w:tcPr>
          <w:p w14:paraId="6B2E1CD1" w14:textId="77777777" w:rsidR="00F85C99" w:rsidRPr="002F6A28" w:rsidRDefault="0071312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3147F40" w14:textId="77777777" w:rsidR="00F85C99" w:rsidRPr="002F6A28" w:rsidRDefault="0071312A"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w:t>
            </w:r>
          </w:p>
        </w:tc>
      </w:tr>
      <w:tr w:rsidR="00816698" w14:paraId="0AA56FC4" w14:textId="77777777" w:rsidTr="0069259F">
        <w:tc>
          <w:tcPr>
            <w:tcW w:w="713" w:type="dxa"/>
            <w:tcBorders>
              <w:top w:val="single" w:sz="6" w:space="0" w:color="auto"/>
              <w:bottom w:val="single" w:sz="6" w:space="0" w:color="auto"/>
            </w:tcBorders>
            <w:shd w:val="clear" w:color="auto" w:fill="auto"/>
          </w:tcPr>
          <w:p w14:paraId="77CEE5E2" w14:textId="77777777" w:rsidR="00F85C99" w:rsidRPr="002F6A28" w:rsidRDefault="0071312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7560111" w14:textId="77777777" w:rsidR="00086AF5" w:rsidRPr="00086AF5" w:rsidRDefault="0071312A" w:rsidP="007F13E8">
            <w:pPr>
              <w:spacing w:before="120" w:after="120"/>
              <w:rPr>
                <w:bCs/>
              </w:rPr>
            </w:pPr>
            <w:r w:rsidRPr="002F6A28">
              <w:rPr>
                <w:b/>
              </w:rPr>
              <w:t>Relevant documents:</w:t>
            </w:r>
            <w:r w:rsidR="00EE3A11" w:rsidRPr="002F6A28">
              <w:t xml:space="preserve"> </w:t>
            </w:r>
          </w:p>
          <w:p w14:paraId="1973CDA8" w14:textId="77777777" w:rsidR="00EE3A11" w:rsidRPr="002F6A28" w:rsidRDefault="0071312A" w:rsidP="007F13E8">
            <w:pPr>
              <w:spacing w:before="120" w:after="120"/>
            </w:pPr>
            <w:r w:rsidRPr="002F6A28">
              <w:lastRenderedPageBreak/>
              <w:t>IEC 60598-2-1 Edition 2.0 (2020-01) Luminaires – Part 2-1: Particular requirements – Fixed general purpose luminaires</w:t>
            </w:r>
          </w:p>
        </w:tc>
      </w:tr>
      <w:tr w:rsidR="00816698" w14:paraId="2A2F8C6D" w14:textId="77777777" w:rsidTr="00AE6CC8">
        <w:trPr>
          <w:cantSplit/>
        </w:trPr>
        <w:tc>
          <w:tcPr>
            <w:tcW w:w="713" w:type="dxa"/>
            <w:tcBorders>
              <w:top w:val="single" w:sz="6" w:space="0" w:color="auto"/>
              <w:bottom w:val="single" w:sz="6" w:space="0" w:color="auto"/>
            </w:tcBorders>
            <w:shd w:val="clear" w:color="auto" w:fill="auto"/>
          </w:tcPr>
          <w:p w14:paraId="07BD5B7E" w14:textId="77777777" w:rsidR="00EE3A11" w:rsidRPr="002F6A28" w:rsidRDefault="0071312A"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66BA77A" w14:textId="77777777" w:rsidR="00EE3A11" w:rsidRPr="002F6A28" w:rsidRDefault="0071312A" w:rsidP="008953C4">
            <w:pPr>
              <w:spacing w:before="120" w:after="120"/>
            </w:pPr>
            <w:r w:rsidRPr="002F6A28">
              <w:rPr>
                <w:b/>
              </w:rPr>
              <w:t>Proposed date of adoption:</w:t>
            </w:r>
            <w:r w:rsidRPr="00C379C8">
              <w:t xml:space="preserve"> To be determined</w:t>
            </w:r>
          </w:p>
          <w:p w14:paraId="6B04975C" w14:textId="77777777" w:rsidR="00EE3A11" w:rsidRPr="002F6A28" w:rsidRDefault="0071312A" w:rsidP="008953C4">
            <w:pPr>
              <w:spacing w:after="120"/>
            </w:pPr>
            <w:r w:rsidRPr="002F6A28">
              <w:rPr>
                <w:b/>
              </w:rPr>
              <w:t>Proposed date of entry into force:</w:t>
            </w:r>
            <w:r w:rsidRPr="00C379C8">
              <w:t xml:space="preserve"> After 180 days following the date of its publication in the Government Gazette</w:t>
            </w:r>
          </w:p>
        </w:tc>
      </w:tr>
      <w:tr w:rsidR="00816698" w14:paraId="684F4161" w14:textId="77777777" w:rsidTr="0069259F">
        <w:tc>
          <w:tcPr>
            <w:tcW w:w="713" w:type="dxa"/>
            <w:tcBorders>
              <w:top w:val="single" w:sz="6" w:space="0" w:color="auto"/>
              <w:bottom w:val="single" w:sz="6" w:space="0" w:color="auto"/>
            </w:tcBorders>
            <w:shd w:val="clear" w:color="auto" w:fill="auto"/>
          </w:tcPr>
          <w:p w14:paraId="7D2AE991" w14:textId="77777777" w:rsidR="00F85C99" w:rsidRPr="002F6A28" w:rsidRDefault="0071312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24F53D0" w14:textId="77777777" w:rsidR="00F85C99" w:rsidRPr="002F6A28" w:rsidRDefault="0071312A" w:rsidP="002F6A28">
            <w:pPr>
              <w:spacing w:before="120" w:after="120"/>
            </w:pPr>
            <w:r w:rsidRPr="002F6A28">
              <w:rPr>
                <w:b/>
              </w:rPr>
              <w:t>Final date for comments:</w:t>
            </w:r>
            <w:r w:rsidR="00EE3A11" w:rsidRPr="00C379C8">
              <w:t xml:space="preserve"> 60 days from notification</w:t>
            </w:r>
          </w:p>
        </w:tc>
      </w:tr>
      <w:tr w:rsidR="00816698" w14:paraId="49842C6F" w14:textId="77777777" w:rsidTr="0069259F">
        <w:tc>
          <w:tcPr>
            <w:tcW w:w="713" w:type="dxa"/>
            <w:tcBorders>
              <w:top w:val="single" w:sz="6" w:space="0" w:color="auto"/>
            </w:tcBorders>
            <w:shd w:val="clear" w:color="auto" w:fill="auto"/>
          </w:tcPr>
          <w:p w14:paraId="438C18F4" w14:textId="77777777" w:rsidR="00F85C99" w:rsidRPr="002F6A28" w:rsidRDefault="0071312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0A62600" w14:textId="77777777" w:rsidR="00F85C99" w:rsidRPr="002F6A28" w:rsidRDefault="0071312A"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310CB447" w14:textId="77777777" w:rsidR="00EE3A11" w:rsidRPr="00A12DDE" w:rsidRDefault="0071312A" w:rsidP="00B16145">
            <w:pPr>
              <w:keepNext/>
              <w:keepLines/>
              <w:rPr>
                <w:bCs/>
              </w:rPr>
            </w:pPr>
            <w:r w:rsidRPr="00A12DDE">
              <w:rPr>
                <w:bCs/>
              </w:rPr>
              <w:t>WTO/TBT Enquiry Point and Notification Authority</w:t>
            </w:r>
          </w:p>
          <w:p w14:paraId="4F6CDF62" w14:textId="77777777" w:rsidR="00EE3A11" w:rsidRPr="00A12DDE" w:rsidRDefault="0071312A" w:rsidP="00B16145">
            <w:pPr>
              <w:keepNext/>
              <w:keepLines/>
              <w:rPr>
                <w:bCs/>
              </w:rPr>
            </w:pPr>
            <w:r w:rsidRPr="00A12DDE">
              <w:rPr>
                <w:bCs/>
              </w:rPr>
              <w:t>Thai Industrial Standards Institute (TISI), Ministry of Industry</w:t>
            </w:r>
          </w:p>
          <w:p w14:paraId="1EC29968" w14:textId="77777777" w:rsidR="00EE3A11" w:rsidRPr="00A12DDE" w:rsidRDefault="0071312A" w:rsidP="00B16145">
            <w:pPr>
              <w:keepNext/>
              <w:keepLines/>
              <w:rPr>
                <w:bCs/>
              </w:rPr>
            </w:pPr>
            <w:r w:rsidRPr="00A12DDE">
              <w:rPr>
                <w:bCs/>
              </w:rPr>
              <w:t>Tel.: (662) 430 6831 ext. 2130</w:t>
            </w:r>
          </w:p>
          <w:p w14:paraId="2A83E65A" w14:textId="77777777" w:rsidR="00EE3A11" w:rsidRPr="00A12DDE" w:rsidRDefault="0071312A" w:rsidP="00B16145">
            <w:pPr>
              <w:keepNext/>
              <w:keepLines/>
              <w:rPr>
                <w:bCs/>
              </w:rPr>
            </w:pPr>
            <w:r w:rsidRPr="00A12DDE">
              <w:rPr>
                <w:bCs/>
              </w:rPr>
              <w:t>Fax: (662) 354 3041</w:t>
            </w:r>
          </w:p>
          <w:p w14:paraId="2128CDAF" w14:textId="77777777" w:rsidR="00EE3A11" w:rsidRPr="00A12DDE" w:rsidRDefault="0071312A" w:rsidP="00B16145">
            <w:pPr>
              <w:keepNext/>
              <w:keepLines/>
              <w:rPr>
                <w:bCs/>
              </w:rPr>
            </w:pPr>
            <w:r w:rsidRPr="00A12DDE">
              <w:rPr>
                <w:bCs/>
              </w:rPr>
              <w:t xml:space="preserve">E-mail: </w:t>
            </w:r>
            <w:hyperlink r:id="rId11" w:history="1">
              <w:r w:rsidRPr="00A12DDE">
                <w:rPr>
                  <w:bCs/>
                  <w:color w:val="0000FF"/>
                  <w:u w:val="single"/>
                </w:rPr>
                <w:t>thaitbt@tisi.mail.go.th</w:t>
              </w:r>
            </w:hyperlink>
          </w:p>
          <w:p w14:paraId="356774E3" w14:textId="77777777" w:rsidR="00EE3A11" w:rsidRPr="00A12DDE" w:rsidRDefault="0071312A" w:rsidP="00B16145">
            <w:pPr>
              <w:keepNext/>
              <w:keepLines/>
              <w:rPr>
                <w:bCs/>
              </w:rPr>
            </w:pPr>
            <w:r w:rsidRPr="00A12DDE">
              <w:rPr>
                <w:bCs/>
              </w:rPr>
              <w:t xml:space="preserve">Website: </w:t>
            </w:r>
            <w:hyperlink r:id="rId12" w:tgtFrame="_blank" w:history="1">
              <w:r w:rsidRPr="00A12DDE">
                <w:rPr>
                  <w:bCs/>
                  <w:color w:val="0000FF"/>
                  <w:u w:val="single"/>
                </w:rPr>
                <w:t>http://www.tisi.go.th</w:t>
              </w:r>
            </w:hyperlink>
          </w:p>
          <w:p w14:paraId="5CFBF8C9" w14:textId="77777777" w:rsidR="00EE3A11" w:rsidRPr="00A12DDE" w:rsidRDefault="008C6FE9" w:rsidP="00B16145">
            <w:pPr>
              <w:keepNext/>
              <w:keepLines/>
              <w:pBdr>
                <w:top w:val="none" w:sz="0" w:space="4" w:color="auto"/>
              </w:pBdr>
              <w:spacing w:after="120"/>
              <w:rPr>
                <w:bCs/>
              </w:rPr>
            </w:pPr>
            <w:hyperlink r:id="rId13" w:tgtFrame="_blank" w:history="1">
              <w:r w:rsidR="0071312A" w:rsidRPr="00A12DDE">
                <w:rPr>
                  <w:bCs/>
                  <w:color w:val="0000FF"/>
                  <w:u w:val="single"/>
                </w:rPr>
                <w:t>https://members.wto.org/crnattachments/2024/TBT/THA/24_05410_00_x.pdf</w:t>
              </w:r>
            </w:hyperlink>
          </w:p>
        </w:tc>
      </w:tr>
    </w:tbl>
    <w:p w14:paraId="6EA96A00"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F2EBA" w14:textId="77777777" w:rsidR="0071312A" w:rsidRDefault="0071312A">
      <w:r>
        <w:separator/>
      </w:r>
    </w:p>
  </w:endnote>
  <w:endnote w:type="continuationSeparator" w:id="0">
    <w:p w14:paraId="2782221D" w14:textId="77777777" w:rsidR="0071312A" w:rsidRDefault="0071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5AB8" w14:textId="77777777" w:rsidR="009239F7" w:rsidRPr="002F6A28" w:rsidRDefault="0071312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F248" w14:textId="77777777" w:rsidR="009239F7" w:rsidRPr="002F6A28" w:rsidRDefault="0071312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29D2" w14:textId="77777777" w:rsidR="00EE3A11" w:rsidRPr="002F6A28" w:rsidRDefault="0071312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BA97" w14:textId="77777777" w:rsidR="0071312A" w:rsidRDefault="0071312A">
      <w:r>
        <w:separator/>
      </w:r>
    </w:p>
  </w:footnote>
  <w:footnote w:type="continuationSeparator" w:id="0">
    <w:p w14:paraId="3BD29802" w14:textId="77777777" w:rsidR="0071312A" w:rsidRDefault="00713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4E9F" w14:textId="77777777" w:rsidR="009239F7" w:rsidRPr="002F6A28" w:rsidRDefault="0071312A" w:rsidP="009239F7">
    <w:pPr>
      <w:pStyle w:val="Header"/>
      <w:pBdr>
        <w:bottom w:val="single" w:sz="4" w:space="1" w:color="auto"/>
      </w:pBdr>
      <w:tabs>
        <w:tab w:val="clear" w:pos="4513"/>
        <w:tab w:val="clear" w:pos="9027"/>
      </w:tabs>
      <w:jc w:val="center"/>
    </w:pPr>
    <w:r w:rsidRPr="002F6A28">
      <w:t>tbtSymbol</w:t>
    </w:r>
  </w:p>
  <w:p w14:paraId="703A18BA" w14:textId="77777777" w:rsidR="009239F7" w:rsidRPr="002F6A28" w:rsidRDefault="009239F7" w:rsidP="009239F7">
    <w:pPr>
      <w:pStyle w:val="Header"/>
      <w:pBdr>
        <w:bottom w:val="single" w:sz="4" w:space="1" w:color="auto"/>
      </w:pBdr>
      <w:tabs>
        <w:tab w:val="clear" w:pos="4513"/>
        <w:tab w:val="clear" w:pos="9027"/>
      </w:tabs>
      <w:jc w:val="center"/>
    </w:pPr>
  </w:p>
  <w:p w14:paraId="7FD39838" w14:textId="77777777" w:rsidR="009239F7" w:rsidRPr="002F6A28" w:rsidRDefault="0071312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38397E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0D86" w14:textId="77777777" w:rsidR="009239F7" w:rsidRPr="002F6A28" w:rsidRDefault="0071312A" w:rsidP="009239F7">
    <w:pPr>
      <w:pStyle w:val="Header"/>
      <w:pBdr>
        <w:bottom w:val="single" w:sz="4" w:space="1" w:color="auto"/>
      </w:pBdr>
      <w:tabs>
        <w:tab w:val="clear" w:pos="4513"/>
        <w:tab w:val="clear" w:pos="9027"/>
      </w:tabs>
      <w:jc w:val="center"/>
    </w:pPr>
    <w:bookmarkStart w:id="0" w:name="spsSymbolHeader"/>
    <w:r w:rsidRPr="002F6A28">
      <w:t>G/TBT/N/THA/749</w:t>
    </w:r>
    <w:bookmarkEnd w:id="0"/>
  </w:p>
  <w:p w14:paraId="233E8787" w14:textId="77777777" w:rsidR="009239F7" w:rsidRPr="002F6A28" w:rsidRDefault="009239F7" w:rsidP="009239F7">
    <w:pPr>
      <w:pStyle w:val="Header"/>
      <w:pBdr>
        <w:bottom w:val="single" w:sz="4" w:space="1" w:color="auto"/>
      </w:pBdr>
      <w:tabs>
        <w:tab w:val="clear" w:pos="4513"/>
        <w:tab w:val="clear" w:pos="9027"/>
      </w:tabs>
      <w:jc w:val="center"/>
    </w:pPr>
  </w:p>
  <w:p w14:paraId="30E20236" w14:textId="77777777" w:rsidR="009239F7" w:rsidRPr="002F6A28" w:rsidRDefault="0071312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97BA5F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6698" w14:paraId="71ABC9C3" w14:textId="77777777" w:rsidTr="008612A9">
      <w:trPr>
        <w:trHeight w:val="240"/>
        <w:jc w:val="center"/>
      </w:trPr>
      <w:tc>
        <w:tcPr>
          <w:tcW w:w="3794" w:type="dxa"/>
          <w:shd w:val="clear" w:color="auto" w:fill="FFFFFF"/>
          <w:tcMar>
            <w:left w:w="108" w:type="dxa"/>
            <w:right w:w="108" w:type="dxa"/>
          </w:tcMar>
          <w:vAlign w:val="center"/>
        </w:tcPr>
        <w:p w14:paraId="2B140B66"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3B06099E" w14:textId="77777777" w:rsidR="00ED54E0" w:rsidRPr="009239F7" w:rsidRDefault="00ED54E0" w:rsidP="00B801E9">
          <w:pPr>
            <w:jc w:val="right"/>
            <w:rPr>
              <w:b/>
              <w:color w:val="FF0000"/>
              <w:szCs w:val="16"/>
            </w:rPr>
          </w:pPr>
        </w:p>
      </w:tc>
    </w:tr>
    <w:bookmarkEnd w:id="1"/>
    <w:tr w:rsidR="00816698" w14:paraId="0B8B69F9" w14:textId="77777777" w:rsidTr="008612A9">
      <w:trPr>
        <w:trHeight w:val="213"/>
        <w:jc w:val="center"/>
      </w:trPr>
      <w:tc>
        <w:tcPr>
          <w:tcW w:w="3794" w:type="dxa"/>
          <w:vMerge w:val="restart"/>
          <w:shd w:val="clear" w:color="auto" w:fill="FFFFFF"/>
          <w:tcMar>
            <w:left w:w="0" w:type="dxa"/>
            <w:right w:w="0" w:type="dxa"/>
          </w:tcMar>
        </w:tcPr>
        <w:p w14:paraId="66683619" w14:textId="77777777" w:rsidR="00ED54E0" w:rsidRPr="009239F7" w:rsidRDefault="0071312A" w:rsidP="00B801E9">
          <w:pPr>
            <w:jc w:val="left"/>
          </w:pPr>
          <w:r>
            <w:rPr>
              <w:noProof/>
              <w:lang w:eastAsia="en-GB"/>
            </w:rPr>
            <w:drawing>
              <wp:inline distT="0" distB="0" distL="0" distR="0" wp14:anchorId="688896EE" wp14:editId="5B13071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817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6F04B74" w14:textId="77777777" w:rsidR="00ED54E0" w:rsidRPr="009239F7" w:rsidRDefault="00ED54E0" w:rsidP="00B801E9">
          <w:pPr>
            <w:jc w:val="right"/>
            <w:rPr>
              <w:b/>
              <w:szCs w:val="16"/>
            </w:rPr>
          </w:pPr>
        </w:p>
      </w:tc>
    </w:tr>
    <w:tr w:rsidR="00816698" w14:paraId="3C309CA0" w14:textId="77777777" w:rsidTr="008612A9">
      <w:trPr>
        <w:trHeight w:val="868"/>
        <w:jc w:val="center"/>
      </w:trPr>
      <w:tc>
        <w:tcPr>
          <w:tcW w:w="3794" w:type="dxa"/>
          <w:vMerge/>
          <w:shd w:val="clear" w:color="auto" w:fill="FFFFFF"/>
          <w:tcMar>
            <w:left w:w="108" w:type="dxa"/>
            <w:right w:w="108" w:type="dxa"/>
          </w:tcMar>
        </w:tcPr>
        <w:p w14:paraId="7E6D3E3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FF885C5" w14:textId="77777777" w:rsidR="009239F7" w:rsidRPr="002F6A28" w:rsidRDefault="0071312A" w:rsidP="00B801E9">
          <w:pPr>
            <w:jc w:val="right"/>
            <w:rPr>
              <w:b/>
              <w:szCs w:val="16"/>
            </w:rPr>
          </w:pPr>
          <w:bookmarkStart w:id="2" w:name="bmkSymbols"/>
          <w:r w:rsidRPr="002F6A28">
            <w:rPr>
              <w:b/>
              <w:szCs w:val="16"/>
            </w:rPr>
            <w:t>G/TBT/N/THA/749</w:t>
          </w:r>
          <w:bookmarkEnd w:id="2"/>
        </w:p>
      </w:tc>
    </w:tr>
    <w:tr w:rsidR="00816698" w14:paraId="6BF73819" w14:textId="77777777" w:rsidTr="008612A9">
      <w:trPr>
        <w:trHeight w:val="240"/>
        <w:jc w:val="center"/>
      </w:trPr>
      <w:tc>
        <w:tcPr>
          <w:tcW w:w="3794" w:type="dxa"/>
          <w:vMerge/>
          <w:shd w:val="clear" w:color="auto" w:fill="FFFFFF"/>
          <w:tcMar>
            <w:left w:w="108" w:type="dxa"/>
            <w:right w:w="108" w:type="dxa"/>
          </w:tcMar>
          <w:vAlign w:val="center"/>
        </w:tcPr>
        <w:p w14:paraId="2FF57999" w14:textId="77777777" w:rsidR="00ED54E0" w:rsidRPr="009239F7" w:rsidRDefault="00ED54E0" w:rsidP="00B801E9"/>
      </w:tc>
      <w:tc>
        <w:tcPr>
          <w:tcW w:w="5448" w:type="dxa"/>
          <w:gridSpan w:val="2"/>
          <w:shd w:val="clear" w:color="auto" w:fill="FFFFFF"/>
          <w:tcMar>
            <w:left w:w="108" w:type="dxa"/>
            <w:right w:w="108" w:type="dxa"/>
          </w:tcMar>
          <w:vAlign w:val="center"/>
        </w:tcPr>
        <w:p w14:paraId="7746A364" w14:textId="700E2EFF" w:rsidR="00ED54E0" w:rsidRPr="009239F7" w:rsidRDefault="008C6FE9" w:rsidP="00B801E9">
          <w:pPr>
            <w:jc w:val="right"/>
            <w:rPr>
              <w:szCs w:val="16"/>
            </w:rPr>
          </w:pPr>
          <w:bookmarkStart w:id="3" w:name="spsDateDistribution"/>
          <w:bookmarkStart w:id="4" w:name="bmkDate"/>
          <w:bookmarkEnd w:id="3"/>
          <w:bookmarkEnd w:id="4"/>
          <w:r>
            <w:rPr>
              <w:szCs w:val="16"/>
            </w:rPr>
            <w:t>14 August 2024</w:t>
          </w:r>
        </w:p>
      </w:tc>
    </w:tr>
    <w:tr w:rsidR="00816698" w14:paraId="348D797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301231" w14:textId="74E8F083" w:rsidR="00ED54E0" w:rsidRPr="009239F7" w:rsidRDefault="0071312A"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8C6FE9">
            <w:rPr>
              <w:color w:val="FF0000"/>
              <w:szCs w:val="16"/>
            </w:rPr>
            <w:t>5763</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7D36A60F" w14:textId="77777777" w:rsidR="00ED54E0" w:rsidRPr="009239F7" w:rsidRDefault="0071312A"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816698" w14:paraId="6D9D051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7AD448" w14:textId="77777777" w:rsidR="00ED54E0" w:rsidRPr="009239F7" w:rsidRDefault="0071312A"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2D2E8B26" w14:textId="77777777" w:rsidR="00ED54E0" w:rsidRPr="002F6A28" w:rsidRDefault="0071312A"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3BD9772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300211A">
      <w:start w:val="1"/>
      <w:numFmt w:val="decimal"/>
      <w:pStyle w:val="SummaryText"/>
      <w:lvlText w:val="%1."/>
      <w:lvlJc w:val="left"/>
      <w:pPr>
        <w:ind w:left="360" w:hanging="360"/>
      </w:pPr>
    </w:lvl>
    <w:lvl w:ilvl="1" w:tplc="4094C154" w:tentative="1">
      <w:start w:val="1"/>
      <w:numFmt w:val="lowerLetter"/>
      <w:lvlText w:val="%2."/>
      <w:lvlJc w:val="left"/>
      <w:pPr>
        <w:ind w:left="1080" w:hanging="360"/>
      </w:pPr>
    </w:lvl>
    <w:lvl w:ilvl="2" w:tplc="6C080AB6" w:tentative="1">
      <w:start w:val="1"/>
      <w:numFmt w:val="lowerRoman"/>
      <w:lvlText w:val="%3."/>
      <w:lvlJc w:val="right"/>
      <w:pPr>
        <w:ind w:left="1800" w:hanging="180"/>
      </w:pPr>
    </w:lvl>
    <w:lvl w:ilvl="3" w:tplc="5A746712" w:tentative="1">
      <w:start w:val="1"/>
      <w:numFmt w:val="decimal"/>
      <w:lvlText w:val="%4."/>
      <w:lvlJc w:val="left"/>
      <w:pPr>
        <w:ind w:left="2520" w:hanging="360"/>
      </w:pPr>
    </w:lvl>
    <w:lvl w:ilvl="4" w:tplc="90465FAC" w:tentative="1">
      <w:start w:val="1"/>
      <w:numFmt w:val="lowerLetter"/>
      <w:lvlText w:val="%5."/>
      <w:lvlJc w:val="left"/>
      <w:pPr>
        <w:ind w:left="3240" w:hanging="360"/>
      </w:pPr>
    </w:lvl>
    <w:lvl w:ilvl="5" w:tplc="D33C251C" w:tentative="1">
      <w:start w:val="1"/>
      <w:numFmt w:val="lowerRoman"/>
      <w:lvlText w:val="%6."/>
      <w:lvlJc w:val="right"/>
      <w:pPr>
        <w:ind w:left="3960" w:hanging="180"/>
      </w:pPr>
    </w:lvl>
    <w:lvl w:ilvl="6" w:tplc="FCAC1F1A" w:tentative="1">
      <w:start w:val="1"/>
      <w:numFmt w:val="decimal"/>
      <w:lvlText w:val="%7."/>
      <w:lvlJc w:val="left"/>
      <w:pPr>
        <w:ind w:left="4680" w:hanging="360"/>
      </w:pPr>
    </w:lvl>
    <w:lvl w:ilvl="7" w:tplc="711E2556" w:tentative="1">
      <w:start w:val="1"/>
      <w:numFmt w:val="lowerLetter"/>
      <w:lvlText w:val="%8."/>
      <w:lvlJc w:val="left"/>
      <w:pPr>
        <w:ind w:left="5400" w:hanging="360"/>
      </w:pPr>
    </w:lvl>
    <w:lvl w:ilvl="8" w:tplc="BF1299FC" w:tentative="1">
      <w:start w:val="1"/>
      <w:numFmt w:val="lowerRoman"/>
      <w:lvlText w:val="%9."/>
      <w:lvlJc w:val="right"/>
      <w:pPr>
        <w:ind w:left="6120" w:hanging="180"/>
      </w:pPr>
    </w:lvl>
  </w:abstractNum>
  <w:num w:numId="1" w16cid:durableId="1483810099">
    <w:abstractNumId w:val="9"/>
  </w:num>
  <w:num w:numId="2" w16cid:durableId="216891274">
    <w:abstractNumId w:val="7"/>
  </w:num>
  <w:num w:numId="3" w16cid:durableId="1849905057">
    <w:abstractNumId w:val="6"/>
  </w:num>
  <w:num w:numId="4" w16cid:durableId="1974751138">
    <w:abstractNumId w:val="5"/>
  </w:num>
  <w:num w:numId="5" w16cid:durableId="484786754">
    <w:abstractNumId w:val="4"/>
  </w:num>
  <w:num w:numId="6" w16cid:durableId="36978984">
    <w:abstractNumId w:val="12"/>
  </w:num>
  <w:num w:numId="7" w16cid:durableId="1448813409">
    <w:abstractNumId w:val="11"/>
  </w:num>
  <w:num w:numId="8" w16cid:durableId="1321468951">
    <w:abstractNumId w:val="10"/>
  </w:num>
  <w:num w:numId="9" w16cid:durableId="136455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0882374">
    <w:abstractNumId w:val="13"/>
  </w:num>
  <w:num w:numId="11" w16cid:durableId="1110587105">
    <w:abstractNumId w:val="8"/>
  </w:num>
  <w:num w:numId="12" w16cid:durableId="495612628">
    <w:abstractNumId w:val="3"/>
  </w:num>
  <w:num w:numId="13" w16cid:durableId="1479490149">
    <w:abstractNumId w:val="2"/>
  </w:num>
  <w:num w:numId="14" w16cid:durableId="290287770">
    <w:abstractNumId w:val="1"/>
  </w:num>
  <w:num w:numId="15" w16cid:durableId="30208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6F41"/>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312A"/>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16698"/>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C6FE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654A"/>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1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THA/24_05410_00_x.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isi.go.t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aitbt@tisi.mail.go.th"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isi.go.th"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thaitbt@tisi.mail.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0E5856A6-AD77-4C6A-BFC4-39E72255607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405</Words>
  <Characters>2417</Characters>
  <Application>Microsoft Office Word</Application>
  <DocSecurity>0</DocSecurity>
  <Lines>63</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2024-08-14T12:17:00Z</dcterms:created>
  <dcterms:modified xsi:type="dcterms:W3CDTF">2024-08-14T12:39:00Z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