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BB8A" w14:textId="77777777" w:rsidR="009239F7" w:rsidRPr="002F6A28" w:rsidRDefault="00D22ED7" w:rsidP="002F6A28">
      <w:pPr>
        <w:pStyle w:val="Title"/>
        <w:rPr>
          <w:caps w:val="0"/>
          <w:kern w:val="0"/>
        </w:rPr>
      </w:pPr>
      <w:r w:rsidRPr="002F6A28">
        <w:rPr>
          <w:caps w:val="0"/>
          <w:kern w:val="0"/>
        </w:rPr>
        <w:t>NOTIFICATION</w:t>
      </w:r>
    </w:p>
    <w:p w14:paraId="167953C2" w14:textId="77777777" w:rsidR="009239F7" w:rsidRPr="002F6A28" w:rsidRDefault="00D22ED7" w:rsidP="002F6A28">
      <w:pPr>
        <w:jc w:val="center"/>
      </w:pPr>
      <w:r w:rsidRPr="002F6A28">
        <w:t>The following notification is being circulated in accordance with Article 10.6</w:t>
      </w:r>
    </w:p>
    <w:p w14:paraId="478EFCE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F38FC" w14:paraId="09AD1F80" w14:textId="77777777" w:rsidTr="0069259F">
        <w:tc>
          <w:tcPr>
            <w:tcW w:w="713" w:type="dxa"/>
            <w:tcBorders>
              <w:bottom w:val="single" w:sz="6" w:space="0" w:color="auto"/>
            </w:tcBorders>
            <w:shd w:val="clear" w:color="auto" w:fill="auto"/>
          </w:tcPr>
          <w:p w14:paraId="538962C4" w14:textId="77777777" w:rsidR="00F85C99" w:rsidRPr="002F6A28" w:rsidRDefault="00D22ED7" w:rsidP="002F6A28">
            <w:pPr>
              <w:spacing w:before="120" w:after="120"/>
              <w:jc w:val="left"/>
            </w:pPr>
            <w:r w:rsidRPr="002F6A28">
              <w:rPr>
                <w:b/>
              </w:rPr>
              <w:t>1.</w:t>
            </w:r>
          </w:p>
        </w:tc>
        <w:tc>
          <w:tcPr>
            <w:tcW w:w="8546" w:type="dxa"/>
            <w:tcBorders>
              <w:bottom w:val="single" w:sz="6" w:space="0" w:color="auto"/>
            </w:tcBorders>
            <w:shd w:val="clear" w:color="auto" w:fill="auto"/>
          </w:tcPr>
          <w:p w14:paraId="589ED729" w14:textId="77777777" w:rsidR="00F85C99" w:rsidRPr="002F6A28" w:rsidRDefault="00D22E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60B1378E" w14:textId="77777777" w:rsidR="00F85C99" w:rsidRPr="002F6A28" w:rsidRDefault="00D22E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F38FC" w14:paraId="7E1B7C1C" w14:textId="77777777" w:rsidTr="0069259F">
        <w:tc>
          <w:tcPr>
            <w:tcW w:w="713" w:type="dxa"/>
            <w:tcBorders>
              <w:top w:val="single" w:sz="6" w:space="0" w:color="auto"/>
              <w:bottom w:val="single" w:sz="6" w:space="0" w:color="auto"/>
            </w:tcBorders>
            <w:shd w:val="clear" w:color="auto" w:fill="auto"/>
          </w:tcPr>
          <w:p w14:paraId="519E2DF7" w14:textId="77777777" w:rsidR="00F85C99" w:rsidRPr="002F6A28" w:rsidRDefault="00D22E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C564CF9" w14:textId="77777777" w:rsidR="00F85C99" w:rsidRPr="002F6A28" w:rsidRDefault="00D22E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5D3CA0B" w14:textId="77777777" w:rsidR="00EE3A11" w:rsidRPr="00C379C8" w:rsidRDefault="00D22ED7" w:rsidP="00155128">
            <w:pPr>
              <w:spacing w:after="120"/>
            </w:pPr>
            <w:r w:rsidRPr="00C379C8">
              <w:t>Office of the Consumer Protection Board (OCPB)</w:t>
            </w:r>
            <w:bookmarkEnd w:id="5"/>
          </w:p>
          <w:p w14:paraId="38FADCD1" w14:textId="77777777" w:rsidR="00F85C99" w:rsidRPr="002F6A28" w:rsidRDefault="00D22E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AF60915" w14:textId="77777777" w:rsidR="00AC6C6E" w:rsidRPr="00C379C8" w:rsidRDefault="00D22ED7" w:rsidP="00AA646C">
            <w:r w:rsidRPr="00C379C8">
              <w:t>WTO/TBT Enquiry Point and Notification Authority</w:t>
            </w:r>
          </w:p>
          <w:p w14:paraId="1BC7253A" w14:textId="77777777" w:rsidR="00AC6C6E" w:rsidRPr="00C379C8" w:rsidRDefault="00D22ED7" w:rsidP="00AA646C">
            <w:r w:rsidRPr="00C379C8">
              <w:t>Thai Industrial Standards Institute (TISI), Ministry of Industry</w:t>
            </w:r>
          </w:p>
          <w:p w14:paraId="41EBD732" w14:textId="77777777" w:rsidR="00AC6C6E" w:rsidRPr="00C379C8" w:rsidRDefault="00D22ED7" w:rsidP="00AA646C">
            <w:r w:rsidRPr="00C379C8">
              <w:t>Tel.: (662) 430 6831 ext. 2130</w:t>
            </w:r>
          </w:p>
          <w:p w14:paraId="0FAB6AB0" w14:textId="77777777" w:rsidR="00AC6C6E" w:rsidRPr="00C379C8" w:rsidRDefault="00D22ED7" w:rsidP="00AA646C">
            <w:r w:rsidRPr="00C379C8">
              <w:t>Fax: (662) 354 3041</w:t>
            </w:r>
          </w:p>
          <w:p w14:paraId="3E28AD64" w14:textId="77777777" w:rsidR="00AC6C6E" w:rsidRPr="00C379C8" w:rsidRDefault="00D22ED7" w:rsidP="00AA646C">
            <w:r w:rsidRPr="00C379C8">
              <w:t xml:space="preserve">E-mail: </w:t>
            </w:r>
            <w:hyperlink r:id="rId8" w:history="1">
              <w:r w:rsidRPr="00C379C8">
                <w:rPr>
                  <w:color w:val="0000FF"/>
                  <w:u w:val="single"/>
                </w:rPr>
                <w:t>thaitbt@tisi.mail.go.th</w:t>
              </w:r>
            </w:hyperlink>
          </w:p>
          <w:p w14:paraId="3990ABCC" w14:textId="77777777" w:rsidR="00AC6C6E" w:rsidRPr="00C379C8" w:rsidRDefault="00D22ED7" w:rsidP="00AA646C">
            <w:pPr>
              <w:spacing w:after="120"/>
            </w:pPr>
            <w:r w:rsidRPr="00C379C8">
              <w:t xml:space="preserve">Website: </w:t>
            </w:r>
            <w:hyperlink r:id="rId9" w:tgtFrame="_blank" w:history="1">
              <w:r w:rsidRPr="00C379C8">
                <w:rPr>
                  <w:color w:val="0000FF"/>
                  <w:u w:val="single"/>
                </w:rPr>
                <w:t>http://www.tisi.go.th</w:t>
              </w:r>
            </w:hyperlink>
            <w:bookmarkEnd w:id="7"/>
          </w:p>
        </w:tc>
      </w:tr>
      <w:tr w:rsidR="005F38FC" w14:paraId="2E87C246" w14:textId="77777777" w:rsidTr="0069259F">
        <w:tc>
          <w:tcPr>
            <w:tcW w:w="713" w:type="dxa"/>
            <w:tcBorders>
              <w:top w:val="single" w:sz="6" w:space="0" w:color="auto"/>
              <w:bottom w:val="single" w:sz="6" w:space="0" w:color="auto"/>
            </w:tcBorders>
            <w:shd w:val="clear" w:color="auto" w:fill="auto"/>
          </w:tcPr>
          <w:p w14:paraId="7F75378D" w14:textId="77777777" w:rsidR="00F85C99" w:rsidRPr="002F6A28" w:rsidRDefault="00D22E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E12651" w14:textId="77777777" w:rsidR="00F85C99" w:rsidRPr="0058336F" w:rsidRDefault="00D22E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F38FC" w14:paraId="02E7BB9A" w14:textId="77777777" w:rsidTr="0069259F">
        <w:tc>
          <w:tcPr>
            <w:tcW w:w="713" w:type="dxa"/>
            <w:tcBorders>
              <w:top w:val="single" w:sz="6" w:space="0" w:color="auto"/>
              <w:bottom w:val="single" w:sz="6" w:space="0" w:color="auto"/>
            </w:tcBorders>
            <w:shd w:val="clear" w:color="auto" w:fill="auto"/>
          </w:tcPr>
          <w:p w14:paraId="2934D0E5" w14:textId="77777777" w:rsidR="00F85C99" w:rsidRPr="002F6A28" w:rsidRDefault="00D22E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3EB662" w14:textId="77777777" w:rsidR="00F85C99" w:rsidRPr="002F6A28" w:rsidRDefault="00D22E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 Unicycle</w:t>
            </w:r>
            <w:bookmarkEnd w:id="22"/>
          </w:p>
        </w:tc>
      </w:tr>
      <w:tr w:rsidR="005F38FC" w14:paraId="24D7265B" w14:textId="77777777" w:rsidTr="0069259F">
        <w:tc>
          <w:tcPr>
            <w:tcW w:w="713" w:type="dxa"/>
            <w:tcBorders>
              <w:top w:val="single" w:sz="6" w:space="0" w:color="auto"/>
              <w:bottom w:val="single" w:sz="6" w:space="0" w:color="auto"/>
            </w:tcBorders>
            <w:shd w:val="clear" w:color="auto" w:fill="auto"/>
          </w:tcPr>
          <w:p w14:paraId="0F14A8F0" w14:textId="77777777" w:rsidR="00F85C99" w:rsidRPr="002F6A28" w:rsidRDefault="00D22E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A1B630" w14:textId="77777777" w:rsidR="00F85C99" w:rsidRPr="002F6A28" w:rsidRDefault="00D22E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Notification of the Committee on Labels, entitled The electric unicycle is a label-controlled product; (3 page(s), in Thai), (5 page(s), in English)</w:t>
            </w:r>
            <w:bookmarkEnd w:id="24"/>
          </w:p>
        </w:tc>
      </w:tr>
      <w:tr w:rsidR="005F38FC" w14:paraId="651AD21C" w14:textId="77777777" w:rsidTr="0069259F">
        <w:tc>
          <w:tcPr>
            <w:tcW w:w="713" w:type="dxa"/>
            <w:tcBorders>
              <w:top w:val="single" w:sz="6" w:space="0" w:color="auto"/>
              <w:bottom w:val="single" w:sz="6" w:space="0" w:color="auto"/>
            </w:tcBorders>
            <w:shd w:val="clear" w:color="auto" w:fill="auto"/>
          </w:tcPr>
          <w:p w14:paraId="6CE73F82" w14:textId="77777777" w:rsidR="00F85C99" w:rsidRPr="002F6A28" w:rsidRDefault="00D22E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E7C3EE1" w14:textId="77777777" w:rsidR="00F85C99" w:rsidRPr="002F6A28" w:rsidRDefault="00D22E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notification prescribes the electric unicycle as label-controlled products. This draft notification applies to an electric unicycle, a set of devices for making the body move by the user or the driver must maintain balance and control the speed to move forward and backward or twist to go sideways. The main component is only one spinning wheel and consumes the energy from electrical energy accumulators such as batteries and capacitors. In this regard, it shall include the unicycle electric bike or any other vehicle with an electric single wheel as a component.</w:t>
            </w:r>
          </w:p>
          <w:p w14:paraId="7F854A3A" w14:textId="77777777" w:rsidR="00FE448B" w:rsidRPr="00C379C8" w:rsidRDefault="00D22ED7" w:rsidP="002F6A28">
            <w:pPr>
              <w:spacing w:before="120" w:after="120"/>
            </w:pPr>
            <w:r w:rsidRPr="00C379C8">
              <w:t>The label of this label-controlled product shall indicate the text, pictures, artificial designs or image as appropriate, and shall not cause misunderstanding about the essence of the product. The label also shall be in Thai language or a foreign language with Thai for explanation.</w:t>
            </w:r>
          </w:p>
          <w:p w14:paraId="377D8317" w14:textId="77777777" w:rsidR="00FE448B" w:rsidRPr="00C379C8" w:rsidRDefault="00D22ED7" w:rsidP="002F6A28">
            <w:pPr>
              <w:spacing w:before="120" w:after="120"/>
            </w:pPr>
            <w:r w:rsidRPr="00C379C8">
              <w:t>The label of this label-controlled product does not apply to the label of products manufactured for export and not for sale in Thailand.</w:t>
            </w:r>
            <w:bookmarkEnd w:id="26"/>
          </w:p>
        </w:tc>
      </w:tr>
      <w:tr w:rsidR="005F38FC" w14:paraId="7B714D58" w14:textId="77777777" w:rsidTr="0069259F">
        <w:tc>
          <w:tcPr>
            <w:tcW w:w="713" w:type="dxa"/>
            <w:tcBorders>
              <w:top w:val="single" w:sz="6" w:space="0" w:color="auto"/>
              <w:bottom w:val="single" w:sz="6" w:space="0" w:color="auto"/>
            </w:tcBorders>
            <w:shd w:val="clear" w:color="auto" w:fill="auto"/>
          </w:tcPr>
          <w:p w14:paraId="50FB6452" w14:textId="77777777" w:rsidR="00F85C99" w:rsidRPr="002F6A28" w:rsidRDefault="00D22ED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7448A0F" w14:textId="77777777" w:rsidR="00F85C99" w:rsidRPr="002F6A28" w:rsidRDefault="00D22E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w:t>
            </w:r>
            <w:bookmarkEnd w:id="28"/>
          </w:p>
        </w:tc>
      </w:tr>
      <w:tr w:rsidR="005F38FC" w14:paraId="2091A5EF" w14:textId="77777777" w:rsidTr="0069259F">
        <w:tc>
          <w:tcPr>
            <w:tcW w:w="713" w:type="dxa"/>
            <w:tcBorders>
              <w:top w:val="single" w:sz="6" w:space="0" w:color="auto"/>
              <w:bottom w:val="single" w:sz="6" w:space="0" w:color="auto"/>
            </w:tcBorders>
            <w:shd w:val="clear" w:color="auto" w:fill="auto"/>
          </w:tcPr>
          <w:p w14:paraId="44B11863" w14:textId="77777777" w:rsidR="00F85C99" w:rsidRPr="002F6A28" w:rsidRDefault="00D22ED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9016BB3" w14:textId="77777777" w:rsidR="00072B36" w:rsidRPr="002F6A28" w:rsidRDefault="00D22ED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68D94C9" w14:textId="77777777" w:rsidR="00F85C99" w:rsidRPr="002F6A28" w:rsidRDefault="00D22ED7" w:rsidP="009E75ED">
            <w:pPr>
              <w:spacing w:before="120" w:after="120"/>
            </w:pPr>
            <w:bookmarkStart w:id="30" w:name="sps9a"/>
            <w:r w:rsidRPr="002F6A28">
              <w:t>Consumer Protection Act B.E. 2522 (1979) and its amendment</w:t>
            </w:r>
            <w:bookmarkEnd w:id="30"/>
          </w:p>
        </w:tc>
      </w:tr>
      <w:tr w:rsidR="005F38FC" w14:paraId="178A9366" w14:textId="77777777" w:rsidTr="00AE6CC8">
        <w:trPr>
          <w:cantSplit/>
        </w:trPr>
        <w:tc>
          <w:tcPr>
            <w:tcW w:w="713" w:type="dxa"/>
            <w:tcBorders>
              <w:top w:val="single" w:sz="6" w:space="0" w:color="auto"/>
              <w:bottom w:val="single" w:sz="6" w:space="0" w:color="auto"/>
            </w:tcBorders>
            <w:shd w:val="clear" w:color="auto" w:fill="auto"/>
          </w:tcPr>
          <w:p w14:paraId="0E977D2C" w14:textId="77777777" w:rsidR="00EE3A11" w:rsidRPr="002F6A28" w:rsidRDefault="00D22ED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4A9AF10" w14:textId="77777777" w:rsidR="00EE3A11" w:rsidRPr="002F6A28" w:rsidRDefault="00D22E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CADEDD9" w14:textId="77777777" w:rsidR="00EE3A11" w:rsidRPr="002F6A28" w:rsidRDefault="00D22E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After 120 days from the date of its publication in the Government Gazette</w:t>
            </w:r>
            <w:bookmarkEnd w:id="36"/>
          </w:p>
        </w:tc>
      </w:tr>
      <w:tr w:rsidR="005F38FC" w14:paraId="706FDCFB" w14:textId="77777777" w:rsidTr="0069259F">
        <w:tc>
          <w:tcPr>
            <w:tcW w:w="713" w:type="dxa"/>
            <w:tcBorders>
              <w:top w:val="single" w:sz="6" w:space="0" w:color="auto"/>
              <w:bottom w:val="single" w:sz="6" w:space="0" w:color="auto"/>
            </w:tcBorders>
            <w:shd w:val="clear" w:color="auto" w:fill="auto"/>
          </w:tcPr>
          <w:p w14:paraId="3A45634E" w14:textId="77777777" w:rsidR="00F85C99" w:rsidRPr="002F6A28" w:rsidRDefault="00D22E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FF8A78" w14:textId="77777777" w:rsidR="00F85C99" w:rsidRPr="002F6A28" w:rsidRDefault="00D22E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F38FC" w14:paraId="6B1A0E9D" w14:textId="77777777" w:rsidTr="0069259F">
        <w:tc>
          <w:tcPr>
            <w:tcW w:w="713" w:type="dxa"/>
            <w:tcBorders>
              <w:top w:val="single" w:sz="6" w:space="0" w:color="auto"/>
            </w:tcBorders>
            <w:shd w:val="clear" w:color="auto" w:fill="auto"/>
          </w:tcPr>
          <w:p w14:paraId="0E7D7CA7" w14:textId="77777777" w:rsidR="00F85C99" w:rsidRPr="002F6A28" w:rsidRDefault="00D22E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F23C2B2" w14:textId="77777777" w:rsidR="00F85C99" w:rsidRPr="002F6A28" w:rsidRDefault="00D22E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9F11111" w14:textId="77777777" w:rsidR="00EE3A11" w:rsidRPr="00A12DDE" w:rsidRDefault="00D22ED7" w:rsidP="00B16145">
            <w:pPr>
              <w:keepNext/>
              <w:keepLines/>
              <w:rPr>
                <w:bCs/>
              </w:rPr>
            </w:pPr>
            <w:r w:rsidRPr="00A12DDE">
              <w:rPr>
                <w:bCs/>
              </w:rPr>
              <w:t>WTO/TBT Enquiry Point and Notification Authority</w:t>
            </w:r>
          </w:p>
          <w:p w14:paraId="502869F4" w14:textId="77777777" w:rsidR="00EE3A11" w:rsidRPr="00A12DDE" w:rsidRDefault="00D22ED7" w:rsidP="00B16145">
            <w:pPr>
              <w:keepNext/>
              <w:keepLines/>
              <w:rPr>
                <w:bCs/>
              </w:rPr>
            </w:pPr>
            <w:r w:rsidRPr="00A12DDE">
              <w:rPr>
                <w:bCs/>
              </w:rPr>
              <w:t>Thai Industrial Standards Institute (TISI), Ministry of Industry</w:t>
            </w:r>
          </w:p>
          <w:p w14:paraId="397598FF" w14:textId="77777777" w:rsidR="00EE3A11" w:rsidRPr="00A12DDE" w:rsidRDefault="00D22ED7" w:rsidP="00B16145">
            <w:pPr>
              <w:keepNext/>
              <w:keepLines/>
              <w:rPr>
                <w:bCs/>
              </w:rPr>
            </w:pPr>
            <w:r w:rsidRPr="00A12DDE">
              <w:rPr>
                <w:bCs/>
              </w:rPr>
              <w:t>Tel.: (662) 430 6831 ext. 2130</w:t>
            </w:r>
          </w:p>
          <w:p w14:paraId="6F7B42EE" w14:textId="77777777" w:rsidR="00EE3A11" w:rsidRPr="00A12DDE" w:rsidRDefault="00D22ED7" w:rsidP="00B16145">
            <w:pPr>
              <w:keepNext/>
              <w:keepLines/>
              <w:rPr>
                <w:bCs/>
              </w:rPr>
            </w:pPr>
            <w:r w:rsidRPr="00A12DDE">
              <w:rPr>
                <w:bCs/>
              </w:rPr>
              <w:t>Fax: (662) 354 3041</w:t>
            </w:r>
          </w:p>
          <w:p w14:paraId="66C38B8F" w14:textId="77777777" w:rsidR="00EE3A11" w:rsidRPr="00A12DDE" w:rsidRDefault="00D22ED7" w:rsidP="00B16145">
            <w:pPr>
              <w:keepNext/>
              <w:keepLines/>
              <w:rPr>
                <w:bCs/>
              </w:rPr>
            </w:pPr>
            <w:r w:rsidRPr="00A12DDE">
              <w:rPr>
                <w:bCs/>
              </w:rPr>
              <w:t xml:space="preserve">E-mail: </w:t>
            </w:r>
            <w:hyperlink r:id="rId10" w:history="1">
              <w:r w:rsidRPr="00A12DDE">
                <w:rPr>
                  <w:bCs/>
                  <w:color w:val="0000FF"/>
                  <w:u w:val="single"/>
                </w:rPr>
                <w:t>thaitbt@tisi.mail.go.th</w:t>
              </w:r>
            </w:hyperlink>
          </w:p>
          <w:p w14:paraId="76CDEAC0" w14:textId="77777777" w:rsidR="00EE3A11" w:rsidRPr="00A12DDE" w:rsidRDefault="00D22ED7" w:rsidP="00B16145">
            <w:pPr>
              <w:keepNext/>
              <w:keepLines/>
              <w:rPr>
                <w:bCs/>
              </w:rPr>
            </w:pPr>
            <w:r w:rsidRPr="00A12DDE">
              <w:rPr>
                <w:bCs/>
              </w:rPr>
              <w:t xml:space="preserve">Website: </w:t>
            </w:r>
            <w:hyperlink r:id="rId11" w:tgtFrame="_blank" w:history="1">
              <w:r w:rsidRPr="00A12DDE">
                <w:rPr>
                  <w:bCs/>
                  <w:color w:val="0000FF"/>
                  <w:u w:val="single"/>
                </w:rPr>
                <w:t>http://www.tisi.go.th</w:t>
              </w:r>
            </w:hyperlink>
          </w:p>
          <w:p w14:paraId="54B3C6FA" w14:textId="77777777" w:rsidR="00EE3A11" w:rsidRPr="00A12DDE" w:rsidRDefault="00AE54D1" w:rsidP="00B16145">
            <w:pPr>
              <w:keepNext/>
              <w:keepLines/>
              <w:pBdr>
                <w:top w:val="none" w:sz="0" w:space="4" w:color="auto"/>
              </w:pBdr>
              <w:rPr>
                <w:bCs/>
              </w:rPr>
            </w:pPr>
            <w:hyperlink r:id="rId12" w:tgtFrame="_blank" w:history="1">
              <w:r w:rsidR="00D22ED7" w:rsidRPr="00A12DDE">
                <w:rPr>
                  <w:bCs/>
                  <w:color w:val="0000FF"/>
                  <w:u w:val="single"/>
                </w:rPr>
                <w:t>https://members.wto.org/crnattachments/2023/TBT/THA/23_12251_00_e.pdf</w:t>
              </w:r>
            </w:hyperlink>
          </w:p>
          <w:p w14:paraId="0FE54F26" w14:textId="77777777" w:rsidR="00EE3A11" w:rsidRPr="00A12DDE" w:rsidRDefault="00AE54D1" w:rsidP="00B16145">
            <w:pPr>
              <w:keepNext/>
              <w:keepLines/>
              <w:spacing w:after="120"/>
              <w:rPr>
                <w:bCs/>
              </w:rPr>
            </w:pPr>
            <w:hyperlink r:id="rId13" w:tgtFrame="_blank" w:history="1">
              <w:r w:rsidR="00D22ED7" w:rsidRPr="00A12DDE">
                <w:rPr>
                  <w:bCs/>
                  <w:color w:val="0000FF"/>
                  <w:u w:val="single"/>
                </w:rPr>
                <w:t>https://members.wto.org/crnattachments/2023/TBT/THA/23_12251_00_x.pdf</w:t>
              </w:r>
            </w:hyperlink>
            <w:bookmarkEnd w:id="42"/>
          </w:p>
        </w:tc>
      </w:tr>
    </w:tbl>
    <w:p w14:paraId="61AF8482"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8336" w14:textId="77777777" w:rsidR="000F2EBB" w:rsidRDefault="00D22ED7">
      <w:r>
        <w:separator/>
      </w:r>
    </w:p>
  </w:endnote>
  <w:endnote w:type="continuationSeparator" w:id="0">
    <w:p w14:paraId="68F2FD51" w14:textId="77777777" w:rsidR="000F2EBB" w:rsidRDefault="00D2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95AF" w14:textId="77777777" w:rsidR="009239F7" w:rsidRPr="002F6A28" w:rsidRDefault="00D22ED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19BC" w14:textId="77777777" w:rsidR="009239F7" w:rsidRPr="002F6A28" w:rsidRDefault="00D22ED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0204" w14:textId="77777777" w:rsidR="00EE3A11" w:rsidRPr="002F6A28" w:rsidRDefault="00D22ED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6AB9" w14:textId="77777777" w:rsidR="000F2EBB" w:rsidRDefault="00D22ED7">
      <w:r>
        <w:separator/>
      </w:r>
    </w:p>
  </w:footnote>
  <w:footnote w:type="continuationSeparator" w:id="0">
    <w:p w14:paraId="7F0DE8EE" w14:textId="77777777" w:rsidR="000F2EBB" w:rsidRDefault="00D2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97AD" w14:textId="77777777" w:rsidR="009239F7" w:rsidRPr="002F6A28" w:rsidRDefault="00D22ED7" w:rsidP="009239F7">
    <w:pPr>
      <w:pStyle w:val="Header"/>
      <w:pBdr>
        <w:bottom w:val="single" w:sz="4" w:space="1" w:color="auto"/>
      </w:pBdr>
      <w:tabs>
        <w:tab w:val="clear" w:pos="4513"/>
        <w:tab w:val="clear" w:pos="9027"/>
      </w:tabs>
      <w:jc w:val="center"/>
    </w:pPr>
    <w:r w:rsidRPr="002F6A28">
      <w:t>tbtSymbol</w:t>
    </w:r>
  </w:p>
  <w:p w14:paraId="091A8D63" w14:textId="77777777" w:rsidR="009239F7" w:rsidRPr="002F6A28" w:rsidRDefault="009239F7" w:rsidP="009239F7">
    <w:pPr>
      <w:pStyle w:val="Header"/>
      <w:pBdr>
        <w:bottom w:val="single" w:sz="4" w:space="1" w:color="auto"/>
      </w:pBdr>
      <w:tabs>
        <w:tab w:val="clear" w:pos="4513"/>
        <w:tab w:val="clear" w:pos="9027"/>
      </w:tabs>
      <w:jc w:val="center"/>
    </w:pPr>
  </w:p>
  <w:p w14:paraId="5AAEB1A8" w14:textId="77777777" w:rsidR="009239F7" w:rsidRPr="002F6A28" w:rsidRDefault="00D22E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E257B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2276" w14:textId="77777777" w:rsidR="009239F7" w:rsidRPr="002F6A28" w:rsidRDefault="00D22ED7" w:rsidP="009239F7">
    <w:pPr>
      <w:pStyle w:val="Header"/>
      <w:pBdr>
        <w:bottom w:val="single" w:sz="4" w:space="1" w:color="auto"/>
      </w:pBdr>
      <w:tabs>
        <w:tab w:val="clear" w:pos="4513"/>
        <w:tab w:val="clear" w:pos="9027"/>
      </w:tabs>
      <w:jc w:val="center"/>
    </w:pPr>
    <w:bookmarkStart w:id="43" w:name="spsSymbolHeader"/>
    <w:r w:rsidRPr="002F6A28">
      <w:t>G/TBT/N/THA/712</w:t>
    </w:r>
    <w:bookmarkEnd w:id="43"/>
  </w:p>
  <w:p w14:paraId="4B22F12B" w14:textId="77777777" w:rsidR="009239F7" w:rsidRPr="002F6A28" w:rsidRDefault="009239F7" w:rsidP="009239F7">
    <w:pPr>
      <w:pStyle w:val="Header"/>
      <w:pBdr>
        <w:bottom w:val="single" w:sz="4" w:space="1" w:color="auto"/>
      </w:pBdr>
      <w:tabs>
        <w:tab w:val="clear" w:pos="4513"/>
        <w:tab w:val="clear" w:pos="9027"/>
      </w:tabs>
      <w:jc w:val="center"/>
    </w:pPr>
  </w:p>
  <w:p w14:paraId="168AD278" w14:textId="77777777" w:rsidR="009239F7" w:rsidRPr="002F6A28" w:rsidRDefault="00D22E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B902E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38FC" w14:paraId="57523042" w14:textId="77777777" w:rsidTr="008612A9">
      <w:trPr>
        <w:trHeight w:val="240"/>
        <w:jc w:val="center"/>
      </w:trPr>
      <w:tc>
        <w:tcPr>
          <w:tcW w:w="3794" w:type="dxa"/>
          <w:shd w:val="clear" w:color="auto" w:fill="FFFFFF"/>
          <w:tcMar>
            <w:left w:w="108" w:type="dxa"/>
            <w:right w:w="108" w:type="dxa"/>
          </w:tcMar>
          <w:vAlign w:val="center"/>
        </w:tcPr>
        <w:p w14:paraId="383A4F3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FFEA6CF" w14:textId="77777777" w:rsidR="00ED54E0" w:rsidRPr="009239F7" w:rsidRDefault="00ED54E0" w:rsidP="00B801E9">
          <w:pPr>
            <w:jc w:val="right"/>
            <w:rPr>
              <w:b/>
              <w:color w:val="FF0000"/>
              <w:szCs w:val="16"/>
            </w:rPr>
          </w:pPr>
        </w:p>
      </w:tc>
    </w:tr>
    <w:bookmarkEnd w:id="44"/>
    <w:tr w:rsidR="005F38FC" w14:paraId="63076583" w14:textId="77777777" w:rsidTr="008612A9">
      <w:trPr>
        <w:trHeight w:val="213"/>
        <w:jc w:val="center"/>
      </w:trPr>
      <w:tc>
        <w:tcPr>
          <w:tcW w:w="3794" w:type="dxa"/>
          <w:vMerge w:val="restart"/>
          <w:shd w:val="clear" w:color="auto" w:fill="FFFFFF"/>
          <w:tcMar>
            <w:left w:w="0" w:type="dxa"/>
            <w:right w:w="0" w:type="dxa"/>
          </w:tcMar>
        </w:tcPr>
        <w:p w14:paraId="071244BF" w14:textId="77777777" w:rsidR="00ED54E0" w:rsidRPr="009239F7" w:rsidRDefault="00D22ED7" w:rsidP="00B801E9">
          <w:pPr>
            <w:jc w:val="left"/>
          </w:pPr>
          <w:r>
            <w:rPr>
              <w:noProof/>
              <w:lang w:eastAsia="en-GB"/>
            </w:rPr>
            <w:drawing>
              <wp:inline distT="0" distB="0" distL="0" distR="0" wp14:anchorId="0FA3F288" wp14:editId="1F9C159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185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E41506" w14:textId="77777777" w:rsidR="00ED54E0" w:rsidRPr="009239F7" w:rsidRDefault="00ED54E0" w:rsidP="00B801E9">
          <w:pPr>
            <w:jc w:val="right"/>
            <w:rPr>
              <w:b/>
              <w:szCs w:val="16"/>
            </w:rPr>
          </w:pPr>
        </w:p>
      </w:tc>
    </w:tr>
    <w:tr w:rsidR="005F38FC" w14:paraId="021FD4DE" w14:textId="77777777" w:rsidTr="008612A9">
      <w:trPr>
        <w:trHeight w:val="868"/>
        <w:jc w:val="center"/>
      </w:trPr>
      <w:tc>
        <w:tcPr>
          <w:tcW w:w="3794" w:type="dxa"/>
          <w:vMerge/>
          <w:shd w:val="clear" w:color="auto" w:fill="FFFFFF"/>
          <w:tcMar>
            <w:left w:w="108" w:type="dxa"/>
            <w:right w:w="108" w:type="dxa"/>
          </w:tcMar>
        </w:tcPr>
        <w:p w14:paraId="2DCE46B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7C3C3D" w14:textId="77777777" w:rsidR="009239F7" w:rsidRPr="002F6A28" w:rsidRDefault="00D22ED7" w:rsidP="00B801E9">
          <w:pPr>
            <w:jc w:val="right"/>
            <w:rPr>
              <w:b/>
              <w:szCs w:val="16"/>
            </w:rPr>
          </w:pPr>
          <w:bookmarkStart w:id="45" w:name="bmkSymbols"/>
          <w:r w:rsidRPr="002F6A28">
            <w:rPr>
              <w:b/>
              <w:szCs w:val="16"/>
            </w:rPr>
            <w:t>G/TBT/N/THA/712</w:t>
          </w:r>
          <w:bookmarkEnd w:id="45"/>
        </w:p>
      </w:tc>
    </w:tr>
    <w:tr w:rsidR="005F38FC" w14:paraId="12D5B202" w14:textId="77777777" w:rsidTr="008612A9">
      <w:trPr>
        <w:trHeight w:val="240"/>
        <w:jc w:val="center"/>
      </w:trPr>
      <w:tc>
        <w:tcPr>
          <w:tcW w:w="3794" w:type="dxa"/>
          <w:vMerge/>
          <w:shd w:val="clear" w:color="auto" w:fill="FFFFFF"/>
          <w:tcMar>
            <w:left w:w="108" w:type="dxa"/>
            <w:right w:w="108" w:type="dxa"/>
          </w:tcMar>
          <w:vAlign w:val="center"/>
        </w:tcPr>
        <w:p w14:paraId="1A3600EC" w14:textId="77777777" w:rsidR="00ED54E0" w:rsidRPr="009239F7" w:rsidRDefault="00ED54E0" w:rsidP="00B801E9"/>
      </w:tc>
      <w:tc>
        <w:tcPr>
          <w:tcW w:w="5448" w:type="dxa"/>
          <w:gridSpan w:val="2"/>
          <w:shd w:val="clear" w:color="auto" w:fill="FFFFFF"/>
          <w:tcMar>
            <w:left w:w="108" w:type="dxa"/>
            <w:right w:w="108" w:type="dxa"/>
          </w:tcMar>
          <w:vAlign w:val="center"/>
        </w:tcPr>
        <w:p w14:paraId="24CE2106" w14:textId="04E6D250" w:rsidR="00ED54E0" w:rsidRPr="009239F7" w:rsidRDefault="00D22ED7" w:rsidP="00B801E9">
          <w:pPr>
            <w:jc w:val="right"/>
            <w:rPr>
              <w:szCs w:val="16"/>
            </w:rPr>
          </w:pPr>
          <w:bookmarkStart w:id="46" w:name="spsDateDistribution"/>
          <w:bookmarkStart w:id="47" w:name="bmkDate"/>
          <w:bookmarkEnd w:id="46"/>
          <w:bookmarkEnd w:id="47"/>
          <w:r>
            <w:rPr>
              <w:szCs w:val="16"/>
            </w:rPr>
            <w:t>11 September 2023</w:t>
          </w:r>
        </w:p>
      </w:tc>
    </w:tr>
    <w:tr w:rsidR="005F38FC" w14:paraId="5252C6E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1AAD80" w14:textId="49E89F49" w:rsidR="00ED54E0" w:rsidRPr="009239F7" w:rsidRDefault="00D22ED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A111FC">
            <w:rPr>
              <w:color w:val="FF0000"/>
              <w:szCs w:val="16"/>
            </w:rPr>
            <w:t>6008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97ED8DF" w14:textId="77777777" w:rsidR="00ED54E0" w:rsidRPr="009239F7" w:rsidRDefault="00D22E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F38FC" w14:paraId="2EF5370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A4F789" w14:textId="77777777" w:rsidR="00ED54E0" w:rsidRPr="009239F7" w:rsidRDefault="00D22E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FB93362" w14:textId="77777777" w:rsidR="00ED54E0" w:rsidRPr="002F6A28" w:rsidRDefault="00D22E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04CEE4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C03144">
      <w:start w:val="1"/>
      <w:numFmt w:val="decimal"/>
      <w:pStyle w:val="SummaryText"/>
      <w:lvlText w:val="%1."/>
      <w:lvlJc w:val="left"/>
      <w:pPr>
        <w:ind w:left="360" w:hanging="360"/>
      </w:pPr>
    </w:lvl>
    <w:lvl w:ilvl="1" w:tplc="520E74B8" w:tentative="1">
      <w:start w:val="1"/>
      <w:numFmt w:val="lowerLetter"/>
      <w:lvlText w:val="%2."/>
      <w:lvlJc w:val="left"/>
      <w:pPr>
        <w:ind w:left="1080" w:hanging="360"/>
      </w:pPr>
    </w:lvl>
    <w:lvl w:ilvl="2" w:tplc="267A6D9A" w:tentative="1">
      <w:start w:val="1"/>
      <w:numFmt w:val="lowerRoman"/>
      <w:lvlText w:val="%3."/>
      <w:lvlJc w:val="right"/>
      <w:pPr>
        <w:ind w:left="1800" w:hanging="180"/>
      </w:pPr>
    </w:lvl>
    <w:lvl w:ilvl="3" w:tplc="13E82190" w:tentative="1">
      <w:start w:val="1"/>
      <w:numFmt w:val="decimal"/>
      <w:lvlText w:val="%4."/>
      <w:lvlJc w:val="left"/>
      <w:pPr>
        <w:ind w:left="2520" w:hanging="360"/>
      </w:pPr>
    </w:lvl>
    <w:lvl w:ilvl="4" w:tplc="F12CA790" w:tentative="1">
      <w:start w:val="1"/>
      <w:numFmt w:val="lowerLetter"/>
      <w:lvlText w:val="%5."/>
      <w:lvlJc w:val="left"/>
      <w:pPr>
        <w:ind w:left="3240" w:hanging="360"/>
      </w:pPr>
    </w:lvl>
    <w:lvl w:ilvl="5" w:tplc="BE183B42" w:tentative="1">
      <w:start w:val="1"/>
      <w:numFmt w:val="lowerRoman"/>
      <w:lvlText w:val="%6."/>
      <w:lvlJc w:val="right"/>
      <w:pPr>
        <w:ind w:left="3960" w:hanging="180"/>
      </w:pPr>
    </w:lvl>
    <w:lvl w:ilvl="6" w:tplc="A5C4ED3E" w:tentative="1">
      <w:start w:val="1"/>
      <w:numFmt w:val="decimal"/>
      <w:lvlText w:val="%7."/>
      <w:lvlJc w:val="left"/>
      <w:pPr>
        <w:ind w:left="4680" w:hanging="360"/>
      </w:pPr>
    </w:lvl>
    <w:lvl w:ilvl="7" w:tplc="F5182D18" w:tentative="1">
      <w:start w:val="1"/>
      <w:numFmt w:val="lowerLetter"/>
      <w:lvlText w:val="%8."/>
      <w:lvlJc w:val="left"/>
      <w:pPr>
        <w:ind w:left="5400" w:hanging="360"/>
      </w:pPr>
    </w:lvl>
    <w:lvl w:ilvl="8" w:tplc="7944B1F0" w:tentative="1">
      <w:start w:val="1"/>
      <w:numFmt w:val="lowerRoman"/>
      <w:lvlText w:val="%9."/>
      <w:lvlJc w:val="right"/>
      <w:pPr>
        <w:ind w:left="6120" w:hanging="180"/>
      </w:pPr>
    </w:lvl>
  </w:abstractNum>
  <w:num w:numId="1" w16cid:durableId="46807025">
    <w:abstractNumId w:val="9"/>
  </w:num>
  <w:num w:numId="2" w16cid:durableId="144585750">
    <w:abstractNumId w:val="7"/>
  </w:num>
  <w:num w:numId="3" w16cid:durableId="1864594255">
    <w:abstractNumId w:val="6"/>
  </w:num>
  <w:num w:numId="4" w16cid:durableId="790705914">
    <w:abstractNumId w:val="5"/>
  </w:num>
  <w:num w:numId="5" w16cid:durableId="1261448851">
    <w:abstractNumId w:val="4"/>
  </w:num>
  <w:num w:numId="6" w16cid:durableId="1506246435">
    <w:abstractNumId w:val="12"/>
  </w:num>
  <w:num w:numId="7" w16cid:durableId="1639726171">
    <w:abstractNumId w:val="11"/>
  </w:num>
  <w:num w:numId="8" w16cid:durableId="197933244">
    <w:abstractNumId w:val="10"/>
  </w:num>
  <w:num w:numId="9" w16cid:durableId="1148550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590649">
    <w:abstractNumId w:val="13"/>
  </w:num>
  <w:num w:numId="11" w16cid:durableId="1385366942">
    <w:abstractNumId w:val="8"/>
  </w:num>
  <w:num w:numId="12" w16cid:durableId="1498811786">
    <w:abstractNumId w:val="3"/>
  </w:num>
  <w:num w:numId="13" w16cid:durableId="856772832">
    <w:abstractNumId w:val="2"/>
  </w:num>
  <w:num w:numId="14" w16cid:durableId="1909919715">
    <w:abstractNumId w:val="1"/>
  </w:num>
  <w:num w:numId="15" w16cid:durableId="39571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2EBB"/>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6FF5"/>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38FC"/>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5053"/>
    <w:rsid w:val="009E75ED"/>
    <w:rsid w:val="009F1F2F"/>
    <w:rsid w:val="009F21A8"/>
    <w:rsid w:val="00A111FC"/>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2ED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haitbt@tisi.mail.go.th" TargetMode="External"/><Relationship Id="rId13" Type="http://schemas.openxmlformats.org/officeDocument/2006/relationships/hyperlink" Target="https://members.wto.org/crnattachments/2023/TBT/THA/23_12251_00_x.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23/TBT/THA/23_12251_00_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si.go.t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aitbt@tisi.mail.go.t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isi.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e16011ce-52bd-4821-9d32-33c50c6f089f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2FE604-20E9-4649-9DEE-8840EC7C9FE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470</Words>
  <Characters>2778</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2023-09-11T12:40:00Z</dcterms:created>
  <dcterms:modified xsi:type="dcterms:W3CDTF">2023-09-11T13:18:00Z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e16011ce-52bd-4821-9d32-33c50c6f089f</vt:lpwstr>
  </property>
  <property fmtid="{D5CDD505-2E9C-101B-9397-08002B2CF9AE}" pid="4" name="WTOCLASSIFICATION">
    <vt:lpwstr>WTO OFFICIAL</vt:lpwstr>
  </property>
</Properties>
</file>