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C74F" w14:textId="77777777" w:rsidR="009239F7" w:rsidRPr="002F6A28" w:rsidRDefault="0083200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4A9EBF5" w14:textId="77777777" w:rsidR="009239F7" w:rsidRPr="002F6A28" w:rsidRDefault="0083200D" w:rsidP="002F6A28">
      <w:pPr>
        <w:jc w:val="center"/>
      </w:pPr>
      <w:r w:rsidRPr="002F6A28">
        <w:t>The following notification is being circulated in accordance with Article 10.6</w:t>
      </w:r>
    </w:p>
    <w:p w14:paraId="55CDC9B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9287C" w14:paraId="0228CF3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2BFE4F7" w14:textId="77777777" w:rsidR="00F85C99" w:rsidRPr="002F6A28" w:rsidRDefault="0083200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6BFCB1F" w14:textId="77777777" w:rsidR="00F85C99" w:rsidRPr="002F6A28" w:rsidRDefault="0083200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THAILAND</w:t>
            </w:r>
            <w:bookmarkEnd w:id="1"/>
          </w:p>
          <w:p w14:paraId="26E0339D" w14:textId="77777777" w:rsidR="00F85C99" w:rsidRPr="002F6A28" w:rsidRDefault="0083200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9287C" w14:paraId="1DAB47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29898" w14:textId="77777777" w:rsidR="00F85C99" w:rsidRPr="002F6A28" w:rsidRDefault="0083200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C4E5B9" w14:textId="77777777" w:rsidR="00F85C99" w:rsidRPr="002F6A28" w:rsidRDefault="0083200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6ADC758" w14:textId="77777777" w:rsidR="00EE3A11" w:rsidRPr="00C379C8" w:rsidRDefault="0083200D" w:rsidP="00155128">
            <w:pPr>
              <w:spacing w:after="120"/>
            </w:pPr>
            <w:r w:rsidRPr="00C379C8">
              <w:t>Thai Industrial Standards Institute (TISI), Ministry of Industry</w:t>
            </w:r>
            <w:bookmarkEnd w:id="5"/>
          </w:p>
          <w:p w14:paraId="43C54C57" w14:textId="77777777" w:rsidR="00F85C99" w:rsidRPr="002F6A28" w:rsidRDefault="0083200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30E897D" w14:textId="77777777" w:rsidR="00AC6C6E" w:rsidRPr="00C379C8" w:rsidRDefault="0083200D" w:rsidP="00AA646C">
            <w:r w:rsidRPr="00C379C8">
              <w:t>WTO/TBT Enquiry Point and Notification Authority</w:t>
            </w:r>
          </w:p>
          <w:p w14:paraId="5FBD38C1" w14:textId="77777777" w:rsidR="00AC6C6E" w:rsidRPr="00C379C8" w:rsidRDefault="0083200D" w:rsidP="00AA646C">
            <w:r w:rsidRPr="00C379C8">
              <w:t>Thai Industrial Standards Institute (TISI), Ministry of Industry</w:t>
            </w:r>
          </w:p>
          <w:p w14:paraId="793734BB" w14:textId="77777777" w:rsidR="00AC6C6E" w:rsidRPr="00C379C8" w:rsidRDefault="0083200D" w:rsidP="00AA646C">
            <w:r w:rsidRPr="00C379C8">
              <w:t>Tel: (662) 430 6831 ext. 2130</w:t>
            </w:r>
          </w:p>
          <w:p w14:paraId="55EEDB00" w14:textId="77777777" w:rsidR="00AC6C6E" w:rsidRPr="00C379C8" w:rsidRDefault="0083200D" w:rsidP="00AA646C">
            <w:r w:rsidRPr="00C379C8">
              <w:t>Fax: (662) 354 3041</w:t>
            </w:r>
          </w:p>
          <w:p w14:paraId="47546C96" w14:textId="77777777" w:rsidR="00AC6C6E" w:rsidRPr="00C379C8" w:rsidRDefault="0083200D" w:rsidP="00AA646C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thaitbt@tisi.mail.go.th</w:t>
              </w:r>
            </w:hyperlink>
          </w:p>
          <w:p w14:paraId="0CD68B51" w14:textId="77777777" w:rsidR="00AC6C6E" w:rsidRPr="00C379C8" w:rsidRDefault="0083200D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https://www.tisi.go.th</w:t>
              </w:r>
            </w:hyperlink>
            <w:bookmarkEnd w:id="7"/>
          </w:p>
        </w:tc>
      </w:tr>
      <w:tr w:rsidR="00E9287C" w14:paraId="6099F9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D7E9F0" w14:textId="77777777" w:rsidR="00F85C99" w:rsidRPr="002F6A28" w:rsidRDefault="0083200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3677AD" w14:textId="77777777" w:rsidR="00F85C99" w:rsidRPr="0058336F" w:rsidRDefault="0083200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9287C" w14:paraId="4079FD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07CF8" w14:textId="77777777" w:rsidR="00F85C99" w:rsidRPr="002F6A28" w:rsidRDefault="0083200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6E633" w14:textId="77777777" w:rsidR="00F85C99" w:rsidRPr="002F6A28" w:rsidRDefault="0083200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Materials and articles in contact with foodstuffs (ICS code(s): 67.250); Cookware, cutlery and flatware (ICS code(s): 97.040.60)</w:t>
            </w:r>
            <w:bookmarkEnd w:id="22"/>
          </w:p>
        </w:tc>
      </w:tr>
      <w:tr w:rsidR="00E9287C" w14:paraId="7EACE1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001D6E" w14:textId="77777777" w:rsidR="00F85C99" w:rsidRPr="002F6A28" w:rsidRDefault="0083200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5C253" w14:textId="77777777" w:rsidR="00F85C99" w:rsidRPr="002F6A28" w:rsidRDefault="0083200D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Ministerial Regulation on Stainless steel utensils for food : safety requirement (TIS 3206–2564); (10 page(s), in Thai)</w:t>
            </w:r>
            <w:bookmarkEnd w:id="24"/>
          </w:p>
        </w:tc>
      </w:tr>
      <w:tr w:rsidR="00E9287C" w14:paraId="4F5C6F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BA661" w14:textId="77777777" w:rsidR="00F85C99" w:rsidRPr="002F6A28" w:rsidRDefault="0083200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AB0A0" w14:textId="77777777" w:rsidR="00F85C99" w:rsidRPr="002F6A28" w:rsidRDefault="0083200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draft ministerial regulation mandates stainless steel utensils for food to conform with the standard for Stainless steel utensils for food: safety requirement (TIS 3206–2564).</w:t>
            </w:r>
          </w:p>
          <w:p w14:paraId="4496DEB7" w14:textId="77777777" w:rsidR="00FE448B" w:rsidRPr="00C379C8" w:rsidRDefault="0083200D" w:rsidP="002F6A28">
            <w:pPr>
              <w:spacing w:before="120" w:after="120"/>
            </w:pPr>
            <w:r w:rsidRPr="00C379C8">
              <w:t>This standard covers stainless steel utensils used in household, restaurant and canteen such as pot, frying pan, dish,</w:t>
            </w:r>
            <w:r w:rsidRPr="00C379C8">
              <w:rPr>
                <w:b/>
                <w:bCs/>
              </w:rPr>
              <w:t xml:space="preserve"> </w:t>
            </w:r>
            <w:r w:rsidRPr="00C379C8">
              <w:t>bowl, spoon, food tray or any utensils that have stainless steel as the main components in contact with foodstuff.</w:t>
            </w:r>
          </w:p>
          <w:p w14:paraId="6AEADE3B" w14:textId="77777777" w:rsidR="00FE448B" w:rsidRPr="00C379C8" w:rsidRDefault="0083200D" w:rsidP="002F6A28">
            <w:pPr>
              <w:spacing w:before="120" w:after="120"/>
            </w:pPr>
            <w:r w:rsidRPr="00C379C8">
              <w:t>This standard does not cover Stainless steel: seamed stockpot (TIS 2440-2552) and any utensils used for storage or transportation and tools used in non</w:t>
            </w:r>
            <w:r w:rsidRPr="00C379C8">
              <w:rPr>
                <w:b/>
                <w:bCs/>
              </w:rPr>
              <w:t>-</w:t>
            </w:r>
            <w:r w:rsidRPr="00C379C8">
              <w:t>thermal processing of food or</w:t>
            </w:r>
            <w:r w:rsidRPr="00C379C8">
              <w:rPr>
                <w:b/>
                <w:bCs/>
              </w:rPr>
              <w:t xml:space="preserve"> </w:t>
            </w:r>
            <w:r w:rsidRPr="00C379C8">
              <w:t>slaughterhouse.</w:t>
            </w:r>
            <w:bookmarkEnd w:id="26"/>
          </w:p>
        </w:tc>
      </w:tr>
      <w:tr w:rsidR="00E9287C" w14:paraId="50E2E6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8DFF7" w14:textId="77777777" w:rsidR="00F85C99" w:rsidRPr="002F6A28" w:rsidRDefault="0083200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4C2D3" w14:textId="77777777" w:rsidR="00F85C99" w:rsidRPr="002F6A28" w:rsidRDefault="0083200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E9287C" w14:paraId="0CF0933B" w14:textId="77777777" w:rsidTr="0083200D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072EA" w14:textId="77777777" w:rsidR="00F85C99" w:rsidRPr="002F6A28" w:rsidRDefault="0083200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54DF4" w14:textId="77777777" w:rsidR="00072B36" w:rsidRPr="002F6A28" w:rsidRDefault="0083200D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A6C6667" w14:textId="77777777" w:rsidR="00F85C99" w:rsidRPr="002F6A28" w:rsidRDefault="0083200D" w:rsidP="009E75ED">
            <w:pPr>
              <w:spacing w:before="120" w:after="120"/>
            </w:pPr>
            <w:bookmarkStart w:id="30" w:name="sps9a"/>
            <w:r w:rsidRPr="002F6A28">
              <w:t>- Metal and alloys used in food contact materials and articles, published by the Directorate for the Quality of Medicine &amp; HealthCare of the Council of Europe (EDQM)</w:t>
            </w:r>
          </w:p>
          <w:p w14:paraId="0BA15251" w14:textId="77777777" w:rsidR="00F85C99" w:rsidRPr="002F6A28" w:rsidRDefault="0083200D" w:rsidP="009E75ED">
            <w:pPr>
              <w:spacing w:before="120" w:after="120"/>
            </w:pPr>
            <w:r w:rsidRPr="002F6A28">
              <w:t>- Guidelines on testing conditions for articles in contact with foodstuff (with a focus on kitchenware). A CRL-NRL- FCM Publication 1st Edition [2009] by European Commission Joint Research Centre Institute for Health and Consumer protection.</w:t>
            </w:r>
          </w:p>
          <w:p w14:paraId="46DF992F" w14:textId="77777777" w:rsidR="00F85C99" w:rsidRPr="002F6A28" w:rsidRDefault="0083200D" w:rsidP="009E75ED">
            <w:pPr>
              <w:spacing w:before="120" w:after="120"/>
            </w:pPr>
            <w:r w:rsidRPr="002F6A28">
              <w:t>- Testing conditions for kitchenware articles in contact with foodstuffs: Plastics and Metals. The EURL-FCM harmonised approach series by the joint Research Centre (JRC), the European Commission's science and knowledge service.</w:t>
            </w:r>
          </w:p>
          <w:p w14:paraId="0B047CEA" w14:textId="77777777" w:rsidR="00F85C99" w:rsidRPr="002F6A28" w:rsidRDefault="0083200D" w:rsidP="009E75ED">
            <w:pPr>
              <w:spacing w:before="120" w:after="120"/>
            </w:pPr>
            <w:r w:rsidRPr="002F6A28">
              <w:t>- TIS 1378-2559 Flat cold-rolled stainless steel in coil, strip and sheet</w:t>
            </w:r>
          </w:p>
          <w:p w14:paraId="4638D282" w14:textId="77777777" w:rsidR="00F85C99" w:rsidRPr="002F6A28" w:rsidRDefault="0083200D" w:rsidP="009E75ED">
            <w:pPr>
              <w:spacing w:before="120" w:after="120"/>
            </w:pPr>
            <w:r w:rsidRPr="002F6A28">
              <w:t>- TIS 2440-2552 Stainless steel : seamed stockpots</w:t>
            </w:r>
            <w:bookmarkEnd w:id="30"/>
          </w:p>
        </w:tc>
      </w:tr>
      <w:tr w:rsidR="00E9287C" w14:paraId="6C21164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CF549" w14:textId="77777777" w:rsidR="00EE3A11" w:rsidRPr="002F6A28" w:rsidRDefault="0083200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6AA380" w14:textId="77777777" w:rsidR="00EE3A11" w:rsidRPr="002F6A28" w:rsidRDefault="0083200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10F1EE4" w14:textId="77777777" w:rsidR="00EE3A11" w:rsidRPr="002F6A28" w:rsidRDefault="0083200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270 days after the date of adoption</w:t>
            </w:r>
            <w:bookmarkEnd w:id="36"/>
          </w:p>
        </w:tc>
      </w:tr>
      <w:tr w:rsidR="00E9287C" w14:paraId="06E008B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60689A" w14:textId="77777777" w:rsidR="00F85C99" w:rsidRPr="002F6A28" w:rsidRDefault="0083200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9A873" w14:textId="77777777" w:rsidR="00F85C99" w:rsidRPr="002F6A28" w:rsidRDefault="0083200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9287C" w14:paraId="2E0A982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BBB0C27" w14:textId="77777777" w:rsidR="00F85C99" w:rsidRPr="002F6A28" w:rsidRDefault="0083200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1CE0C6F" w14:textId="77777777" w:rsidR="00F85C99" w:rsidRPr="002F6A28" w:rsidRDefault="0083200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8BFD71D" w14:textId="77777777" w:rsidR="00EE3A11" w:rsidRPr="00A12DDE" w:rsidRDefault="0083200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Enquiry Point and Notification Authority</w:t>
            </w:r>
          </w:p>
          <w:p w14:paraId="02AC56BF" w14:textId="77777777" w:rsidR="00EE3A11" w:rsidRPr="00A12DDE" w:rsidRDefault="0083200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Thai Industrial Standards Institute (TISI), Ministry of Industry</w:t>
            </w:r>
          </w:p>
          <w:p w14:paraId="28887D62" w14:textId="77777777" w:rsidR="00EE3A11" w:rsidRPr="00A12DDE" w:rsidRDefault="0083200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(662) 430 6831 ext. 2130</w:t>
            </w:r>
          </w:p>
          <w:p w14:paraId="173EE196" w14:textId="77777777" w:rsidR="00EE3A11" w:rsidRPr="00A12DDE" w:rsidRDefault="0083200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(662) 354 3041</w:t>
            </w:r>
          </w:p>
          <w:p w14:paraId="6260FED2" w14:textId="77777777" w:rsidR="00EE3A11" w:rsidRPr="00A12DDE" w:rsidRDefault="0083200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thaitbt@tisi.mail.go.th</w:t>
              </w:r>
            </w:hyperlink>
          </w:p>
          <w:p w14:paraId="3E1CBB7F" w14:textId="77777777" w:rsidR="00EE3A11" w:rsidRPr="00A12DDE" w:rsidRDefault="0083200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https://www.tisi.go.th</w:t>
              </w:r>
            </w:hyperlink>
          </w:p>
          <w:p w14:paraId="6F51BE9E" w14:textId="77777777" w:rsidR="00EE3A11" w:rsidRPr="00A12DDE" w:rsidRDefault="0051646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83200D" w:rsidRPr="00A12DDE">
                <w:rPr>
                  <w:bCs/>
                  <w:color w:val="0000FF"/>
                  <w:u w:val="single"/>
                </w:rPr>
                <w:t>https://members.wto.org/crnattachments/2022/TBT/THA/22_5951_00_x.pdf</w:t>
              </w:r>
            </w:hyperlink>
            <w:bookmarkEnd w:id="42"/>
          </w:p>
        </w:tc>
      </w:tr>
    </w:tbl>
    <w:p w14:paraId="677CDC06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3CA9" w14:textId="77777777" w:rsidR="009479F2" w:rsidRDefault="0083200D">
      <w:r>
        <w:separator/>
      </w:r>
    </w:p>
  </w:endnote>
  <w:endnote w:type="continuationSeparator" w:id="0">
    <w:p w14:paraId="7718CB31" w14:textId="77777777" w:rsidR="009479F2" w:rsidRDefault="0083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9744" w14:textId="77777777" w:rsidR="009239F7" w:rsidRPr="002F6A28" w:rsidRDefault="0083200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4E6E" w14:textId="77777777" w:rsidR="009239F7" w:rsidRPr="002F6A28" w:rsidRDefault="0083200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5E4B" w14:textId="77777777" w:rsidR="00EE3A11" w:rsidRPr="002F6A28" w:rsidRDefault="0083200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BEAD" w14:textId="77777777" w:rsidR="009479F2" w:rsidRDefault="0083200D">
      <w:r>
        <w:separator/>
      </w:r>
    </w:p>
  </w:footnote>
  <w:footnote w:type="continuationSeparator" w:id="0">
    <w:p w14:paraId="3EEC4C93" w14:textId="77777777" w:rsidR="009479F2" w:rsidRDefault="00832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AF4E" w14:textId="77777777" w:rsidR="009239F7" w:rsidRPr="002F6A28" w:rsidRDefault="0083200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6A60D5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5B9450" w14:textId="77777777" w:rsidR="009239F7" w:rsidRPr="002F6A28" w:rsidRDefault="0083200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355674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B894" w14:textId="77777777" w:rsidR="009239F7" w:rsidRPr="002F6A28" w:rsidRDefault="0083200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G/TBT/N/THA/671</w:t>
    </w:r>
    <w:bookmarkEnd w:id="43"/>
  </w:p>
  <w:p w14:paraId="77DEDE6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07110D" w14:textId="77777777" w:rsidR="009239F7" w:rsidRPr="002F6A28" w:rsidRDefault="0083200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625EE7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9287C" w14:paraId="5A05BE1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5FFF2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CDA37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9287C" w14:paraId="0945028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95A3D5E" w14:textId="77777777" w:rsidR="00ED54E0" w:rsidRPr="009239F7" w:rsidRDefault="0083200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F421095" wp14:editId="2483189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600294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F0FDC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9287C" w14:paraId="6B461D4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77ECE3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B9A6F1" w14:textId="77777777" w:rsidR="009239F7" w:rsidRPr="002F6A28" w:rsidRDefault="0083200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G/TBT/N/THA/671</w:t>
          </w:r>
          <w:bookmarkEnd w:id="45"/>
        </w:p>
      </w:tc>
    </w:tr>
    <w:tr w:rsidR="00E9287C" w14:paraId="51B5FA0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DF043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B090F6" w14:textId="7E4E2FCF" w:rsidR="00ED54E0" w:rsidRPr="009239F7" w:rsidRDefault="0083200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 September 2022</w:t>
          </w:r>
        </w:p>
      </w:tc>
    </w:tr>
    <w:tr w:rsidR="00E9287C" w14:paraId="4C94A3F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4564B0" w14:textId="62A48511" w:rsidR="00ED54E0" w:rsidRPr="009239F7" w:rsidRDefault="0083200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516468">
            <w:rPr>
              <w:color w:val="FF0000"/>
              <w:szCs w:val="16"/>
            </w:rPr>
            <w:t>6570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3489BA" w14:textId="77777777" w:rsidR="00ED54E0" w:rsidRPr="009239F7" w:rsidRDefault="0083200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9287C" w14:paraId="68B9B16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627305" w14:textId="77777777" w:rsidR="00ED54E0" w:rsidRPr="009239F7" w:rsidRDefault="0083200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E38D8A" w14:textId="77777777" w:rsidR="00ED54E0" w:rsidRPr="002F6A28" w:rsidRDefault="0083200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6D6FD0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D12F7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9820798" w:tentative="1">
      <w:start w:val="1"/>
      <w:numFmt w:val="lowerLetter"/>
      <w:lvlText w:val="%2."/>
      <w:lvlJc w:val="left"/>
      <w:pPr>
        <w:ind w:left="1080" w:hanging="360"/>
      </w:pPr>
    </w:lvl>
    <w:lvl w:ilvl="2" w:tplc="CA26C302" w:tentative="1">
      <w:start w:val="1"/>
      <w:numFmt w:val="lowerRoman"/>
      <w:lvlText w:val="%3."/>
      <w:lvlJc w:val="right"/>
      <w:pPr>
        <w:ind w:left="1800" w:hanging="180"/>
      </w:pPr>
    </w:lvl>
    <w:lvl w:ilvl="3" w:tplc="CEF89BC8" w:tentative="1">
      <w:start w:val="1"/>
      <w:numFmt w:val="decimal"/>
      <w:lvlText w:val="%4."/>
      <w:lvlJc w:val="left"/>
      <w:pPr>
        <w:ind w:left="2520" w:hanging="360"/>
      </w:pPr>
    </w:lvl>
    <w:lvl w:ilvl="4" w:tplc="E786C4F6" w:tentative="1">
      <w:start w:val="1"/>
      <w:numFmt w:val="lowerLetter"/>
      <w:lvlText w:val="%5."/>
      <w:lvlJc w:val="left"/>
      <w:pPr>
        <w:ind w:left="3240" w:hanging="360"/>
      </w:pPr>
    </w:lvl>
    <w:lvl w:ilvl="5" w:tplc="A6C66220" w:tentative="1">
      <w:start w:val="1"/>
      <w:numFmt w:val="lowerRoman"/>
      <w:lvlText w:val="%6."/>
      <w:lvlJc w:val="right"/>
      <w:pPr>
        <w:ind w:left="3960" w:hanging="180"/>
      </w:pPr>
    </w:lvl>
    <w:lvl w:ilvl="6" w:tplc="EDBCDFF8" w:tentative="1">
      <w:start w:val="1"/>
      <w:numFmt w:val="decimal"/>
      <w:lvlText w:val="%7."/>
      <w:lvlJc w:val="left"/>
      <w:pPr>
        <w:ind w:left="4680" w:hanging="360"/>
      </w:pPr>
    </w:lvl>
    <w:lvl w:ilvl="7" w:tplc="C90A0450" w:tentative="1">
      <w:start w:val="1"/>
      <w:numFmt w:val="lowerLetter"/>
      <w:lvlText w:val="%8."/>
      <w:lvlJc w:val="left"/>
      <w:pPr>
        <w:ind w:left="5400" w:hanging="360"/>
      </w:pPr>
    </w:lvl>
    <w:lvl w:ilvl="8" w:tplc="C48A8D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76AEE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16468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7575F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00D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479F2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287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0A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si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itbt@tisi.mail.go.t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THA/22_5951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tisi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haitbt@tisi.mail.go.t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4</TotalTime>
  <Pages>2</Pages>
  <Words>503</Words>
  <Characters>2964</Characters>
  <Application>Microsoft Office Word</Application>
  <DocSecurity>0</DocSecurity>
  <Lines>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2022-09-02T10:24:00Z</dcterms:created>
  <dcterms:modified xsi:type="dcterms:W3CDTF">2022-09-02T10:34:00Z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