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E75E1" w14:textId="77777777" w:rsidR="009239F7" w:rsidRPr="002F6A28" w:rsidRDefault="00822EF3" w:rsidP="002F6A28">
      <w:pPr>
        <w:pStyle w:val="Title"/>
        <w:rPr>
          <w:caps w:val="0"/>
          <w:kern w:val="0"/>
        </w:rPr>
      </w:pPr>
      <w:r w:rsidRPr="002F6A28">
        <w:rPr>
          <w:caps w:val="0"/>
          <w:kern w:val="0"/>
        </w:rPr>
        <w:t>NOTIFICATION</w:t>
      </w:r>
    </w:p>
    <w:p w14:paraId="6F2D29CD" w14:textId="77777777" w:rsidR="009239F7" w:rsidRPr="002F6A28" w:rsidRDefault="00822EF3" w:rsidP="002F6A28">
      <w:pPr>
        <w:jc w:val="center"/>
      </w:pPr>
      <w:r w:rsidRPr="002F6A28">
        <w:t>The following notification is being circulated in accordance with Article 10.6</w:t>
      </w:r>
    </w:p>
    <w:p w14:paraId="32A9A16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D0F1C" w14:paraId="4E150497" w14:textId="77777777" w:rsidTr="0069259F">
        <w:tc>
          <w:tcPr>
            <w:tcW w:w="713" w:type="dxa"/>
            <w:tcBorders>
              <w:bottom w:val="single" w:sz="6" w:space="0" w:color="auto"/>
            </w:tcBorders>
            <w:shd w:val="clear" w:color="auto" w:fill="auto"/>
          </w:tcPr>
          <w:p w14:paraId="30A28121" w14:textId="77777777" w:rsidR="00F85C99" w:rsidRPr="002F6A28" w:rsidRDefault="00822EF3" w:rsidP="002F6A28">
            <w:pPr>
              <w:spacing w:before="120" w:after="120"/>
              <w:jc w:val="left"/>
            </w:pPr>
            <w:r w:rsidRPr="002F6A28">
              <w:rPr>
                <w:b/>
              </w:rPr>
              <w:t>1.</w:t>
            </w:r>
          </w:p>
        </w:tc>
        <w:tc>
          <w:tcPr>
            <w:tcW w:w="8546" w:type="dxa"/>
            <w:tcBorders>
              <w:bottom w:val="single" w:sz="6" w:space="0" w:color="auto"/>
            </w:tcBorders>
            <w:shd w:val="clear" w:color="auto" w:fill="auto"/>
          </w:tcPr>
          <w:p w14:paraId="6540A11C" w14:textId="77777777" w:rsidR="00F85C99" w:rsidRPr="002F6A28" w:rsidRDefault="00822EF3"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SLOVENIA</w:t>
            </w:r>
            <w:bookmarkEnd w:id="1"/>
          </w:p>
          <w:p w14:paraId="7B718C01" w14:textId="77777777" w:rsidR="00F85C99" w:rsidRPr="002F6A28" w:rsidRDefault="00822EF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9D0F1C" w14:paraId="1FC4DF89" w14:textId="77777777" w:rsidTr="0069259F">
        <w:tc>
          <w:tcPr>
            <w:tcW w:w="713" w:type="dxa"/>
            <w:tcBorders>
              <w:top w:val="single" w:sz="6" w:space="0" w:color="auto"/>
              <w:bottom w:val="single" w:sz="6" w:space="0" w:color="auto"/>
            </w:tcBorders>
            <w:shd w:val="clear" w:color="auto" w:fill="auto"/>
          </w:tcPr>
          <w:p w14:paraId="175DE302" w14:textId="77777777" w:rsidR="00F85C99" w:rsidRPr="002F6A28" w:rsidRDefault="00822EF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7DA8884" w14:textId="77777777" w:rsidR="00F85C99" w:rsidRPr="002F6A28" w:rsidRDefault="00822EF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5B3D9B0" w14:textId="77777777" w:rsidR="00EE3A11" w:rsidRPr="00C379C8" w:rsidRDefault="00822EF3" w:rsidP="00155128">
            <w:proofErr w:type="spellStart"/>
            <w:r w:rsidRPr="00C379C8">
              <w:t>Ministrstvo</w:t>
            </w:r>
            <w:proofErr w:type="spellEnd"/>
            <w:r w:rsidRPr="00C379C8">
              <w:t xml:space="preserve"> za </w:t>
            </w:r>
            <w:proofErr w:type="spellStart"/>
            <w:r w:rsidRPr="00C379C8">
              <w:t>infrastrukturo</w:t>
            </w:r>
            <w:proofErr w:type="spellEnd"/>
            <w:r w:rsidRPr="00C379C8">
              <w:t xml:space="preserve"> RS in </w:t>
            </w:r>
            <w:proofErr w:type="spellStart"/>
            <w:r w:rsidRPr="00C379C8">
              <w:t>Direkcija</w:t>
            </w:r>
            <w:proofErr w:type="spellEnd"/>
            <w:r w:rsidRPr="00C379C8">
              <w:t xml:space="preserve"> RS za </w:t>
            </w:r>
            <w:proofErr w:type="spellStart"/>
            <w:r w:rsidRPr="00C379C8">
              <w:t>infrastrukturo</w:t>
            </w:r>
            <w:proofErr w:type="spellEnd"/>
          </w:p>
          <w:p w14:paraId="3FB31572" w14:textId="77777777" w:rsidR="00EE3A11" w:rsidRPr="00C379C8" w:rsidRDefault="00822EF3" w:rsidP="00155128">
            <w:r w:rsidRPr="00C379C8">
              <w:t xml:space="preserve">Boris </w:t>
            </w:r>
            <w:proofErr w:type="spellStart"/>
            <w:r w:rsidRPr="00C379C8">
              <w:t>Tomšič</w:t>
            </w:r>
            <w:proofErr w:type="spellEnd"/>
            <w:r w:rsidRPr="00C379C8">
              <w:t xml:space="preserve">, </w:t>
            </w:r>
            <w:proofErr w:type="spellStart"/>
            <w:r w:rsidRPr="00C379C8">
              <w:t>DRSI</w:t>
            </w:r>
            <w:proofErr w:type="spellEnd"/>
            <w:r w:rsidRPr="00C379C8">
              <w:t xml:space="preserve">, </w:t>
            </w:r>
            <w:proofErr w:type="spellStart"/>
            <w:r w:rsidRPr="00C379C8">
              <w:t>Tržaška</w:t>
            </w:r>
            <w:proofErr w:type="spellEnd"/>
            <w:r w:rsidRPr="00C379C8">
              <w:t xml:space="preserve"> 19, 1000 Ljubljana, tel. +386 1 4788099, e-mail: </w:t>
            </w:r>
            <w:hyperlink r:id="rId7" w:history="1">
              <w:r w:rsidRPr="00C379C8">
                <w:rPr>
                  <w:color w:val="0000FF"/>
                  <w:u w:val="single"/>
                </w:rPr>
                <w:t>boris.tomsic@gov.si</w:t>
              </w:r>
            </w:hyperlink>
            <w:r w:rsidRPr="00C379C8">
              <w:t>;</w:t>
            </w:r>
          </w:p>
          <w:p w14:paraId="544A8E74" w14:textId="77777777" w:rsidR="00EE3A11" w:rsidRPr="00C379C8" w:rsidRDefault="00822EF3" w:rsidP="00155128">
            <w:pPr>
              <w:spacing w:after="120"/>
            </w:pPr>
            <w:proofErr w:type="spellStart"/>
            <w:r w:rsidRPr="00C379C8">
              <w:t>Zvonimir</w:t>
            </w:r>
            <w:proofErr w:type="spellEnd"/>
            <w:r w:rsidRPr="00C379C8">
              <w:t xml:space="preserve"> </w:t>
            </w:r>
            <w:proofErr w:type="spellStart"/>
            <w:r w:rsidRPr="00C379C8">
              <w:t>Britovšek</w:t>
            </w:r>
            <w:proofErr w:type="spellEnd"/>
            <w:r w:rsidRPr="00C379C8">
              <w:t xml:space="preserve">, </w:t>
            </w:r>
            <w:proofErr w:type="spellStart"/>
            <w:r w:rsidRPr="00C379C8">
              <w:t>DRI</w:t>
            </w:r>
            <w:proofErr w:type="spellEnd"/>
            <w:r w:rsidRPr="00C379C8">
              <w:t xml:space="preserve"> </w:t>
            </w:r>
            <w:proofErr w:type="spellStart"/>
            <w:r w:rsidRPr="00C379C8">
              <w:t>upravljanje</w:t>
            </w:r>
            <w:proofErr w:type="spellEnd"/>
            <w:r w:rsidRPr="00C379C8">
              <w:t xml:space="preserve"> </w:t>
            </w:r>
            <w:proofErr w:type="spellStart"/>
            <w:r w:rsidRPr="00C379C8">
              <w:t>investicij</w:t>
            </w:r>
            <w:proofErr w:type="spellEnd"/>
            <w:r w:rsidRPr="00C379C8">
              <w:t xml:space="preserve">, d.o.o. </w:t>
            </w:r>
            <w:proofErr w:type="spellStart"/>
            <w:r w:rsidRPr="00C379C8">
              <w:t>Kotnikova</w:t>
            </w:r>
            <w:proofErr w:type="spellEnd"/>
            <w:r w:rsidRPr="00C379C8">
              <w:t xml:space="preserve"> 40, 1000 Ljubljana, tel. + 386 1 3068321, e-mail: </w:t>
            </w:r>
            <w:hyperlink r:id="rId8" w:history="1">
              <w:r w:rsidRPr="00C379C8">
                <w:rPr>
                  <w:color w:val="0000FF"/>
                  <w:u w:val="single"/>
                </w:rPr>
                <w:t>zvonimir.britovsek@dri.si</w:t>
              </w:r>
            </w:hyperlink>
            <w:bookmarkEnd w:id="5"/>
          </w:p>
          <w:p w14:paraId="4B47E263" w14:textId="77777777" w:rsidR="00F85C99" w:rsidRPr="002F6A28" w:rsidRDefault="00822EF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9D0F1C" w14:paraId="6BEAF76C" w14:textId="77777777" w:rsidTr="0069259F">
        <w:tc>
          <w:tcPr>
            <w:tcW w:w="713" w:type="dxa"/>
            <w:tcBorders>
              <w:top w:val="single" w:sz="6" w:space="0" w:color="auto"/>
              <w:bottom w:val="single" w:sz="6" w:space="0" w:color="auto"/>
            </w:tcBorders>
            <w:shd w:val="clear" w:color="auto" w:fill="auto"/>
          </w:tcPr>
          <w:p w14:paraId="5EC05000" w14:textId="77777777" w:rsidR="00F85C99" w:rsidRPr="002F6A28" w:rsidRDefault="00822EF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2CA09E9" w14:textId="77777777" w:rsidR="00F85C99" w:rsidRPr="0058336F" w:rsidRDefault="00822EF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9D0F1C" w14:paraId="178CAA07" w14:textId="77777777" w:rsidTr="0069259F">
        <w:tc>
          <w:tcPr>
            <w:tcW w:w="713" w:type="dxa"/>
            <w:tcBorders>
              <w:top w:val="single" w:sz="6" w:space="0" w:color="auto"/>
              <w:bottom w:val="single" w:sz="6" w:space="0" w:color="auto"/>
            </w:tcBorders>
            <w:shd w:val="clear" w:color="auto" w:fill="auto"/>
          </w:tcPr>
          <w:p w14:paraId="3022EAE3" w14:textId="77777777" w:rsidR="00F85C99" w:rsidRPr="002F6A28" w:rsidRDefault="00822EF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699DBA9" w14:textId="77777777" w:rsidR="00F85C99" w:rsidRPr="002F6A28" w:rsidRDefault="00822EF3"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Categorization of excavation in soils and rocks </w:t>
            </w:r>
            <w:bookmarkEnd w:id="22"/>
          </w:p>
        </w:tc>
      </w:tr>
      <w:tr w:rsidR="009D0F1C" w14:paraId="12FFA781" w14:textId="77777777" w:rsidTr="0069259F">
        <w:tc>
          <w:tcPr>
            <w:tcW w:w="713" w:type="dxa"/>
            <w:tcBorders>
              <w:top w:val="single" w:sz="6" w:space="0" w:color="auto"/>
              <w:bottom w:val="single" w:sz="6" w:space="0" w:color="auto"/>
            </w:tcBorders>
            <w:shd w:val="clear" w:color="auto" w:fill="auto"/>
          </w:tcPr>
          <w:p w14:paraId="0A639AE6" w14:textId="77777777" w:rsidR="00F85C99" w:rsidRPr="002F6A28" w:rsidRDefault="00822EF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A3A208E" w14:textId="77777777" w:rsidR="00F85C99" w:rsidRPr="002F6A28" w:rsidRDefault="00822EF3"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TSPI PG.05.100:202120 Categorization of excavation in soils and rocks (35 pages); (35 page(s), in English and Slovenian)</w:t>
            </w:r>
            <w:bookmarkEnd w:id="24"/>
          </w:p>
        </w:tc>
      </w:tr>
      <w:tr w:rsidR="009D0F1C" w14:paraId="17FBC4A6" w14:textId="77777777" w:rsidTr="0069259F">
        <w:tc>
          <w:tcPr>
            <w:tcW w:w="713" w:type="dxa"/>
            <w:tcBorders>
              <w:top w:val="single" w:sz="6" w:space="0" w:color="auto"/>
              <w:bottom w:val="single" w:sz="6" w:space="0" w:color="auto"/>
            </w:tcBorders>
            <w:shd w:val="clear" w:color="auto" w:fill="auto"/>
          </w:tcPr>
          <w:p w14:paraId="74C9B103" w14:textId="77777777" w:rsidR="00F85C99" w:rsidRPr="002F6A28" w:rsidRDefault="00822EF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898C649" w14:textId="77777777" w:rsidR="00F85C99" w:rsidRPr="002F6A28" w:rsidRDefault="00822EF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Technical specification TSPI - 05.100 (P, G) - Categorization of excavation in soils and rocks determines the principles of categories of excavation of soils and rocks based on the field observation and laboratory tests for engineering use in earthworks in the construction of transport infrastructure in the Republic of Slovenia.</w:t>
            </w:r>
            <w:bookmarkEnd w:id="26"/>
          </w:p>
        </w:tc>
      </w:tr>
      <w:tr w:rsidR="009D0F1C" w14:paraId="451D808B" w14:textId="77777777" w:rsidTr="0069259F">
        <w:tc>
          <w:tcPr>
            <w:tcW w:w="713" w:type="dxa"/>
            <w:tcBorders>
              <w:top w:val="single" w:sz="6" w:space="0" w:color="auto"/>
              <w:bottom w:val="single" w:sz="6" w:space="0" w:color="auto"/>
            </w:tcBorders>
            <w:shd w:val="clear" w:color="auto" w:fill="auto"/>
          </w:tcPr>
          <w:p w14:paraId="30B3DDF6" w14:textId="77777777" w:rsidR="00F85C99" w:rsidRPr="002F6A28" w:rsidRDefault="00822EF3"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F56EF0B" w14:textId="77777777" w:rsidR="00F85C99" w:rsidRPr="002F6A28" w:rsidRDefault="00822EF3"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Protection of the environment</w:t>
            </w:r>
            <w:bookmarkEnd w:id="28"/>
          </w:p>
        </w:tc>
      </w:tr>
      <w:tr w:rsidR="009D0F1C" w14:paraId="7DE688C5" w14:textId="77777777" w:rsidTr="0069259F">
        <w:tc>
          <w:tcPr>
            <w:tcW w:w="713" w:type="dxa"/>
            <w:tcBorders>
              <w:top w:val="single" w:sz="6" w:space="0" w:color="auto"/>
              <w:bottom w:val="single" w:sz="6" w:space="0" w:color="auto"/>
            </w:tcBorders>
            <w:shd w:val="clear" w:color="auto" w:fill="auto"/>
          </w:tcPr>
          <w:p w14:paraId="17D91E9A" w14:textId="77777777" w:rsidR="00F85C99" w:rsidRPr="002F6A28" w:rsidRDefault="00822EF3"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F77C612" w14:textId="77777777" w:rsidR="00072B36" w:rsidRPr="002F6A28" w:rsidRDefault="00822EF3"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0F68F5C" w14:textId="77777777" w:rsidR="00F85C99" w:rsidRPr="002F6A28" w:rsidRDefault="00822EF3" w:rsidP="009E75ED">
            <w:pPr>
              <w:spacing w:before="120" w:after="120"/>
            </w:pPr>
            <w:bookmarkStart w:id="30" w:name="sps9a"/>
            <w:r w:rsidRPr="002F6A28">
              <w:t>Public Roads Act</w:t>
            </w:r>
            <w:bookmarkEnd w:id="30"/>
          </w:p>
        </w:tc>
      </w:tr>
      <w:tr w:rsidR="009D0F1C" w14:paraId="155F55C3" w14:textId="77777777" w:rsidTr="00AE6CC8">
        <w:trPr>
          <w:cantSplit/>
        </w:trPr>
        <w:tc>
          <w:tcPr>
            <w:tcW w:w="713" w:type="dxa"/>
            <w:tcBorders>
              <w:top w:val="single" w:sz="6" w:space="0" w:color="auto"/>
              <w:bottom w:val="single" w:sz="6" w:space="0" w:color="auto"/>
            </w:tcBorders>
            <w:shd w:val="clear" w:color="auto" w:fill="auto"/>
          </w:tcPr>
          <w:p w14:paraId="1019F14B" w14:textId="77777777" w:rsidR="00EE3A11" w:rsidRPr="002F6A28" w:rsidRDefault="00822EF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E4A8A4F" w14:textId="77777777" w:rsidR="00EE3A11" w:rsidRPr="002F6A28" w:rsidRDefault="00822EF3"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31 October 2022</w:t>
            </w:r>
            <w:bookmarkStart w:id="33" w:name="sps10b"/>
            <w:bookmarkEnd w:id="32"/>
            <w:bookmarkEnd w:id="33"/>
          </w:p>
          <w:p w14:paraId="1CA8DE28" w14:textId="77777777" w:rsidR="00EE3A11" w:rsidRPr="002F6A28" w:rsidRDefault="00822EF3"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31 October 2022</w:t>
            </w:r>
            <w:bookmarkStart w:id="36" w:name="sps11b"/>
            <w:bookmarkEnd w:id="35"/>
            <w:bookmarkEnd w:id="36"/>
          </w:p>
        </w:tc>
      </w:tr>
      <w:tr w:rsidR="009D0F1C" w14:paraId="7C801D8E" w14:textId="77777777" w:rsidTr="0069259F">
        <w:tc>
          <w:tcPr>
            <w:tcW w:w="713" w:type="dxa"/>
            <w:tcBorders>
              <w:top w:val="single" w:sz="6" w:space="0" w:color="auto"/>
              <w:bottom w:val="single" w:sz="6" w:space="0" w:color="auto"/>
            </w:tcBorders>
            <w:shd w:val="clear" w:color="auto" w:fill="auto"/>
          </w:tcPr>
          <w:p w14:paraId="0569DA48" w14:textId="77777777" w:rsidR="00F85C99" w:rsidRPr="002F6A28" w:rsidRDefault="00822EF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8E7B7B9" w14:textId="77777777" w:rsidR="00F85C99" w:rsidRPr="002F6A28" w:rsidRDefault="00822EF3"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19 October 2022</w:t>
            </w:r>
            <w:bookmarkEnd w:id="38"/>
          </w:p>
        </w:tc>
      </w:tr>
      <w:tr w:rsidR="009D0F1C" w:rsidRPr="00921115" w14:paraId="1078EA5B" w14:textId="77777777" w:rsidTr="0069259F">
        <w:tc>
          <w:tcPr>
            <w:tcW w:w="713" w:type="dxa"/>
            <w:tcBorders>
              <w:top w:val="single" w:sz="6" w:space="0" w:color="auto"/>
            </w:tcBorders>
            <w:shd w:val="clear" w:color="auto" w:fill="auto"/>
          </w:tcPr>
          <w:p w14:paraId="59FAB942" w14:textId="77777777" w:rsidR="00F85C99" w:rsidRPr="002F6A28" w:rsidRDefault="00822EF3"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02A20FBE" w14:textId="77777777" w:rsidR="00F85C99" w:rsidRPr="002F6A28" w:rsidRDefault="00822EF3"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E429BAE" w14:textId="77777777" w:rsidR="00EE3A11" w:rsidRPr="00A12DDE" w:rsidRDefault="00822EF3" w:rsidP="00B16145">
            <w:pPr>
              <w:keepNext/>
              <w:keepLines/>
              <w:rPr>
                <w:bCs/>
              </w:rPr>
            </w:pPr>
            <w:r w:rsidRPr="00A12DDE">
              <w:rPr>
                <w:bCs/>
              </w:rPr>
              <w:t>Slovenian Institute for Standardization SIST</w:t>
            </w:r>
          </w:p>
          <w:p w14:paraId="7C5B29C4" w14:textId="77777777" w:rsidR="00EE3A11" w:rsidRPr="00A12DDE" w:rsidRDefault="00822EF3" w:rsidP="00B16145">
            <w:pPr>
              <w:keepNext/>
              <w:keepLines/>
              <w:rPr>
                <w:bCs/>
              </w:rPr>
            </w:pPr>
            <w:r w:rsidRPr="00A12DDE">
              <w:rPr>
                <w:bCs/>
              </w:rPr>
              <w:t>WTO TBT Enquiry Point</w:t>
            </w:r>
          </w:p>
          <w:p w14:paraId="505E46F4" w14:textId="77777777" w:rsidR="00EE3A11" w:rsidRPr="00921115" w:rsidRDefault="00822EF3" w:rsidP="00B16145">
            <w:pPr>
              <w:keepNext/>
              <w:keepLines/>
              <w:rPr>
                <w:bCs/>
                <w:lang w:val="es-ES"/>
              </w:rPr>
            </w:pPr>
            <w:r w:rsidRPr="00921115">
              <w:rPr>
                <w:bCs/>
                <w:lang w:val="es-ES"/>
              </w:rPr>
              <w:t>Ulica Gledališča BTC 2</w:t>
            </w:r>
          </w:p>
          <w:p w14:paraId="4BD4D721" w14:textId="77777777" w:rsidR="00EE3A11" w:rsidRPr="00921115" w:rsidRDefault="00822EF3" w:rsidP="00B16145">
            <w:pPr>
              <w:keepNext/>
              <w:keepLines/>
              <w:rPr>
                <w:bCs/>
                <w:lang w:val="es-ES"/>
              </w:rPr>
            </w:pPr>
            <w:r w:rsidRPr="00921115">
              <w:rPr>
                <w:bCs/>
                <w:lang w:val="es-ES"/>
              </w:rPr>
              <w:t>SI 1000 Ljubljana - Slovenia</w:t>
            </w:r>
          </w:p>
          <w:p w14:paraId="3F4DFAAF" w14:textId="77777777" w:rsidR="00EE3A11" w:rsidRPr="00921115" w:rsidRDefault="00822EF3" w:rsidP="00B16145">
            <w:pPr>
              <w:keepNext/>
              <w:keepLines/>
              <w:rPr>
                <w:bCs/>
                <w:lang w:val="es-ES"/>
              </w:rPr>
            </w:pPr>
            <w:r w:rsidRPr="00921115">
              <w:rPr>
                <w:bCs/>
                <w:lang w:val="es-ES"/>
              </w:rPr>
              <w:t xml:space="preserve">E-mail: </w:t>
            </w:r>
            <w:hyperlink r:id="rId9" w:history="1">
              <w:r w:rsidRPr="00921115">
                <w:rPr>
                  <w:bCs/>
                  <w:color w:val="0000FF"/>
                  <w:u w:val="single"/>
                  <w:lang w:val="es-ES"/>
                </w:rPr>
                <w:t>contact@sist.si</w:t>
              </w:r>
            </w:hyperlink>
          </w:p>
          <w:p w14:paraId="2D96E26B" w14:textId="77777777" w:rsidR="00EE3A11" w:rsidRPr="00921115" w:rsidRDefault="00160E3C" w:rsidP="00B16145">
            <w:pPr>
              <w:keepNext/>
              <w:keepLines/>
              <w:pBdr>
                <w:top w:val="none" w:sz="0" w:space="4" w:color="auto"/>
              </w:pBdr>
              <w:spacing w:after="120"/>
              <w:rPr>
                <w:bCs/>
                <w:lang w:val="es-ES"/>
              </w:rPr>
            </w:pPr>
            <w:hyperlink r:id="rId10" w:tgtFrame="_blank" w:history="1">
              <w:r w:rsidR="00822EF3" w:rsidRPr="00921115">
                <w:rPr>
                  <w:bCs/>
                  <w:color w:val="0000FF"/>
                  <w:u w:val="single"/>
                  <w:lang w:val="es-ES"/>
                </w:rPr>
                <w:t>https://ec.europa.eu/growth/tools-databases/tris/index.cfm/en/search/?trisaction=search.detail&amp;year=2022&amp;num=502&amp;mLang=EN</w:t>
              </w:r>
            </w:hyperlink>
            <w:bookmarkEnd w:id="42"/>
          </w:p>
        </w:tc>
      </w:tr>
    </w:tbl>
    <w:p w14:paraId="09C3637A" w14:textId="77777777" w:rsidR="00EE3A11" w:rsidRPr="00921115" w:rsidRDefault="00EE3A11" w:rsidP="002F6A28">
      <w:pPr>
        <w:rPr>
          <w:lang w:val="es-ES"/>
        </w:rPr>
      </w:pPr>
    </w:p>
    <w:sectPr w:rsidR="00EE3A11" w:rsidRPr="00921115"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9B02E" w14:textId="77777777" w:rsidR="00C033B3" w:rsidRDefault="00822EF3">
      <w:r>
        <w:separator/>
      </w:r>
    </w:p>
  </w:endnote>
  <w:endnote w:type="continuationSeparator" w:id="0">
    <w:p w14:paraId="73B9566A" w14:textId="77777777" w:rsidR="00C033B3" w:rsidRDefault="0082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224D" w14:textId="77777777" w:rsidR="009239F7" w:rsidRPr="002F6A28" w:rsidRDefault="00822EF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513B" w14:textId="77777777" w:rsidR="009239F7" w:rsidRPr="002F6A28" w:rsidRDefault="00822EF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7A1E" w14:textId="77777777" w:rsidR="00EE3A11" w:rsidRPr="002F6A28" w:rsidRDefault="00822EF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BFE90" w14:textId="77777777" w:rsidR="00C033B3" w:rsidRDefault="00822EF3">
      <w:r>
        <w:separator/>
      </w:r>
    </w:p>
  </w:footnote>
  <w:footnote w:type="continuationSeparator" w:id="0">
    <w:p w14:paraId="6A99BBE1" w14:textId="77777777" w:rsidR="00C033B3" w:rsidRDefault="00822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850F" w14:textId="77777777" w:rsidR="009239F7" w:rsidRPr="002F6A28" w:rsidRDefault="00822EF3" w:rsidP="009239F7">
    <w:pPr>
      <w:pStyle w:val="Header"/>
      <w:pBdr>
        <w:bottom w:val="single" w:sz="4" w:space="1" w:color="auto"/>
      </w:pBdr>
      <w:tabs>
        <w:tab w:val="clear" w:pos="4513"/>
        <w:tab w:val="clear" w:pos="9027"/>
      </w:tabs>
      <w:jc w:val="center"/>
    </w:pPr>
    <w:proofErr w:type="spellStart"/>
    <w:r w:rsidRPr="002F6A28">
      <w:t>tbtSymbol</w:t>
    </w:r>
    <w:proofErr w:type="spellEnd"/>
  </w:p>
  <w:p w14:paraId="267048CC" w14:textId="77777777" w:rsidR="009239F7" w:rsidRPr="002F6A28" w:rsidRDefault="009239F7" w:rsidP="009239F7">
    <w:pPr>
      <w:pStyle w:val="Header"/>
      <w:pBdr>
        <w:bottom w:val="single" w:sz="4" w:space="1" w:color="auto"/>
      </w:pBdr>
      <w:tabs>
        <w:tab w:val="clear" w:pos="4513"/>
        <w:tab w:val="clear" w:pos="9027"/>
      </w:tabs>
      <w:jc w:val="center"/>
    </w:pPr>
  </w:p>
  <w:p w14:paraId="3CA5845D" w14:textId="77777777" w:rsidR="009239F7" w:rsidRPr="002F6A28" w:rsidRDefault="00822EF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4D3BDD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CD2D" w14:textId="77777777" w:rsidR="009239F7" w:rsidRPr="002F6A28" w:rsidRDefault="00822EF3" w:rsidP="009239F7">
    <w:pPr>
      <w:pStyle w:val="Header"/>
      <w:pBdr>
        <w:bottom w:val="single" w:sz="4" w:space="1" w:color="auto"/>
      </w:pBdr>
      <w:tabs>
        <w:tab w:val="clear" w:pos="4513"/>
        <w:tab w:val="clear" w:pos="9027"/>
      </w:tabs>
      <w:jc w:val="center"/>
    </w:pPr>
    <w:bookmarkStart w:id="43" w:name="spsSymbolHeader"/>
    <w:r w:rsidRPr="002F6A28">
      <w:t>G/TBT/N/SVN/119</w:t>
    </w:r>
    <w:bookmarkEnd w:id="43"/>
  </w:p>
  <w:p w14:paraId="1F39E056" w14:textId="77777777" w:rsidR="009239F7" w:rsidRPr="002F6A28" w:rsidRDefault="009239F7" w:rsidP="009239F7">
    <w:pPr>
      <w:pStyle w:val="Header"/>
      <w:pBdr>
        <w:bottom w:val="single" w:sz="4" w:space="1" w:color="auto"/>
      </w:pBdr>
      <w:tabs>
        <w:tab w:val="clear" w:pos="4513"/>
        <w:tab w:val="clear" w:pos="9027"/>
      </w:tabs>
      <w:jc w:val="center"/>
    </w:pPr>
  </w:p>
  <w:p w14:paraId="0A60046F" w14:textId="77777777" w:rsidR="009239F7" w:rsidRPr="002F6A28" w:rsidRDefault="00822EF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096CAD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D0F1C" w14:paraId="77811763" w14:textId="77777777" w:rsidTr="008612A9">
      <w:trPr>
        <w:trHeight w:val="240"/>
        <w:jc w:val="center"/>
      </w:trPr>
      <w:tc>
        <w:tcPr>
          <w:tcW w:w="3794" w:type="dxa"/>
          <w:shd w:val="clear" w:color="auto" w:fill="FFFFFF"/>
          <w:tcMar>
            <w:left w:w="108" w:type="dxa"/>
            <w:right w:w="108" w:type="dxa"/>
          </w:tcMar>
          <w:vAlign w:val="center"/>
        </w:tcPr>
        <w:p w14:paraId="4D26CF6D"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4F07338" w14:textId="77777777" w:rsidR="00ED54E0" w:rsidRPr="009239F7" w:rsidRDefault="00ED54E0" w:rsidP="00B801E9">
          <w:pPr>
            <w:jc w:val="right"/>
            <w:rPr>
              <w:b/>
              <w:color w:val="FF0000"/>
              <w:szCs w:val="16"/>
            </w:rPr>
          </w:pPr>
        </w:p>
      </w:tc>
    </w:tr>
    <w:bookmarkEnd w:id="44"/>
    <w:tr w:rsidR="009D0F1C" w14:paraId="12EF0EAA" w14:textId="77777777" w:rsidTr="008612A9">
      <w:trPr>
        <w:trHeight w:val="213"/>
        <w:jc w:val="center"/>
      </w:trPr>
      <w:tc>
        <w:tcPr>
          <w:tcW w:w="3794" w:type="dxa"/>
          <w:vMerge w:val="restart"/>
          <w:shd w:val="clear" w:color="auto" w:fill="FFFFFF"/>
          <w:tcMar>
            <w:left w:w="0" w:type="dxa"/>
            <w:right w:w="0" w:type="dxa"/>
          </w:tcMar>
        </w:tcPr>
        <w:p w14:paraId="2E6B2E52" w14:textId="77777777" w:rsidR="00ED54E0" w:rsidRPr="009239F7" w:rsidRDefault="00822EF3" w:rsidP="00B801E9">
          <w:pPr>
            <w:jc w:val="left"/>
          </w:pPr>
          <w:r>
            <w:rPr>
              <w:noProof/>
              <w:lang w:eastAsia="en-GB"/>
            </w:rPr>
            <w:drawing>
              <wp:inline distT="0" distB="0" distL="0" distR="0" wp14:anchorId="3C37CE2C" wp14:editId="43ED4E5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98015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0DCD548" w14:textId="77777777" w:rsidR="00ED54E0" w:rsidRPr="009239F7" w:rsidRDefault="00ED54E0" w:rsidP="00B801E9">
          <w:pPr>
            <w:jc w:val="right"/>
            <w:rPr>
              <w:b/>
              <w:szCs w:val="16"/>
            </w:rPr>
          </w:pPr>
        </w:p>
      </w:tc>
    </w:tr>
    <w:tr w:rsidR="009D0F1C" w14:paraId="2C60F6E4" w14:textId="77777777" w:rsidTr="008612A9">
      <w:trPr>
        <w:trHeight w:val="868"/>
        <w:jc w:val="center"/>
      </w:trPr>
      <w:tc>
        <w:tcPr>
          <w:tcW w:w="3794" w:type="dxa"/>
          <w:vMerge/>
          <w:shd w:val="clear" w:color="auto" w:fill="FFFFFF"/>
          <w:tcMar>
            <w:left w:w="108" w:type="dxa"/>
            <w:right w:w="108" w:type="dxa"/>
          </w:tcMar>
        </w:tcPr>
        <w:p w14:paraId="78124B9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0EC17FB" w14:textId="77777777" w:rsidR="009239F7" w:rsidRPr="002F6A28" w:rsidRDefault="00822EF3" w:rsidP="00B801E9">
          <w:pPr>
            <w:jc w:val="right"/>
            <w:rPr>
              <w:b/>
              <w:szCs w:val="16"/>
            </w:rPr>
          </w:pPr>
          <w:bookmarkStart w:id="45" w:name="bmkSymbols"/>
          <w:r w:rsidRPr="002F6A28">
            <w:rPr>
              <w:b/>
              <w:szCs w:val="16"/>
            </w:rPr>
            <w:t>G/TBT/N/SVN/119</w:t>
          </w:r>
          <w:bookmarkEnd w:id="45"/>
        </w:p>
      </w:tc>
    </w:tr>
    <w:tr w:rsidR="009D0F1C" w14:paraId="00089360" w14:textId="77777777" w:rsidTr="008612A9">
      <w:trPr>
        <w:trHeight w:val="240"/>
        <w:jc w:val="center"/>
      </w:trPr>
      <w:tc>
        <w:tcPr>
          <w:tcW w:w="3794" w:type="dxa"/>
          <w:vMerge/>
          <w:shd w:val="clear" w:color="auto" w:fill="FFFFFF"/>
          <w:tcMar>
            <w:left w:w="108" w:type="dxa"/>
            <w:right w:w="108" w:type="dxa"/>
          </w:tcMar>
          <w:vAlign w:val="center"/>
        </w:tcPr>
        <w:p w14:paraId="1EEC424D" w14:textId="77777777" w:rsidR="00ED54E0" w:rsidRPr="009239F7" w:rsidRDefault="00ED54E0" w:rsidP="00B801E9"/>
      </w:tc>
      <w:tc>
        <w:tcPr>
          <w:tcW w:w="5448" w:type="dxa"/>
          <w:gridSpan w:val="2"/>
          <w:shd w:val="clear" w:color="auto" w:fill="FFFFFF"/>
          <w:tcMar>
            <w:left w:w="108" w:type="dxa"/>
            <w:right w:w="108" w:type="dxa"/>
          </w:tcMar>
          <w:vAlign w:val="center"/>
        </w:tcPr>
        <w:p w14:paraId="68B843A9" w14:textId="3CB8E7A3" w:rsidR="00ED54E0" w:rsidRPr="009239F7" w:rsidRDefault="00921115" w:rsidP="00B801E9">
          <w:pPr>
            <w:jc w:val="right"/>
            <w:rPr>
              <w:szCs w:val="16"/>
            </w:rPr>
          </w:pPr>
          <w:bookmarkStart w:id="46" w:name="spsDateDistribution"/>
          <w:bookmarkStart w:id="47" w:name="bmkDate"/>
          <w:bookmarkEnd w:id="46"/>
          <w:bookmarkEnd w:id="47"/>
          <w:r>
            <w:rPr>
              <w:szCs w:val="16"/>
            </w:rPr>
            <w:t>25 August 2022</w:t>
          </w:r>
        </w:p>
      </w:tc>
    </w:tr>
    <w:tr w:rsidR="009D0F1C" w14:paraId="6552075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40A6958" w14:textId="34E462DE" w:rsidR="00ED54E0" w:rsidRPr="009239F7" w:rsidRDefault="00822EF3" w:rsidP="0097650D">
          <w:pPr>
            <w:jc w:val="left"/>
            <w:rPr>
              <w:b/>
            </w:rPr>
          </w:pPr>
          <w:bookmarkStart w:id="48" w:name="bmkSerial"/>
          <w:r w:rsidRPr="002F6A28">
            <w:rPr>
              <w:color w:val="FF0000"/>
              <w:szCs w:val="16"/>
            </w:rPr>
            <w:t>(</w:t>
          </w:r>
          <w:bookmarkStart w:id="49" w:name="spsSerialNumber"/>
          <w:bookmarkEnd w:id="49"/>
          <w:r w:rsidR="00921115">
            <w:rPr>
              <w:color w:val="FF0000"/>
              <w:szCs w:val="16"/>
            </w:rPr>
            <w:t>22-</w:t>
          </w:r>
          <w:r w:rsidR="00160E3C">
            <w:rPr>
              <w:color w:val="FF0000"/>
              <w:szCs w:val="16"/>
            </w:rPr>
            <w:t>6431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E7839E5" w14:textId="77777777" w:rsidR="00ED54E0" w:rsidRPr="009239F7" w:rsidRDefault="00822EF3"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9D0F1C" w14:paraId="11E5563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6F180AF" w14:textId="77777777" w:rsidR="00ED54E0" w:rsidRPr="009239F7" w:rsidRDefault="00822EF3"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9E283C1" w14:textId="77777777" w:rsidR="00ED54E0" w:rsidRPr="002F6A28" w:rsidRDefault="00822EF3"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62919F4"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1B8529E">
      <w:start w:val="1"/>
      <w:numFmt w:val="decimal"/>
      <w:pStyle w:val="SummaryText"/>
      <w:lvlText w:val="%1."/>
      <w:lvlJc w:val="left"/>
      <w:pPr>
        <w:ind w:left="360" w:hanging="360"/>
      </w:pPr>
    </w:lvl>
    <w:lvl w:ilvl="1" w:tplc="EAF68A80" w:tentative="1">
      <w:start w:val="1"/>
      <w:numFmt w:val="lowerLetter"/>
      <w:lvlText w:val="%2."/>
      <w:lvlJc w:val="left"/>
      <w:pPr>
        <w:ind w:left="1080" w:hanging="360"/>
      </w:pPr>
    </w:lvl>
    <w:lvl w:ilvl="2" w:tplc="D910E1F4" w:tentative="1">
      <w:start w:val="1"/>
      <w:numFmt w:val="lowerRoman"/>
      <w:lvlText w:val="%3."/>
      <w:lvlJc w:val="right"/>
      <w:pPr>
        <w:ind w:left="1800" w:hanging="180"/>
      </w:pPr>
    </w:lvl>
    <w:lvl w:ilvl="3" w:tplc="DEFAD9EC" w:tentative="1">
      <w:start w:val="1"/>
      <w:numFmt w:val="decimal"/>
      <w:lvlText w:val="%4."/>
      <w:lvlJc w:val="left"/>
      <w:pPr>
        <w:ind w:left="2520" w:hanging="360"/>
      </w:pPr>
    </w:lvl>
    <w:lvl w:ilvl="4" w:tplc="AE1A9334" w:tentative="1">
      <w:start w:val="1"/>
      <w:numFmt w:val="lowerLetter"/>
      <w:lvlText w:val="%5."/>
      <w:lvlJc w:val="left"/>
      <w:pPr>
        <w:ind w:left="3240" w:hanging="360"/>
      </w:pPr>
    </w:lvl>
    <w:lvl w:ilvl="5" w:tplc="B1C21722" w:tentative="1">
      <w:start w:val="1"/>
      <w:numFmt w:val="lowerRoman"/>
      <w:lvlText w:val="%6."/>
      <w:lvlJc w:val="right"/>
      <w:pPr>
        <w:ind w:left="3960" w:hanging="180"/>
      </w:pPr>
    </w:lvl>
    <w:lvl w:ilvl="6" w:tplc="CDF00EC2" w:tentative="1">
      <w:start w:val="1"/>
      <w:numFmt w:val="decimal"/>
      <w:lvlText w:val="%7."/>
      <w:lvlJc w:val="left"/>
      <w:pPr>
        <w:ind w:left="4680" w:hanging="360"/>
      </w:pPr>
    </w:lvl>
    <w:lvl w:ilvl="7" w:tplc="70F6F864" w:tentative="1">
      <w:start w:val="1"/>
      <w:numFmt w:val="lowerLetter"/>
      <w:lvlText w:val="%8."/>
      <w:lvlJc w:val="left"/>
      <w:pPr>
        <w:ind w:left="5400" w:hanging="360"/>
      </w:pPr>
    </w:lvl>
    <w:lvl w:ilvl="8" w:tplc="ACA6CC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34D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0E3C"/>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7E46"/>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22EF3"/>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1115"/>
    <w:rsid w:val="009239F7"/>
    <w:rsid w:val="00934ABC"/>
    <w:rsid w:val="00955D8A"/>
    <w:rsid w:val="00964F4F"/>
    <w:rsid w:val="0097650D"/>
    <w:rsid w:val="009811DD"/>
    <w:rsid w:val="00984DF3"/>
    <w:rsid w:val="00990E7D"/>
    <w:rsid w:val="009A6F54"/>
    <w:rsid w:val="009A72C6"/>
    <w:rsid w:val="009B46E3"/>
    <w:rsid w:val="009B6669"/>
    <w:rsid w:val="009D0F1C"/>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033B3"/>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3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zvonimir.britovsek@dri.s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ris.tomsic@gov.si"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c.europa.eu/growth/tools-databases/tris/index.cfm/en/search/?trisaction=search.detail&amp;year=2022&amp;num=502&amp;mLang=EN" TargetMode="External"/><Relationship Id="rId4" Type="http://schemas.openxmlformats.org/officeDocument/2006/relationships/webSettings" Target="webSettings.xml"/><Relationship Id="rId9" Type="http://schemas.openxmlformats.org/officeDocument/2006/relationships/hyperlink" Target="mailto:contact@sist.si"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2022-08-25T06:57:00Z</dcterms:created>
  <dcterms:modified xsi:type="dcterms:W3CDTF">2022-08-25T07:20:00Z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