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75E1" w14:textId="77777777" w:rsidR="002D78C9" w:rsidRDefault="00817C1B" w:rsidP="00DD3DD7">
      <w:pPr>
        <w:pStyle w:val="Title"/>
      </w:pPr>
      <w:r w:rsidRPr="002F663C">
        <w:t>NOTIFICATION</w:t>
      </w:r>
    </w:p>
    <w:p w14:paraId="2BBC2D07" w14:textId="77777777" w:rsidR="002F663C" w:rsidRPr="002F663C" w:rsidRDefault="00817C1B" w:rsidP="00DD3DD7">
      <w:pPr>
        <w:pStyle w:val="Title3"/>
      </w:pPr>
      <w:r w:rsidRPr="002F663C">
        <w:t>Addendum</w:t>
      </w:r>
    </w:p>
    <w:p w14:paraId="6D183BC8" w14:textId="77777777" w:rsidR="002F663C" w:rsidRDefault="00817C1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Singapore</w:t>
      </w:r>
      <w:bookmarkStart w:id="2" w:name="bmkMemberName"/>
      <w:bookmarkEnd w:id="2"/>
      <w:bookmarkEnd w:id="1"/>
      <w:r w:rsidRPr="002F663C">
        <w:rPr>
          <w:rFonts w:eastAsia="Calibri" w:cs="Times New Roman"/>
        </w:rPr>
        <w:t>.</w:t>
      </w:r>
    </w:p>
    <w:p w14:paraId="55BA6A7B" w14:textId="77777777" w:rsidR="001E2E4A" w:rsidRPr="002F663C" w:rsidRDefault="001E2E4A" w:rsidP="001E2E4A">
      <w:pPr>
        <w:rPr>
          <w:rFonts w:eastAsia="Calibri" w:cs="Times New Roman"/>
        </w:rPr>
      </w:pPr>
    </w:p>
    <w:p w14:paraId="6B93D037" w14:textId="77777777" w:rsidR="002F663C" w:rsidRPr="002F663C" w:rsidRDefault="00817C1B" w:rsidP="002F663C">
      <w:pPr>
        <w:jc w:val="center"/>
        <w:rPr>
          <w:rFonts w:eastAsia="Calibri" w:cs="Times New Roman"/>
          <w:b/>
        </w:rPr>
      </w:pPr>
      <w:r w:rsidRPr="002F663C">
        <w:rPr>
          <w:rFonts w:eastAsia="Calibri" w:cs="Times New Roman"/>
          <w:b/>
        </w:rPr>
        <w:t>_______________</w:t>
      </w:r>
    </w:p>
    <w:p w14:paraId="20A7BE86" w14:textId="77777777" w:rsidR="002F663C" w:rsidRDefault="002F663C" w:rsidP="002F663C">
      <w:pPr>
        <w:rPr>
          <w:rFonts w:eastAsia="Calibri" w:cs="Times New Roman"/>
        </w:rPr>
      </w:pPr>
    </w:p>
    <w:p w14:paraId="5E44EDEC" w14:textId="77777777" w:rsidR="00C14444" w:rsidRPr="002F663C" w:rsidRDefault="00C14444" w:rsidP="002F663C">
      <w:pPr>
        <w:rPr>
          <w:rFonts w:eastAsia="Calibri" w:cs="Times New Roman"/>
        </w:rPr>
      </w:pPr>
    </w:p>
    <w:p w14:paraId="15686F5F" w14:textId="77777777" w:rsidR="002F663C" w:rsidRPr="002F663C" w:rsidRDefault="00817C1B"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bookmarkEnd w:id="3"/>
      <w:bookmarkEnd w:id="4"/>
    </w:p>
    <w:p w14:paraId="628553E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A51DE" w14:paraId="58D769C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F1585B" w14:textId="77777777" w:rsidR="002F663C" w:rsidRPr="002F663C" w:rsidRDefault="00817C1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A51DE" w14:paraId="1F29D616" w14:textId="77777777" w:rsidTr="00E9471B">
        <w:tc>
          <w:tcPr>
            <w:tcW w:w="851" w:type="dxa"/>
            <w:shd w:val="clear" w:color="auto" w:fill="auto"/>
          </w:tcPr>
          <w:p w14:paraId="5B03005E" w14:textId="77777777" w:rsidR="002F663C" w:rsidRPr="00711F9C" w:rsidRDefault="00817C1B"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D31EBA5" w14:textId="77777777" w:rsidR="002F663C" w:rsidRPr="002F663C" w:rsidRDefault="00817C1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A51DE" w14:paraId="43573BD9" w14:textId="77777777" w:rsidTr="00E9471B">
        <w:tc>
          <w:tcPr>
            <w:tcW w:w="851" w:type="dxa"/>
            <w:shd w:val="clear" w:color="auto" w:fill="auto"/>
          </w:tcPr>
          <w:p w14:paraId="2306C5DD"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55E167C8" w14:textId="77777777" w:rsidR="002F663C" w:rsidRPr="002F663C" w:rsidRDefault="00817C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13 September 2021</w:t>
            </w:r>
            <w:bookmarkEnd w:id="9"/>
          </w:p>
        </w:tc>
      </w:tr>
      <w:tr w:rsidR="00BA51DE" w14:paraId="2A0AC29F" w14:textId="77777777" w:rsidTr="00E9471B">
        <w:tc>
          <w:tcPr>
            <w:tcW w:w="851" w:type="dxa"/>
            <w:shd w:val="clear" w:color="auto" w:fill="auto"/>
          </w:tcPr>
          <w:p w14:paraId="049FC5A8"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006E7F00" w14:textId="77777777" w:rsidR="002F663C" w:rsidRPr="002F663C" w:rsidRDefault="00817C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13 September 2021</w:t>
            </w:r>
            <w:bookmarkEnd w:id="11"/>
          </w:p>
        </w:tc>
      </w:tr>
      <w:tr w:rsidR="00BA51DE" w14:paraId="363AF270" w14:textId="77777777" w:rsidTr="00E9471B">
        <w:tc>
          <w:tcPr>
            <w:tcW w:w="851" w:type="dxa"/>
            <w:shd w:val="clear" w:color="auto" w:fill="auto"/>
          </w:tcPr>
          <w:p w14:paraId="79D91A43"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8D17324" w14:textId="77777777" w:rsidR="002F663C" w:rsidRPr="002F663C" w:rsidRDefault="00817C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October 2022</w:t>
            </w:r>
            <w:bookmarkEnd w:id="13"/>
          </w:p>
        </w:tc>
      </w:tr>
      <w:tr w:rsidR="00BA51DE" w14:paraId="256AF49E" w14:textId="77777777" w:rsidTr="00E9471B">
        <w:tc>
          <w:tcPr>
            <w:tcW w:w="851" w:type="dxa"/>
            <w:shd w:val="clear" w:color="auto" w:fill="auto"/>
          </w:tcPr>
          <w:p w14:paraId="0E737BAC"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F5C25CF" w14:textId="77777777" w:rsidR="002F663C" w:rsidRPr="002F663C" w:rsidRDefault="00817C1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D237C79" w14:textId="77777777" w:rsidR="00467A46" w:rsidRDefault="00747ABF" w:rsidP="00EB7B40">
            <w:pPr>
              <w:spacing w:before="60" w:after="60"/>
              <w:rPr>
                <w:rFonts w:eastAsia="Calibri" w:cs="Times New Roman"/>
              </w:rPr>
            </w:pPr>
            <w:hyperlink r:id="rId8" w:history="1">
              <w:r w:rsidR="00817C1B">
                <w:rPr>
                  <w:rFonts w:eastAsia="Calibri" w:cs="Times New Roman"/>
                  <w:color w:val="0000FF"/>
                  <w:u w:val="single"/>
                </w:rPr>
                <w:t>https://sso.agc.gov.sg/Bills-Supp/21-2021/Published/20210802</w:t>
              </w:r>
              <w:r w:rsidR="00817C1B">
                <w:rPr>
                  <w:rFonts w:eastAsia="Calibri" w:cs="Times New Roman"/>
                  <w:color w:val="0000FF"/>
                  <w:u w:val="single"/>
                </w:rPr>
                <w:t>?</w:t>
              </w:r>
              <w:r w:rsidR="00817C1B">
                <w:rPr>
                  <w:rFonts w:eastAsia="Calibri" w:cs="Times New Roman"/>
                  <w:color w:val="0000FF"/>
                  <w:u w:val="single"/>
                </w:rPr>
                <w:t>DocDate=20210802</w:t>
              </w:r>
            </w:hyperlink>
            <w:bookmarkEnd w:id="16"/>
          </w:p>
        </w:tc>
      </w:tr>
      <w:tr w:rsidR="00BA51DE" w14:paraId="1B8161C9" w14:textId="77777777" w:rsidTr="00E9471B">
        <w:tc>
          <w:tcPr>
            <w:tcW w:w="851" w:type="dxa"/>
            <w:shd w:val="clear" w:color="auto" w:fill="auto"/>
          </w:tcPr>
          <w:p w14:paraId="13370FE4"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2696409" w14:textId="77777777" w:rsidR="002F663C" w:rsidRPr="002F663C" w:rsidRDefault="00817C1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02F8EAD" w14:textId="77777777" w:rsidR="002F663C" w:rsidRPr="002F663C" w:rsidRDefault="00817C1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A51DE" w14:paraId="51F4FF7A" w14:textId="77777777" w:rsidTr="00E9471B">
        <w:tc>
          <w:tcPr>
            <w:tcW w:w="851" w:type="dxa"/>
            <w:shd w:val="clear" w:color="auto" w:fill="auto"/>
          </w:tcPr>
          <w:p w14:paraId="4D9114D1" w14:textId="77777777" w:rsidR="002F663C" w:rsidRPr="00711F9C" w:rsidRDefault="00817C1B"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1D863A0" w14:textId="77777777" w:rsidR="002F663C" w:rsidRPr="002F663C" w:rsidRDefault="00817C1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572D8D3" w14:textId="77777777" w:rsidR="002F663C" w:rsidRPr="002F663C" w:rsidRDefault="00817C1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A51DE" w14:paraId="6D977081" w14:textId="77777777" w:rsidTr="00E9471B">
        <w:tc>
          <w:tcPr>
            <w:tcW w:w="851" w:type="dxa"/>
            <w:shd w:val="clear" w:color="auto" w:fill="auto"/>
          </w:tcPr>
          <w:p w14:paraId="3EF9C9A8" w14:textId="77777777" w:rsidR="002F663C" w:rsidRPr="00711F9C" w:rsidRDefault="00817C1B"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FB9FFCF" w14:textId="77777777" w:rsidR="002F663C" w:rsidRPr="002F663C" w:rsidRDefault="00817C1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A51DE" w14:paraId="7A374658" w14:textId="77777777" w:rsidTr="00E9471B">
        <w:tc>
          <w:tcPr>
            <w:tcW w:w="851" w:type="dxa"/>
            <w:tcBorders>
              <w:bottom w:val="double" w:sz="4" w:space="0" w:color="auto"/>
            </w:tcBorders>
            <w:shd w:val="clear" w:color="auto" w:fill="auto"/>
          </w:tcPr>
          <w:p w14:paraId="65C3E991" w14:textId="77777777" w:rsidR="002F663C" w:rsidRPr="00711F9C" w:rsidRDefault="00817C1B"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7E43E50" w14:textId="77777777" w:rsidR="002F663C" w:rsidRPr="002F663C" w:rsidRDefault="00817C1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592A285" w14:textId="77777777" w:rsidR="002F663C" w:rsidRPr="002F663C" w:rsidRDefault="002F663C" w:rsidP="002F663C">
      <w:pPr>
        <w:jc w:val="left"/>
        <w:rPr>
          <w:rFonts w:eastAsia="Calibri" w:cs="Times New Roman"/>
          <w:highlight w:val="yellow"/>
        </w:rPr>
      </w:pPr>
    </w:p>
    <w:p w14:paraId="5571883B" w14:textId="77777777" w:rsidR="003971FF" w:rsidRPr="007F6EA2" w:rsidRDefault="00817C1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addendum to the WTO notification G/TBT/N/SGP/56 seeks to inform Members that the notified document, the Environmental Protection and Management (Amendment) Bill ("EPM (Amendment) Bill") has been finalized. The EPM (Amendment) Bill stipulates that there will be supply restrictions of specified refrigeration and air-conditioning ("RAC") equipment using refrigerants with high Global Warming Potential ("GWP") values. The intent and requirements of the proposed restriction remain the same as previously notified in G/TBT/N/SGP/56. Further specified requirements will be prescribed in an accompanying subsidiary legislation of the Environmental Protection and Management Act. The subsidiary legislation is being drafted. A separate addendum to G/TBT/N/SGP/56 will be submitted to inform Members of the finalized subsidiary legislation when adopted and published.</w:t>
      </w:r>
    </w:p>
    <w:p w14:paraId="7F8416F2" w14:textId="77777777" w:rsidR="006C5A96" w:rsidRDefault="00817C1B" w:rsidP="006C5A96">
      <w:pPr>
        <w:jc w:val="center"/>
        <w:rPr>
          <w:b/>
        </w:rPr>
      </w:pPr>
      <w:r w:rsidRPr="003971FF">
        <w:rPr>
          <w:b/>
        </w:rPr>
        <w:t>__________</w:t>
      </w:r>
    </w:p>
    <w:p w14:paraId="0971481D" w14:textId="77777777" w:rsidR="004D4D19" w:rsidRDefault="004D4D19" w:rsidP="007F38C2">
      <w:pPr>
        <w:jc w:val="center"/>
        <w:rPr>
          <w:b/>
        </w:rPr>
      </w:pPr>
    </w:p>
    <w:p w14:paraId="59E8404C"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32C71" w14:textId="77777777" w:rsidR="00D501EF" w:rsidRDefault="00817C1B">
      <w:r>
        <w:separator/>
      </w:r>
    </w:p>
  </w:endnote>
  <w:endnote w:type="continuationSeparator" w:id="0">
    <w:p w14:paraId="7499E5C8" w14:textId="77777777" w:rsidR="00D501EF" w:rsidRDefault="0081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9B0B1" w14:textId="77777777" w:rsidR="00544326" w:rsidRPr="00DD3DD7" w:rsidRDefault="00817C1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9EBF" w14:textId="77777777" w:rsidR="00544326" w:rsidRPr="00DD3DD7" w:rsidRDefault="00817C1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7938D" w14:textId="77777777" w:rsidR="00BB5622" w:rsidRDefault="00817C1B" w:rsidP="00ED54E0">
      <w:r>
        <w:separator/>
      </w:r>
    </w:p>
  </w:footnote>
  <w:footnote w:type="continuationSeparator" w:id="0">
    <w:p w14:paraId="1FB4F8EA" w14:textId="77777777" w:rsidR="00BB5622" w:rsidRDefault="00817C1B" w:rsidP="00ED54E0">
      <w:r>
        <w:continuationSeparator/>
      </w:r>
    </w:p>
  </w:footnote>
  <w:footnote w:id="1">
    <w:p w14:paraId="7FDA2EE8" w14:textId="77777777" w:rsidR="007F6EA2" w:rsidRDefault="00817C1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2096" w14:textId="77777777" w:rsidR="00DD3DD7" w:rsidRDefault="00817C1B" w:rsidP="00DD3DD7">
    <w:pPr>
      <w:pStyle w:val="Header"/>
      <w:pBdr>
        <w:bottom w:val="single" w:sz="4" w:space="1" w:color="auto"/>
      </w:pBdr>
      <w:tabs>
        <w:tab w:val="clear" w:pos="4513"/>
        <w:tab w:val="clear" w:pos="9027"/>
      </w:tabs>
      <w:jc w:val="center"/>
    </w:pPr>
    <w:bookmarkStart w:id="27" w:name="bmkSymbols2"/>
    <w:r>
      <w:t>PROVISIONAL216936</w:t>
    </w:r>
    <w:bookmarkEnd w:id="27"/>
  </w:p>
  <w:p w14:paraId="57310CAF" w14:textId="77777777" w:rsidR="004D4D19" w:rsidRPr="00DD3DD7" w:rsidRDefault="004D4D19" w:rsidP="00DD3DD7">
    <w:pPr>
      <w:pStyle w:val="Header"/>
      <w:pBdr>
        <w:bottom w:val="single" w:sz="4" w:space="1" w:color="auto"/>
      </w:pBdr>
      <w:tabs>
        <w:tab w:val="clear" w:pos="4513"/>
        <w:tab w:val="clear" w:pos="9027"/>
      </w:tabs>
      <w:jc w:val="center"/>
    </w:pPr>
  </w:p>
  <w:p w14:paraId="0FC06886" w14:textId="77777777" w:rsidR="00DD3DD7" w:rsidRPr="00DD3DD7" w:rsidRDefault="00817C1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376931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6605" w14:textId="77777777" w:rsidR="00DD3DD7" w:rsidRPr="00DD3DD7" w:rsidRDefault="00817C1B" w:rsidP="00DD3DD7">
    <w:pPr>
      <w:pStyle w:val="Header"/>
      <w:pBdr>
        <w:bottom w:val="single" w:sz="4" w:space="1" w:color="auto"/>
      </w:pBdr>
      <w:tabs>
        <w:tab w:val="clear" w:pos="4513"/>
        <w:tab w:val="clear" w:pos="9027"/>
      </w:tabs>
      <w:jc w:val="center"/>
    </w:pPr>
    <w:bookmarkStart w:id="28" w:name="spsSymbolHeader"/>
    <w:r w:rsidRPr="006C5A96">
      <w:t>G/TBT/N/SGP/56/Add.1</w:t>
    </w:r>
    <w:bookmarkEnd w:id="28"/>
  </w:p>
  <w:p w14:paraId="19B5844B" w14:textId="77777777" w:rsidR="00DD3DD7" w:rsidRPr="00DD3DD7" w:rsidRDefault="00DD3DD7" w:rsidP="00DD3DD7">
    <w:pPr>
      <w:pStyle w:val="Header"/>
      <w:pBdr>
        <w:bottom w:val="single" w:sz="4" w:space="1" w:color="auto"/>
      </w:pBdr>
      <w:tabs>
        <w:tab w:val="clear" w:pos="4513"/>
        <w:tab w:val="clear" w:pos="9027"/>
      </w:tabs>
      <w:jc w:val="center"/>
    </w:pPr>
  </w:p>
  <w:p w14:paraId="63A0E6BE" w14:textId="77777777" w:rsidR="00DD3DD7" w:rsidRPr="00DD3DD7" w:rsidRDefault="00817C1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EC0FB6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51DE" w14:paraId="335D6BD8" w14:textId="77777777" w:rsidTr="00544326">
      <w:trPr>
        <w:trHeight w:val="240"/>
        <w:jc w:val="center"/>
      </w:trPr>
      <w:tc>
        <w:tcPr>
          <w:tcW w:w="3794" w:type="dxa"/>
          <w:shd w:val="clear" w:color="auto" w:fill="FFFFFF"/>
          <w:tcMar>
            <w:left w:w="108" w:type="dxa"/>
            <w:right w:w="108" w:type="dxa"/>
          </w:tcMar>
          <w:vAlign w:val="center"/>
        </w:tcPr>
        <w:p w14:paraId="14DF448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453F150" w14:textId="77777777" w:rsidR="00ED54E0" w:rsidRPr="00182B84" w:rsidRDefault="00817C1B" w:rsidP="00425DC5">
          <w:pPr>
            <w:jc w:val="right"/>
            <w:rPr>
              <w:b/>
              <w:color w:val="FF0000"/>
              <w:szCs w:val="16"/>
            </w:rPr>
          </w:pPr>
          <w:r>
            <w:rPr>
              <w:b/>
              <w:color w:val="FF0000"/>
              <w:szCs w:val="16"/>
            </w:rPr>
            <w:t xml:space="preserve"> </w:t>
          </w:r>
        </w:p>
      </w:tc>
    </w:tr>
    <w:tr w:rsidR="00BA51DE" w14:paraId="560ADC9B" w14:textId="77777777" w:rsidTr="00544326">
      <w:trPr>
        <w:trHeight w:val="213"/>
        <w:jc w:val="center"/>
      </w:trPr>
      <w:tc>
        <w:tcPr>
          <w:tcW w:w="3794" w:type="dxa"/>
          <w:vMerge w:val="restart"/>
          <w:shd w:val="clear" w:color="auto" w:fill="FFFFFF"/>
          <w:tcMar>
            <w:left w:w="0" w:type="dxa"/>
            <w:right w:w="0" w:type="dxa"/>
          </w:tcMar>
        </w:tcPr>
        <w:p w14:paraId="21FF18E2" w14:textId="77777777" w:rsidR="00ED54E0" w:rsidRPr="00182B84" w:rsidRDefault="00817C1B" w:rsidP="00425DC5">
          <w:pPr>
            <w:jc w:val="left"/>
          </w:pPr>
          <w:r w:rsidRPr="00182B84">
            <w:rPr>
              <w:noProof/>
              <w:lang w:val="en-US"/>
            </w:rPr>
            <w:drawing>
              <wp:inline distT="0" distB="0" distL="0" distR="0" wp14:anchorId="0D10BB72" wp14:editId="55F3AA5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204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6A60A8" w14:textId="77777777" w:rsidR="00ED54E0" w:rsidRPr="00182B84" w:rsidRDefault="00ED54E0" w:rsidP="00425DC5">
          <w:pPr>
            <w:jc w:val="right"/>
            <w:rPr>
              <w:b/>
              <w:szCs w:val="16"/>
            </w:rPr>
          </w:pPr>
        </w:p>
      </w:tc>
    </w:tr>
    <w:tr w:rsidR="00BA51DE" w14:paraId="696B4234" w14:textId="77777777" w:rsidTr="00544326">
      <w:trPr>
        <w:trHeight w:val="868"/>
        <w:jc w:val="center"/>
      </w:trPr>
      <w:tc>
        <w:tcPr>
          <w:tcW w:w="3794" w:type="dxa"/>
          <w:vMerge/>
          <w:shd w:val="clear" w:color="auto" w:fill="FFFFFF"/>
          <w:tcMar>
            <w:left w:w="108" w:type="dxa"/>
            <w:right w:w="108" w:type="dxa"/>
          </w:tcMar>
        </w:tcPr>
        <w:p w14:paraId="79BDFC6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888C9F2" w14:textId="77777777" w:rsidR="00DD3DD7" w:rsidRPr="002F663C" w:rsidRDefault="00817C1B" w:rsidP="00DD3DD7">
          <w:pPr>
            <w:jc w:val="right"/>
            <w:rPr>
              <w:rFonts w:eastAsia="Calibri" w:cs="Times New Roman"/>
              <w:b/>
              <w:szCs w:val="16"/>
            </w:rPr>
          </w:pPr>
          <w:bookmarkStart w:id="29" w:name="bmkSymbols"/>
          <w:r w:rsidRPr="00C14444">
            <w:rPr>
              <w:rFonts w:eastAsia="Calibri" w:cs="Times New Roman"/>
              <w:b/>
              <w:szCs w:val="16"/>
            </w:rPr>
            <w:t>G/TBT/N/SGP/56/Add.1</w:t>
          </w:r>
          <w:bookmarkEnd w:id="29"/>
        </w:p>
        <w:p w14:paraId="02B80A2E" w14:textId="77777777" w:rsidR="00C14444" w:rsidRPr="00C14444" w:rsidRDefault="00C14444" w:rsidP="00C14444">
          <w:pPr>
            <w:jc w:val="center"/>
            <w:rPr>
              <w:szCs w:val="16"/>
            </w:rPr>
          </w:pPr>
        </w:p>
      </w:tc>
    </w:tr>
    <w:tr w:rsidR="00BA51DE" w14:paraId="44A2DC88" w14:textId="77777777" w:rsidTr="00544326">
      <w:trPr>
        <w:trHeight w:val="240"/>
        <w:jc w:val="center"/>
      </w:trPr>
      <w:tc>
        <w:tcPr>
          <w:tcW w:w="3794" w:type="dxa"/>
          <w:vMerge/>
          <w:shd w:val="clear" w:color="auto" w:fill="FFFFFF"/>
          <w:tcMar>
            <w:left w:w="108" w:type="dxa"/>
            <w:right w:w="108" w:type="dxa"/>
          </w:tcMar>
          <w:vAlign w:val="center"/>
        </w:tcPr>
        <w:p w14:paraId="52D7A746" w14:textId="77777777" w:rsidR="00ED54E0" w:rsidRPr="00182B84" w:rsidRDefault="00ED54E0" w:rsidP="00425DC5"/>
      </w:tc>
      <w:tc>
        <w:tcPr>
          <w:tcW w:w="5448" w:type="dxa"/>
          <w:gridSpan w:val="2"/>
          <w:shd w:val="clear" w:color="auto" w:fill="FFFFFF"/>
          <w:tcMar>
            <w:left w:w="108" w:type="dxa"/>
            <w:right w:w="108" w:type="dxa"/>
          </w:tcMar>
          <w:vAlign w:val="center"/>
        </w:tcPr>
        <w:p w14:paraId="363905DE" w14:textId="4F95C601" w:rsidR="00ED54E0" w:rsidRPr="00182B84" w:rsidRDefault="00817C1B" w:rsidP="00425DC5">
          <w:pPr>
            <w:jc w:val="right"/>
            <w:rPr>
              <w:szCs w:val="16"/>
            </w:rPr>
          </w:pPr>
          <w:bookmarkStart w:id="30" w:name="bmkDate"/>
          <w:bookmarkEnd w:id="30"/>
          <w:r>
            <w:rPr>
              <w:szCs w:val="16"/>
            </w:rPr>
            <w:t>2 November 2021</w:t>
          </w:r>
        </w:p>
      </w:tc>
    </w:tr>
    <w:tr w:rsidR="00BA51DE" w14:paraId="76114DB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F320CD" w14:textId="6C1C19D0" w:rsidR="00ED54E0" w:rsidRPr="00182B84" w:rsidRDefault="00817C1B"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747ABF">
            <w:rPr>
              <w:rFonts w:eastAsia="Calibri" w:cs="Times New Roman"/>
              <w:color w:val="FF0000"/>
              <w:szCs w:val="16"/>
            </w:rPr>
            <w:t>8303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83E38AF" w14:textId="77777777" w:rsidR="00ED54E0" w:rsidRPr="00182B84" w:rsidRDefault="00817C1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A51DE" w14:paraId="26C6D41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E04665" w14:textId="77777777" w:rsidR="00ED54E0" w:rsidRPr="00182B84" w:rsidRDefault="00817C1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6F9588D" w14:textId="77777777" w:rsidR="00ED54E0" w:rsidRPr="00182B84" w:rsidRDefault="00817C1B"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4C453E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367764">
      <w:start w:val="1"/>
      <w:numFmt w:val="decimal"/>
      <w:pStyle w:val="SummaryText"/>
      <w:lvlText w:val="%1."/>
      <w:lvlJc w:val="left"/>
      <w:pPr>
        <w:ind w:left="360" w:hanging="360"/>
      </w:pPr>
    </w:lvl>
    <w:lvl w:ilvl="1" w:tplc="DBD8ADF0" w:tentative="1">
      <w:start w:val="1"/>
      <w:numFmt w:val="lowerLetter"/>
      <w:lvlText w:val="%2."/>
      <w:lvlJc w:val="left"/>
      <w:pPr>
        <w:ind w:left="1080" w:hanging="360"/>
      </w:pPr>
    </w:lvl>
    <w:lvl w:ilvl="2" w:tplc="7A00D74C" w:tentative="1">
      <w:start w:val="1"/>
      <w:numFmt w:val="lowerRoman"/>
      <w:lvlText w:val="%3."/>
      <w:lvlJc w:val="right"/>
      <w:pPr>
        <w:ind w:left="1800" w:hanging="180"/>
      </w:pPr>
    </w:lvl>
    <w:lvl w:ilvl="3" w:tplc="0A388178" w:tentative="1">
      <w:start w:val="1"/>
      <w:numFmt w:val="decimal"/>
      <w:lvlText w:val="%4."/>
      <w:lvlJc w:val="left"/>
      <w:pPr>
        <w:ind w:left="2520" w:hanging="360"/>
      </w:pPr>
    </w:lvl>
    <w:lvl w:ilvl="4" w:tplc="4B6E0A38" w:tentative="1">
      <w:start w:val="1"/>
      <w:numFmt w:val="lowerLetter"/>
      <w:lvlText w:val="%5."/>
      <w:lvlJc w:val="left"/>
      <w:pPr>
        <w:ind w:left="3240" w:hanging="360"/>
      </w:pPr>
    </w:lvl>
    <w:lvl w:ilvl="5" w:tplc="8BCA50A2" w:tentative="1">
      <w:start w:val="1"/>
      <w:numFmt w:val="lowerRoman"/>
      <w:lvlText w:val="%6."/>
      <w:lvlJc w:val="right"/>
      <w:pPr>
        <w:ind w:left="3960" w:hanging="180"/>
      </w:pPr>
    </w:lvl>
    <w:lvl w:ilvl="6" w:tplc="E0AEF092" w:tentative="1">
      <w:start w:val="1"/>
      <w:numFmt w:val="decimal"/>
      <w:lvlText w:val="%7."/>
      <w:lvlJc w:val="left"/>
      <w:pPr>
        <w:ind w:left="4680" w:hanging="360"/>
      </w:pPr>
    </w:lvl>
    <w:lvl w:ilvl="7" w:tplc="D85CC78A" w:tentative="1">
      <w:start w:val="1"/>
      <w:numFmt w:val="lowerLetter"/>
      <w:lvlText w:val="%8."/>
      <w:lvlJc w:val="left"/>
      <w:pPr>
        <w:ind w:left="5400" w:hanging="360"/>
      </w:pPr>
    </w:lvl>
    <w:lvl w:ilvl="8" w:tplc="7CE257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47ABF"/>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17C1B"/>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751A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51DE"/>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01EF"/>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6939"/>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so.agc.gov.sg/Bills-Supp/21-2021/Published/20210802?DocDate=202108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2021-11-02T10:00:00Z</dcterms:created>
  <dcterms:modified xsi:type="dcterms:W3CDTF">2021-11-02T10:46:00Z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