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642D" w14:textId="77777777" w:rsidR="009239F7" w:rsidRPr="002F6A28" w:rsidRDefault="008B7A4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CE00C1C" w14:textId="77777777" w:rsidR="009239F7" w:rsidRPr="002F6A28" w:rsidRDefault="008B7A43" w:rsidP="002F6A28">
      <w:pPr>
        <w:jc w:val="center"/>
      </w:pPr>
      <w:r w:rsidRPr="002F6A28">
        <w:t>The following notification is being circulated in accordance with Article 10.6</w:t>
      </w:r>
    </w:p>
    <w:p w14:paraId="5A3D481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5763E" w14:paraId="438BEAD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C0383DA" w14:textId="77777777" w:rsidR="00F85C99" w:rsidRPr="002F6A28" w:rsidRDefault="008B7A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DE638CF" w14:textId="77777777" w:rsidR="00F85C99" w:rsidRPr="002F6A28" w:rsidRDefault="008B7A4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741E255A" w14:textId="77777777" w:rsidR="00F85C99" w:rsidRPr="002F6A28" w:rsidRDefault="008B7A4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5763E" w14:paraId="47B165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C87AD" w14:textId="77777777" w:rsidR="00F85C99" w:rsidRPr="002F6A28" w:rsidRDefault="008B7A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DEEB0" w14:textId="77777777" w:rsidR="00F85C99" w:rsidRPr="002F6A28" w:rsidRDefault="008B7A4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BAA8C90" w14:textId="77777777" w:rsidR="00EE3A11" w:rsidRPr="00C379C8" w:rsidRDefault="008B7A43" w:rsidP="00155128">
            <w:pPr>
              <w:spacing w:after="120"/>
            </w:pPr>
            <w:r w:rsidRPr="00C379C8">
              <w:t>Rwanda Food and Drugs Authority (Rwanda FDA)</w:t>
            </w:r>
            <w:bookmarkEnd w:id="5"/>
          </w:p>
          <w:p w14:paraId="48DF33C0" w14:textId="77777777" w:rsidR="00F85C99" w:rsidRPr="002F6A28" w:rsidRDefault="008B7A4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5D11E03" w14:textId="77777777" w:rsidR="00AC6C6E" w:rsidRPr="00C379C8" w:rsidRDefault="008B7A43" w:rsidP="00AA646C">
            <w:r w:rsidRPr="00C379C8">
              <w:t>Rwanda Food and Drugs Authority (Rwanda FDA)</w:t>
            </w:r>
          </w:p>
          <w:p w14:paraId="32791F60" w14:textId="77777777" w:rsidR="00AC6C6E" w:rsidRPr="00C379C8" w:rsidRDefault="009D6BAE" w:rsidP="00AA646C">
            <w:hyperlink r:id="rId7" w:history="1">
              <w:r w:rsidR="008B7A43" w:rsidRPr="00C379C8">
                <w:rPr>
                  <w:color w:val="0000FF"/>
                  <w:u w:val="single"/>
                </w:rPr>
                <w:t>info@rwandafda.gov.rw</w:t>
              </w:r>
            </w:hyperlink>
          </w:p>
          <w:p w14:paraId="6BB567E2" w14:textId="77777777" w:rsidR="00AC6C6E" w:rsidRPr="00C379C8" w:rsidRDefault="008B7A43" w:rsidP="00AA646C">
            <w:proofErr w:type="spellStart"/>
            <w:r w:rsidRPr="00C379C8">
              <w:t>Nyarutarama</w:t>
            </w:r>
            <w:proofErr w:type="spellEnd"/>
            <w:r w:rsidRPr="00C379C8">
              <w:t xml:space="preserve"> Plaza, KG 9 Avenue</w:t>
            </w:r>
          </w:p>
          <w:p w14:paraId="295F4A48" w14:textId="77777777" w:rsidR="00AC6C6E" w:rsidRPr="00C379C8" w:rsidRDefault="008B7A43" w:rsidP="00AA646C">
            <w:pPr>
              <w:spacing w:after="120"/>
            </w:pPr>
            <w:r w:rsidRPr="00C379C8">
              <w:t>Toll-free: 9707</w:t>
            </w:r>
            <w:bookmarkEnd w:id="7"/>
          </w:p>
        </w:tc>
      </w:tr>
      <w:tr w:rsidR="00E5763E" w14:paraId="348879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8911B1" w14:textId="77777777" w:rsidR="00F85C99" w:rsidRPr="002F6A28" w:rsidRDefault="008B7A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8ACC2" w14:textId="77777777" w:rsidR="00F85C99" w:rsidRPr="0058336F" w:rsidRDefault="008B7A4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5763E" w14:paraId="1E785B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A05FDE" w14:textId="77777777" w:rsidR="00F85C99" w:rsidRPr="002F6A28" w:rsidRDefault="008B7A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ABCC4" w14:textId="77777777" w:rsidR="00F85C99" w:rsidRPr="002F6A28" w:rsidRDefault="008B7A4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PHARMACEUTICAL PRODUCTS (HS code(s): 30)</w:t>
            </w:r>
            <w:bookmarkEnd w:id="22"/>
          </w:p>
        </w:tc>
      </w:tr>
      <w:tr w:rsidR="00E5763E" w14:paraId="2D493B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B1118" w14:textId="77777777" w:rsidR="00F85C99" w:rsidRPr="002F6A28" w:rsidRDefault="008B7A4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B7EBC" w14:textId="77777777" w:rsidR="00F85C99" w:rsidRPr="002F6A28" w:rsidRDefault="008B7A4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Regulations governing licensing of public and private manufacturers,</w:t>
            </w:r>
          </w:p>
          <w:p w14:paraId="0B99FB45" w14:textId="77777777" w:rsidR="00EE3A11" w:rsidRPr="00C379C8" w:rsidRDefault="008B7A43" w:rsidP="002F6A28">
            <w:pPr>
              <w:spacing w:before="120" w:after="120"/>
            </w:pPr>
            <w:r w:rsidRPr="00C379C8">
              <w:t>distributors, wholesalers and retailers of medical Products; (13 page(s), in English)</w:t>
            </w:r>
            <w:bookmarkEnd w:id="24"/>
          </w:p>
        </w:tc>
      </w:tr>
      <w:tr w:rsidR="00E5763E" w14:paraId="12B6E9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AD894" w14:textId="77777777" w:rsidR="00F85C99" w:rsidRPr="002F6A28" w:rsidRDefault="008B7A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39FD3" w14:textId="77777777" w:rsidR="00FE448B" w:rsidRPr="00C379C8" w:rsidRDefault="008B7A43" w:rsidP="002F6A28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6" w:name="sps6a"/>
            <w:r w:rsidRPr="00C379C8">
              <w:t>These Regulations enforce the legal framework for application, inspection, storage, distribution, and</w:t>
            </w:r>
            <w:r>
              <w:t xml:space="preserve"> </w:t>
            </w:r>
            <w:r w:rsidRPr="00C379C8">
              <w:t>licensing of public and private manufacturers, distributors, wholesalers and retailers of Medical</w:t>
            </w:r>
            <w:r>
              <w:t xml:space="preserve"> </w:t>
            </w:r>
            <w:r w:rsidRPr="00C379C8">
              <w:t>Products.</w:t>
            </w:r>
          </w:p>
          <w:p w14:paraId="21173773" w14:textId="77777777" w:rsidR="00FE448B" w:rsidRPr="00C379C8" w:rsidRDefault="008B7A43" w:rsidP="005D5DFC">
            <w:pPr>
              <w:spacing w:before="120" w:after="120"/>
            </w:pPr>
            <w:r w:rsidRPr="00C379C8">
              <w:t>These Regulations apply to public, and private manufacturers, distributors, wholesalers and retailers</w:t>
            </w:r>
            <w:r>
              <w:t xml:space="preserve"> </w:t>
            </w:r>
            <w:r w:rsidRPr="00C379C8">
              <w:t>of medical products involved in the manufacture, storage, sale, distribution, and dispensing of</w:t>
            </w:r>
            <w:r>
              <w:t xml:space="preserve"> </w:t>
            </w:r>
            <w:r w:rsidRPr="00C379C8">
              <w:t>medical products.</w:t>
            </w:r>
            <w:bookmarkEnd w:id="26"/>
          </w:p>
        </w:tc>
      </w:tr>
      <w:tr w:rsidR="00E5763E" w14:paraId="160E24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5F2B6" w14:textId="77777777" w:rsidR="00F85C99" w:rsidRPr="002F6A28" w:rsidRDefault="008B7A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CEA1C" w14:textId="77777777" w:rsidR="00F85C99" w:rsidRPr="002F6A28" w:rsidRDefault="008B7A4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requirements; Harmonization; Reducing trade barriers and facilitating trade; Cost saving and productivity enhancement</w:t>
            </w:r>
            <w:bookmarkEnd w:id="28"/>
          </w:p>
        </w:tc>
      </w:tr>
      <w:tr w:rsidR="00E5763E" w14:paraId="250F05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A073B5" w14:textId="77777777" w:rsidR="00F85C99" w:rsidRPr="002F6A28" w:rsidRDefault="008B7A4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3AF36" w14:textId="77777777" w:rsidR="00072B36" w:rsidRPr="002F6A28" w:rsidRDefault="008B7A4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3E576E5" w14:textId="77777777" w:rsidR="00F85C99" w:rsidRPr="002F6A28" w:rsidRDefault="008B7A43" w:rsidP="009E75ED">
            <w:pPr>
              <w:spacing w:before="120" w:after="120"/>
            </w:pPr>
            <w:bookmarkStart w:id="30" w:name="sps9a"/>
            <w:r w:rsidRPr="002F6A28">
              <w:t>Law No 47/2012 of 14/01/2013 relating to the regulation and inspection of food and pharmaceutical products</w:t>
            </w:r>
            <w:bookmarkEnd w:id="30"/>
          </w:p>
        </w:tc>
      </w:tr>
      <w:tr w:rsidR="00E5763E" w14:paraId="2256334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60F87" w14:textId="77777777" w:rsidR="00EE3A11" w:rsidRPr="002F6A28" w:rsidRDefault="008B7A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E8530" w14:textId="77777777" w:rsidR="00EE3A11" w:rsidRPr="002F6A28" w:rsidRDefault="008B7A4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8683F6F" w14:textId="77777777" w:rsidR="00EE3A11" w:rsidRPr="002F6A28" w:rsidRDefault="008B7A4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5763E" w14:paraId="572450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F92BB7" w14:textId="77777777" w:rsidR="00F85C99" w:rsidRPr="002F6A28" w:rsidRDefault="008B7A4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EE2EB" w14:textId="77777777" w:rsidR="00F85C99" w:rsidRPr="002F6A28" w:rsidRDefault="008B7A4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5763E" w14:paraId="64F5CD4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734E7E8" w14:textId="77777777" w:rsidR="00F85C99" w:rsidRPr="002F6A28" w:rsidRDefault="008B7A4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3B17F75" w14:textId="77777777" w:rsidR="00F85C99" w:rsidRPr="002F6A28" w:rsidRDefault="008B7A4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B736C9E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Mr. Johnny </w:t>
            </w:r>
            <w:proofErr w:type="spellStart"/>
            <w:r w:rsidRPr="00A12DDE">
              <w:rPr>
                <w:bCs/>
              </w:rPr>
              <w:t>Uwimana</w:t>
            </w:r>
            <w:proofErr w:type="spellEnd"/>
            <w:r w:rsidRPr="00A12DDE">
              <w:rPr>
                <w:bCs/>
              </w:rPr>
              <w:t xml:space="preserve"> Hassan</w:t>
            </w:r>
          </w:p>
          <w:p w14:paraId="561ABD51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5ADDB70C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</w:t>
            </w:r>
          </w:p>
          <w:p w14:paraId="06C43369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2FF4F3C6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Kigali</w:t>
            </w:r>
          </w:p>
          <w:p w14:paraId="6338C859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Hotline: 3250; +(250) 788636510</w:t>
            </w:r>
          </w:p>
          <w:p w14:paraId="146ADADF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+(250)788303492</w:t>
            </w:r>
          </w:p>
          <w:p w14:paraId="625B5D00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  <w:r w:rsidRPr="00A12DDE">
              <w:rPr>
                <w:bCs/>
              </w:rPr>
              <w:t xml:space="preserve">;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johnny.uwimana@rsb.gov.rw</w:t>
              </w:r>
            </w:hyperlink>
          </w:p>
          <w:p w14:paraId="660BA77C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r w:rsidRPr="005D5DFC">
              <w:rPr>
                <w:bCs/>
              </w:rPr>
              <w:t>http://www.rsb.gov.rw</w:t>
            </w:r>
          </w:p>
          <w:p w14:paraId="68251BC2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Mr. James D. </w:t>
            </w:r>
            <w:proofErr w:type="spellStart"/>
            <w:r w:rsidRPr="00A12DDE">
              <w:rPr>
                <w:bCs/>
              </w:rPr>
              <w:t>TAYEBWA</w:t>
            </w:r>
            <w:proofErr w:type="spellEnd"/>
          </w:p>
          <w:p w14:paraId="72A6C7E7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 Notification Officer</w:t>
            </w:r>
          </w:p>
          <w:p w14:paraId="034FCE60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Trade and Industry</w:t>
            </w:r>
          </w:p>
          <w:p w14:paraId="27ACEA41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Trade and Investment</w:t>
            </w:r>
          </w:p>
          <w:p w14:paraId="2FA38DFE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Kigali</w:t>
            </w:r>
          </w:p>
          <w:p w14:paraId="308B139B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788 636 406</w:t>
            </w:r>
          </w:p>
          <w:p w14:paraId="627BDBFA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jtayebwa@minicom.gov.rw</w:t>
              </w:r>
            </w:hyperlink>
            <w:r w:rsidRPr="00A12DDE">
              <w:rPr>
                <w:bCs/>
              </w:rPr>
              <w:t xml:space="preserve">;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dyebwa@gmail.com</w:t>
              </w:r>
            </w:hyperlink>
          </w:p>
          <w:p w14:paraId="44B2E847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http://www.minicom.gov.rw</w:t>
              </w:r>
            </w:hyperlink>
          </w:p>
          <w:p w14:paraId="1E85B932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Beatrice </w:t>
            </w:r>
            <w:proofErr w:type="spellStart"/>
            <w:r w:rsidRPr="00A12DDE">
              <w:rPr>
                <w:bCs/>
              </w:rPr>
              <w:t>UWUMUKIZA</w:t>
            </w:r>
            <w:proofErr w:type="spellEnd"/>
          </w:p>
          <w:p w14:paraId="0B1E7EFF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Agriculture and Animal Resources</w:t>
            </w:r>
          </w:p>
          <w:p w14:paraId="2BFAA938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WTO/Plant Health Enquiry Point</w:t>
            </w:r>
          </w:p>
          <w:p w14:paraId="4A3AA61B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 84 84 10</w:t>
            </w:r>
          </w:p>
          <w:p w14:paraId="47032EB4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3" w:history="1">
              <w:r w:rsidRPr="00A12DDE">
                <w:rPr>
                  <w:bCs/>
                  <w:color w:val="0000FF"/>
                  <w:u w:val="single"/>
                </w:rPr>
                <w:t>infoinspection@minagri.gov.rw</w:t>
              </w:r>
            </w:hyperlink>
            <w:r w:rsidRPr="00A12DDE">
              <w:rPr>
                <w:bCs/>
              </w:rPr>
              <w:t xml:space="preserve">; </w:t>
            </w:r>
            <w:hyperlink r:id="rId14" w:history="1">
              <w:r w:rsidRPr="00A12DDE">
                <w:rPr>
                  <w:bCs/>
                  <w:color w:val="0000FF"/>
                  <w:u w:val="single"/>
                </w:rPr>
                <w:t>buwumukiza@minagri.gov.rw</w:t>
              </w:r>
            </w:hyperlink>
          </w:p>
          <w:p w14:paraId="60238183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Dr.</w:t>
            </w:r>
            <w:proofErr w:type="spellEnd"/>
            <w:r w:rsidRPr="00A12DDE">
              <w:rPr>
                <w:bCs/>
              </w:rPr>
              <w:t xml:space="preserve"> Isidore </w:t>
            </w:r>
            <w:proofErr w:type="spellStart"/>
            <w:r w:rsidRPr="00A12DDE">
              <w:rPr>
                <w:bCs/>
              </w:rPr>
              <w:t>Gafarasi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Mapendo</w:t>
            </w:r>
            <w:proofErr w:type="spellEnd"/>
          </w:p>
          <w:p w14:paraId="4D2C5B6D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Director of Veterinary and Laboratory Services</w:t>
            </w:r>
          </w:p>
          <w:p w14:paraId="39BC4076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Agriculture Board (</w:t>
            </w:r>
            <w:proofErr w:type="spellStart"/>
            <w:r w:rsidRPr="00A12DDE">
              <w:rPr>
                <w:bCs/>
              </w:rPr>
              <w:t>RAB</w:t>
            </w:r>
            <w:proofErr w:type="spellEnd"/>
            <w:r w:rsidRPr="00A12DDE">
              <w:rPr>
                <w:bCs/>
              </w:rPr>
              <w:t>)</w:t>
            </w:r>
          </w:p>
          <w:p w14:paraId="0601BCDF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Animal Health Enquiry Point</w:t>
            </w:r>
          </w:p>
          <w:p w14:paraId="0BB76DDD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788503589</w:t>
            </w:r>
          </w:p>
          <w:p w14:paraId="16FE6944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5" w:history="1">
              <w:r w:rsidRPr="00A12DDE">
                <w:rPr>
                  <w:bCs/>
                  <w:color w:val="0000FF"/>
                  <w:u w:val="single"/>
                </w:rPr>
                <w:t>info@rab.gov.rw</w:t>
              </w:r>
            </w:hyperlink>
            <w:r w:rsidRPr="00A12DDE">
              <w:rPr>
                <w:bCs/>
              </w:rPr>
              <w:t xml:space="preserve">; </w:t>
            </w:r>
            <w:hyperlink r:id="rId16" w:history="1">
              <w:r w:rsidRPr="00A12DDE">
                <w:rPr>
                  <w:bCs/>
                  <w:color w:val="0000FF"/>
                  <w:u w:val="single"/>
                </w:rPr>
                <w:t>igafarasi@gmail.com</w:t>
              </w:r>
            </w:hyperlink>
          </w:p>
          <w:p w14:paraId="39190F19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Ms. </w:t>
            </w:r>
            <w:proofErr w:type="spellStart"/>
            <w:r w:rsidRPr="00A12DDE">
              <w:rPr>
                <w:bCs/>
              </w:rPr>
              <w:t>MUKAMUNANA</w:t>
            </w:r>
            <w:proofErr w:type="spellEnd"/>
            <w:r w:rsidRPr="00A12DDE">
              <w:rPr>
                <w:bCs/>
              </w:rPr>
              <w:t xml:space="preserve"> </w:t>
            </w:r>
            <w:proofErr w:type="spellStart"/>
            <w:r w:rsidRPr="00A12DDE">
              <w:rPr>
                <w:bCs/>
              </w:rPr>
              <w:t>Alphonsine</w:t>
            </w:r>
            <w:proofErr w:type="spellEnd"/>
          </w:p>
          <w:p w14:paraId="1165112B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Health</w:t>
            </w:r>
          </w:p>
          <w:p w14:paraId="6D50655A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Department of Environmental Health Desk</w:t>
            </w:r>
          </w:p>
          <w:p w14:paraId="404D1984" w14:textId="77777777" w:rsidR="00EE3A11" w:rsidRPr="00A12DDE" w:rsidRDefault="008B7A4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+(250) 788673500</w:t>
            </w:r>
          </w:p>
          <w:p w14:paraId="68D8C57A" w14:textId="77777777" w:rsidR="00EE3A11" w:rsidRPr="00A12DDE" w:rsidRDefault="008B7A43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>We notified both the Regulations and Guidelines because the Guidelines have all the necessary details for the Regulations&gt;</w:t>
            </w:r>
          </w:p>
          <w:p w14:paraId="5F1CC212" w14:textId="77777777" w:rsidR="00EE3A11" w:rsidRPr="00A12DDE" w:rsidRDefault="009D6BAE" w:rsidP="00B16145">
            <w:pPr>
              <w:keepNext/>
              <w:keepLines/>
              <w:rPr>
                <w:bCs/>
              </w:rPr>
            </w:pPr>
            <w:hyperlink r:id="rId17" w:tgtFrame="_blank" w:history="1">
              <w:r w:rsidR="008B7A43" w:rsidRPr="00A12DDE">
                <w:rPr>
                  <w:bCs/>
                  <w:color w:val="0000FF"/>
                  <w:u w:val="single"/>
                </w:rPr>
                <w:t>https://members.wto.org/crnattachments/2023/TBT/RWA/23_1283_00_e.pdf</w:t>
              </w:r>
            </w:hyperlink>
          </w:p>
          <w:p w14:paraId="6D4E03D4" w14:textId="77777777" w:rsidR="00EE3A11" w:rsidRPr="00A12DDE" w:rsidRDefault="009D6BAE" w:rsidP="00B16145">
            <w:pPr>
              <w:keepNext/>
              <w:keepLines/>
              <w:spacing w:after="120"/>
              <w:rPr>
                <w:bCs/>
              </w:rPr>
            </w:pPr>
            <w:hyperlink r:id="rId18" w:tgtFrame="_blank" w:history="1">
              <w:r w:rsidR="008B7A43" w:rsidRPr="00A12DDE">
                <w:rPr>
                  <w:bCs/>
                  <w:color w:val="0000FF"/>
                  <w:u w:val="single"/>
                </w:rPr>
                <w:t>https://members.wto.org/crnattachments/2023/TBT/RWA/23_1283_01_e.pdf</w:t>
              </w:r>
            </w:hyperlink>
            <w:bookmarkEnd w:id="42"/>
          </w:p>
        </w:tc>
      </w:tr>
    </w:tbl>
    <w:p w14:paraId="44D21BC0" w14:textId="77777777" w:rsidR="00EE3A11" w:rsidRPr="002F6A28" w:rsidRDefault="00EE3A11" w:rsidP="002F6A28"/>
    <w:sectPr w:rsidR="00EE3A11" w:rsidRPr="002F6A28" w:rsidSect="00760D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9AAFB" w14:textId="77777777" w:rsidR="00D1519E" w:rsidRDefault="008B7A43">
      <w:r>
        <w:separator/>
      </w:r>
    </w:p>
  </w:endnote>
  <w:endnote w:type="continuationSeparator" w:id="0">
    <w:p w14:paraId="45BAED60" w14:textId="77777777" w:rsidR="00D1519E" w:rsidRDefault="008B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F586" w14:textId="77777777" w:rsidR="009239F7" w:rsidRPr="002F6A28" w:rsidRDefault="008B7A4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5B11" w14:textId="77777777" w:rsidR="009239F7" w:rsidRPr="002F6A28" w:rsidRDefault="008B7A4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257A" w14:textId="77777777" w:rsidR="00EE3A11" w:rsidRPr="002F6A28" w:rsidRDefault="008B7A4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7C9A" w14:textId="77777777" w:rsidR="00D1519E" w:rsidRDefault="008B7A43">
      <w:r>
        <w:separator/>
      </w:r>
    </w:p>
  </w:footnote>
  <w:footnote w:type="continuationSeparator" w:id="0">
    <w:p w14:paraId="34A035FD" w14:textId="77777777" w:rsidR="00D1519E" w:rsidRDefault="008B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A3DE" w14:textId="77777777" w:rsidR="009239F7" w:rsidRPr="002F6A28" w:rsidRDefault="008B7A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A6B3B7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D5FAF5" w14:textId="77777777" w:rsidR="009239F7" w:rsidRPr="002F6A28" w:rsidRDefault="008B7A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096CF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77B5" w14:textId="77777777" w:rsidR="009239F7" w:rsidRPr="002F6A28" w:rsidRDefault="008B7A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G/TBT/N/RWA/820</w:t>
    </w:r>
    <w:bookmarkEnd w:id="43"/>
  </w:p>
  <w:p w14:paraId="7ADB353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947BDB" w14:textId="77777777" w:rsidR="009239F7" w:rsidRPr="002F6A28" w:rsidRDefault="008B7A4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9605F7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763E" w14:paraId="200CB8D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FC6B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E7008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5763E" w14:paraId="653DAFA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31B58CF" w14:textId="77777777" w:rsidR="00ED54E0" w:rsidRPr="009239F7" w:rsidRDefault="008B7A4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8109298" wp14:editId="2ED4C09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55393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2AD51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5763E" w14:paraId="04BD044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A89049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811986" w14:textId="77777777" w:rsidR="009239F7" w:rsidRPr="002F6A28" w:rsidRDefault="008B7A4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G/TBT/N/RWA/820</w:t>
          </w:r>
          <w:bookmarkEnd w:id="45"/>
        </w:p>
      </w:tc>
    </w:tr>
    <w:tr w:rsidR="00E5763E" w14:paraId="5C38573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5995B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D0A435" w14:textId="2AFE502D" w:rsidR="00ED54E0" w:rsidRPr="009239F7" w:rsidRDefault="009D6BA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22 </w:t>
          </w:r>
          <w:r w:rsidR="008B7A43">
            <w:rPr>
              <w:szCs w:val="16"/>
            </w:rPr>
            <w:t>February 2023</w:t>
          </w:r>
        </w:p>
      </w:tc>
    </w:tr>
    <w:tr w:rsidR="00E5763E" w14:paraId="540CF1C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771AF7" w14:textId="3ACBECB3" w:rsidR="00ED54E0" w:rsidRPr="009239F7" w:rsidRDefault="008B7A4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bookmarkEnd w:id="48"/>
          <w:r w:rsidR="009D6BAE">
            <w:rPr>
              <w:color w:val="FF0000"/>
              <w:szCs w:val="16"/>
            </w:rPr>
            <w:t>1272)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528034" w14:textId="77777777" w:rsidR="00ED54E0" w:rsidRPr="009239F7" w:rsidRDefault="008B7A4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5763E" w14:paraId="068D016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A4438D" w14:textId="77777777" w:rsidR="00ED54E0" w:rsidRPr="009239F7" w:rsidRDefault="008B7A4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C02D0C" w14:textId="77777777" w:rsidR="00ED54E0" w:rsidRPr="002F6A28" w:rsidRDefault="008B7A4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A7A757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180671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E84DEB2" w:tentative="1">
      <w:start w:val="1"/>
      <w:numFmt w:val="lowerLetter"/>
      <w:lvlText w:val="%2."/>
      <w:lvlJc w:val="left"/>
      <w:pPr>
        <w:ind w:left="1080" w:hanging="360"/>
      </w:pPr>
    </w:lvl>
    <w:lvl w:ilvl="2" w:tplc="F8D83A06" w:tentative="1">
      <w:start w:val="1"/>
      <w:numFmt w:val="lowerRoman"/>
      <w:lvlText w:val="%3."/>
      <w:lvlJc w:val="right"/>
      <w:pPr>
        <w:ind w:left="1800" w:hanging="180"/>
      </w:pPr>
    </w:lvl>
    <w:lvl w:ilvl="3" w:tplc="62363A16" w:tentative="1">
      <w:start w:val="1"/>
      <w:numFmt w:val="decimal"/>
      <w:lvlText w:val="%4."/>
      <w:lvlJc w:val="left"/>
      <w:pPr>
        <w:ind w:left="2520" w:hanging="360"/>
      </w:pPr>
    </w:lvl>
    <w:lvl w:ilvl="4" w:tplc="E61A077A" w:tentative="1">
      <w:start w:val="1"/>
      <w:numFmt w:val="lowerLetter"/>
      <w:lvlText w:val="%5."/>
      <w:lvlJc w:val="left"/>
      <w:pPr>
        <w:ind w:left="3240" w:hanging="360"/>
      </w:pPr>
    </w:lvl>
    <w:lvl w:ilvl="5" w:tplc="2E04ADAA" w:tentative="1">
      <w:start w:val="1"/>
      <w:numFmt w:val="lowerRoman"/>
      <w:lvlText w:val="%6."/>
      <w:lvlJc w:val="right"/>
      <w:pPr>
        <w:ind w:left="3960" w:hanging="180"/>
      </w:pPr>
    </w:lvl>
    <w:lvl w:ilvl="6" w:tplc="07523B74" w:tentative="1">
      <w:start w:val="1"/>
      <w:numFmt w:val="decimal"/>
      <w:lvlText w:val="%7."/>
      <w:lvlJc w:val="left"/>
      <w:pPr>
        <w:ind w:left="4680" w:hanging="360"/>
      </w:pPr>
    </w:lvl>
    <w:lvl w:ilvl="7" w:tplc="5A6A0A48" w:tentative="1">
      <w:start w:val="1"/>
      <w:numFmt w:val="lowerLetter"/>
      <w:lvlText w:val="%8."/>
      <w:lvlJc w:val="left"/>
      <w:pPr>
        <w:ind w:left="5400" w:hanging="360"/>
      </w:pPr>
    </w:lvl>
    <w:lvl w:ilvl="8" w:tplc="B43CE26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5766458">
    <w:abstractNumId w:val="9"/>
  </w:num>
  <w:num w:numId="2" w16cid:durableId="537013252">
    <w:abstractNumId w:val="7"/>
  </w:num>
  <w:num w:numId="3" w16cid:durableId="158933242">
    <w:abstractNumId w:val="6"/>
  </w:num>
  <w:num w:numId="4" w16cid:durableId="2041736972">
    <w:abstractNumId w:val="5"/>
  </w:num>
  <w:num w:numId="5" w16cid:durableId="1687823187">
    <w:abstractNumId w:val="4"/>
  </w:num>
  <w:num w:numId="6" w16cid:durableId="1042903764">
    <w:abstractNumId w:val="12"/>
  </w:num>
  <w:num w:numId="7" w16cid:durableId="1524706316">
    <w:abstractNumId w:val="11"/>
  </w:num>
  <w:num w:numId="8" w16cid:durableId="2030256294">
    <w:abstractNumId w:val="10"/>
  </w:num>
  <w:num w:numId="9" w16cid:durableId="718014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226065">
    <w:abstractNumId w:val="13"/>
  </w:num>
  <w:num w:numId="11" w16cid:durableId="780488074">
    <w:abstractNumId w:val="8"/>
  </w:num>
  <w:num w:numId="12" w16cid:durableId="1921677017">
    <w:abstractNumId w:val="3"/>
  </w:num>
  <w:num w:numId="13" w16cid:durableId="257639312">
    <w:abstractNumId w:val="2"/>
  </w:num>
  <w:num w:numId="14" w16cid:durableId="1789886099">
    <w:abstractNumId w:val="1"/>
  </w:num>
  <w:num w:numId="15" w16cid:durableId="63460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D5DFC"/>
    <w:rsid w:val="005F30CB"/>
    <w:rsid w:val="005F6444"/>
    <w:rsid w:val="00612644"/>
    <w:rsid w:val="00612CC3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B7A43"/>
    <w:rsid w:val="008C1339"/>
    <w:rsid w:val="008D641C"/>
    <w:rsid w:val="008E372C"/>
    <w:rsid w:val="008E67DC"/>
    <w:rsid w:val="00901700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6BAE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1519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5763E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06504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sb.gov.rw" TargetMode="External"/><Relationship Id="rId13" Type="http://schemas.openxmlformats.org/officeDocument/2006/relationships/hyperlink" Target="mailto:infoinspection@minagri.gov.rw" TargetMode="External"/><Relationship Id="rId18" Type="http://schemas.openxmlformats.org/officeDocument/2006/relationships/hyperlink" Target="https://members.wto.org/crnattachments/2023/TBT/RWA/23_1283_01_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info@rwandafda.gov.rw" TargetMode="External"/><Relationship Id="rId12" Type="http://schemas.openxmlformats.org/officeDocument/2006/relationships/hyperlink" Target="http://www.minicom.gov.rw" TargetMode="External"/><Relationship Id="rId17" Type="http://schemas.openxmlformats.org/officeDocument/2006/relationships/hyperlink" Target="https://members.wto.org/crnattachments/2023/TBT/RWA/23_1283_00_e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gafarasi@gmail.co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yebwa@gmail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info@rab.gov.rw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tayebwa@minicom.gov.rw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hnny.uwimana@rsb.gov.rw" TargetMode="External"/><Relationship Id="rId14" Type="http://schemas.openxmlformats.org/officeDocument/2006/relationships/hyperlink" Target="mailto:buwumukiza@minagri.gov.rw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Rivera, Marcela</cp:lastModifiedBy>
  <cp:revision>5</cp:revision>
  <dcterms:created xsi:type="dcterms:W3CDTF">2023-02-22T15:16:00Z</dcterms:created>
  <dcterms:modified xsi:type="dcterms:W3CDTF">2023-02-22T15:40:00Z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