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C99C0" w14:textId="50CE345C" w:rsidR="009239F7" w:rsidRPr="002F6A28" w:rsidRDefault="006436C6" w:rsidP="006436C6">
      <w:pPr>
        <w:pStyle w:val="Title"/>
        <w:tabs>
          <w:tab w:val="left" w:pos="2724"/>
          <w:tab w:val="center" w:pos="4513"/>
        </w:tabs>
        <w:jc w:val="left"/>
        <w:rPr>
          <w:caps w:val="0"/>
          <w:kern w:val="0"/>
        </w:rPr>
      </w:pPr>
      <w:r>
        <w:rPr>
          <w:caps w:val="0"/>
          <w:kern w:val="0"/>
        </w:rPr>
        <w:tab/>
      </w:r>
      <w:r>
        <w:rPr>
          <w:caps w:val="0"/>
          <w:kern w:val="0"/>
        </w:rPr>
        <w:tab/>
      </w:r>
      <w:r w:rsidR="00E233A6" w:rsidRPr="002F6A28">
        <w:rPr>
          <w:caps w:val="0"/>
          <w:kern w:val="0"/>
        </w:rPr>
        <w:t>NOTIFICATION</w:t>
      </w:r>
    </w:p>
    <w:p w14:paraId="06733292" w14:textId="77777777" w:rsidR="009239F7" w:rsidRPr="002F6A28" w:rsidRDefault="00E233A6" w:rsidP="002F6A28">
      <w:pPr>
        <w:jc w:val="center"/>
      </w:pPr>
      <w:r w:rsidRPr="002F6A28">
        <w:t>The following notification is being circulated in accordance with Article 10.6</w:t>
      </w:r>
    </w:p>
    <w:p w14:paraId="0C67BA0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74D16" w14:paraId="637B915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2582763" w14:textId="77777777" w:rsidR="00F85C99" w:rsidRPr="002F6A28" w:rsidRDefault="00E233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EBC514" w14:textId="77777777" w:rsidR="00F85C99" w:rsidRPr="002F6A28" w:rsidRDefault="00E233A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11F44805" w14:textId="77777777" w:rsidR="00F85C99" w:rsidRPr="002F6A28" w:rsidRDefault="00E233A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74D16" w14:paraId="2DD035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2B326" w14:textId="77777777" w:rsidR="00F85C99" w:rsidRPr="002F6A28" w:rsidRDefault="00E233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F6504" w14:textId="77777777" w:rsidR="00F85C99" w:rsidRPr="002F6A28" w:rsidRDefault="00E233A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273045F" w14:textId="77777777" w:rsidR="00FF7928" w:rsidRPr="002F6A28" w:rsidRDefault="00E233A6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717B9A02" w14:textId="77777777" w:rsidR="00F85C99" w:rsidRPr="002F6A28" w:rsidRDefault="00E233A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74D16" w14:paraId="3AB0B6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B12C3" w14:textId="77777777" w:rsidR="00F85C99" w:rsidRPr="002F6A28" w:rsidRDefault="00E233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B999C" w14:textId="77777777" w:rsidR="00F85C99" w:rsidRPr="0058336F" w:rsidRDefault="00E233A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74D16" w14:paraId="736934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A11FA" w14:textId="77777777" w:rsidR="00F85C99" w:rsidRPr="002F6A28" w:rsidRDefault="00E233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079B0" w14:textId="77777777" w:rsidR="00F85C99" w:rsidRPr="002F6A28" w:rsidRDefault="00E233A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Domestic, </w:t>
            </w:r>
            <w:proofErr w:type="gramStart"/>
            <w:r w:rsidR="00EE3A11" w:rsidRPr="00C379C8">
              <w:t>commercial</w:t>
            </w:r>
            <w:proofErr w:type="gramEnd"/>
            <w:r w:rsidR="00EE3A11" w:rsidRPr="00C379C8">
              <w:t xml:space="preserve"> and industrial heating appliances (ICS 97.100)</w:t>
            </w:r>
            <w:bookmarkStart w:id="20" w:name="sps3a"/>
            <w:bookmarkEnd w:id="20"/>
          </w:p>
        </w:tc>
      </w:tr>
      <w:tr w:rsidR="00E74D16" w14:paraId="343D4E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00F5D" w14:textId="77777777" w:rsidR="00F85C99" w:rsidRPr="002F6A28" w:rsidRDefault="00E233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A1D28" w14:textId="77777777" w:rsidR="00F85C99" w:rsidRPr="002F6A28" w:rsidRDefault="00E233A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Domestic storage solar water heating systems —Test methods (15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74D16" w14:paraId="3522D6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A8C6C" w14:textId="77777777" w:rsidR="00F85C99" w:rsidRPr="002F6A28" w:rsidRDefault="00E233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9D58F" w14:textId="77777777" w:rsidR="00F85C99" w:rsidRPr="002F6A28" w:rsidRDefault="00E233A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Rwanda Standard specifies test methods for domestic storage solar water heating systems.</w:t>
            </w:r>
          </w:p>
        </w:tc>
      </w:tr>
      <w:tr w:rsidR="00E74D16" w14:paraId="4DBB3C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5D081" w14:textId="77777777" w:rsidR="00F85C99" w:rsidRPr="002F6A28" w:rsidRDefault="00E233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C92DE" w14:textId="77777777" w:rsidR="00F85C99" w:rsidRPr="002F6A28" w:rsidRDefault="00E233A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E74D16" w14:paraId="750894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5323E" w14:textId="77777777" w:rsidR="00F85C99" w:rsidRPr="002F6A28" w:rsidRDefault="00E233A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52E5D" w14:textId="77777777" w:rsidR="00072B36" w:rsidRPr="002F6A28" w:rsidRDefault="00E233A6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640AEAE" w14:textId="77777777" w:rsidR="00F85C99" w:rsidRPr="002F6A28" w:rsidRDefault="00E233A6" w:rsidP="009E75ED">
            <w:pPr>
              <w:spacing w:before="120" w:after="120"/>
            </w:pPr>
            <w:r w:rsidRPr="002F6A28">
              <w:rPr>
                <w:bCs/>
              </w:rPr>
              <w:t>1. RS ISO 6509-1, Corrosion of metals and alloys — Determination of dezincification resistance of copper alloys with zinc — Part 1: Test method</w:t>
            </w:r>
          </w:p>
          <w:p w14:paraId="6A7A1DA7" w14:textId="77777777" w:rsidR="00FF7928" w:rsidRPr="002F6A28" w:rsidRDefault="00E233A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2. RS ISO 6509-2, Corrosion of metals and alloys — Determination of dezincification resistance of copper alloys with zinc — Part 2: Assessment criteria</w:t>
            </w:r>
          </w:p>
          <w:p w14:paraId="69D084B4" w14:textId="77777777" w:rsidR="00FF7928" w:rsidRPr="002F6A28" w:rsidRDefault="00E233A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3. DRS 212, Domestic storage solar water heating systems — Requirements RS ISO 9227, Corrosion tests in artificial atmosphere salt spray test</w:t>
            </w:r>
          </w:p>
          <w:p w14:paraId="7F7FE2F3" w14:textId="77777777" w:rsidR="00FF7928" w:rsidRPr="002F6A28" w:rsidRDefault="00E233A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4. ISO 9459-1, Solar heating — Domestic water heating systems — Part 1: Performance rating procedure using indoor test methods</w:t>
            </w:r>
          </w:p>
          <w:p w14:paraId="68328441" w14:textId="77777777" w:rsidR="00FF7928" w:rsidRPr="002F6A28" w:rsidRDefault="00E233A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5. ISO 9459-2, Solar heating — Domestic water heating systems — Part 2: Outdoor test methods for system performance characterization and yearly performance prediction of solar-only system</w:t>
            </w:r>
          </w:p>
        </w:tc>
      </w:tr>
      <w:tr w:rsidR="00E74D16" w14:paraId="375EF9F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F22C6" w14:textId="77777777" w:rsidR="00EE3A11" w:rsidRPr="002F6A28" w:rsidRDefault="00E233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5F98B" w14:textId="77777777" w:rsidR="00EE3A11" w:rsidRPr="002F6A28" w:rsidRDefault="00E233A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5E32DC0" w14:textId="77777777" w:rsidR="00EE3A11" w:rsidRPr="002F6A28" w:rsidRDefault="00E233A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E74D16" w14:paraId="5110B2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74833" w14:textId="77777777" w:rsidR="00F85C99" w:rsidRPr="002F6A28" w:rsidRDefault="00E233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9A878" w14:textId="77777777" w:rsidR="00F85C99" w:rsidRPr="002F6A28" w:rsidRDefault="00E233A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E74D16" w14:paraId="4E8BABC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891279F" w14:textId="77777777" w:rsidR="00F85C99" w:rsidRPr="002F6A28" w:rsidRDefault="00E233A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3A9B11D" w14:textId="77777777" w:rsidR="00F85C99" w:rsidRPr="002F6A28" w:rsidRDefault="00E233A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FFC81C5" w14:textId="77777777" w:rsidR="00FF7928" w:rsidRPr="002F6A28" w:rsidRDefault="00E233A6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info@rsb.gov.rwWe</w:t>
              </w:r>
            </w:hyperlink>
            <w:r w:rsidRPr="002F6A28">
              <w:t xml:space="preserve">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750B5368" w14:textId="77777777" w:rsidR="00FF7928" w:rsidRPr="002F6A28" w:rsidRDefault="006436C6" w:rsidP="00B16145">
            <w:pPr>
              <w:keepNext/>
              <w:keepLines/>
              <w:spacing w:before="120" w:after="120"/>
            </w:pPr>
            <w:hyperlink r:id="rId11" w:history="1">
              <w:r w:rsidR="00E233A6" w:rsidRPr="002F6A28">
                <w:rPr>
                  <w:color w:val="0000FF"/>
                  <w:u w:val="single"/>
                </w:rPr>
                <w:t>https://members.wto.org/crnattachments/2022/TBT/RWA/22_0387_00_e.pdf</w:t>
              </w:r>
            </w:hyperlink>
            <w:bookmarkEnd w:id="40"/>
          </w:p>
        </w:tc>
      </w:tr>
    </w:tbl>
    <w:p w14:paraId="5F48BF0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DC3D" w14:textId="77777777" w:rsidR="0076373D" w:rsidRDefault="00E233A6">
      <w:r>
        <w:separator/>
      </w:r>
    </w:p>
  </w:endnote>
  <w:endnote w:type="continuationSeparator" w:id="0">
    <w:p w14:paraId="5A967654" w14:textId="77777777" w:rsidR="0076373D" w:rsidRDefault="00E2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5389E" w14:textId="77777777" w:rsidR="009239F7" w:rsidRPr="002F6A28" w:rsidRDefault="00E233A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F5FB1" w14:textId="77777777" w:rsidR="009239F7" w:rsidRPr="002F6A28" w:rsidRDefault="00E233A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4BD5" w14:textId="77777777" w:rsidR="00EE3A11" w:rsidRPr="002F6A28" w:rsidRDefault="00E233A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5B7C1" w14:textId="77777777" w:rsidR="0076373D" w:rsidRDefault="00E233A6">
      <w:r>
        <w:separator/>
      </w:r>
    </w:p>
  </w:footnote>
  <w:footnote w:type="continuationSeparator" w:id="0">
    <w:p w14:paraId="45BDCDC4" w14:textId="77777777" w:rsidR="0076373D" w:rsidRDefault="00E2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0D741" w14:textId="77777777" w:rsidR="009239F7" w:rsidRPr="002F6A28" w:rsidRDefault="00E233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43EE1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698C26" w14:textId="77777777" w:rsidR="009239F7" w:rsidRPr="002F6A28" w:rsidRDefault="00E233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3298B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6C8E" w14:textId="77777777" w:rsidR="009239F7" w:rsidRPr="002F6A28" w:rsidRDefault="00E233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G/TBT/N/RWA/602</w:t>
    </w:r>
    <w:bookmarkEnd w:id="41"/>
  </w:p>
  <w:p w14:paraId="34EF329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73BA3E" w14:textId="77777777" w:rsidR="009239F7" w:rsidRPr="002F6A28" w:rsidRDefault="00E233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DBCC70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4D16" w14:paraId="22BDE2C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48DD6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26B5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74D16" w14:paraId="2AD1A41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B16F70" w14:textId="77777777" w:rsidR="00ED54E0" w:rsidRPr="009239F7" w:rsidRDefault="00E233A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52EB93" wp14:editId="352421A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7143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0D0DA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74D16" w14:paraId="5B60F7B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902FA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816088" w14:textId="77777777" w:rsidR="009239F7" w:rsidRPr="002F6A28" w:rsidRDefault="00E233A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G/TBT/N/RWA/602</w:t>
          </w:r>
          <w:bookmarkEnd w:id="43"/>
        </w:p>
      </w:tc>
    </w:tr>
    <w:tr w:rsidR="00E74D16" w14:paraId="4BB447E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0C8ED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D16FA1" w14:textId="7B3EC872" w:rsidR="00ED54E0" w:rsidRPr="009239F7" w:rsidRDefault="00E233A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January 2022</w:t>
          </w:r>
        </w:p>
      </w:tc>
    </w:tr>
    <w:tr w:rsidR="00E74D16" w14:paraId="6BE1CFA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386A7F" w14:textId="4E5FFA86" w:rsidR="00ED54E0" w:rsidRPr="009239F7" w:rsidRDefault="00E233A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6436C6">
            <w:rPr>
              <w:color w:val="FF0000"/>
              <w:szCs w:val="16"/>
            </w:rPr>
            <w:t>0345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5A7FB3" w14:textId="77777777" w:rsidR="00ED54E0" w:rsidRPr="009239F7" w:rsidRDefault="00E233A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E74D16" w14:paraId="0E13AA3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E7A9B5" w14:textId="77777777" w:rsidR="00ED54E0" w:rsidRPr="009239F7" w:rsidRDefault="00E233A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666A94" w14:textId="77777777" w:rsidR="00ED54E0" w:rsidRPr="002F6A28" w:rsidRDefault="00E233A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37538B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00AA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D45A66" w:tentative="1">
      <w:start w:val="1"/>
      <w:numFmt w:val="lowerLetter"/>
      <w:lvlText w:val="%2."/>
      <w:lvlJc w:val="left"/>
      <w:pPr>
        <w:ind w:left="1080" w:hanging="360"/>
      </w:pPr>
    </w:lvl>
    <w:lvl w:ilvl="2" w:tplc="5B068556" w:tentative="1">
      <w:start w:val="1"/>
      <w:numFmt w:val="lowerRoman"/>
      <w:lvlText w:val="%3."/>
      <w:lvlJc w:val="right"/>
      <w:pPr>
        <w:ind w:left="1800" w:hanging="180"/>
      </w:pPr>
    </w:lvl>
    <w:lvl w:ilvl="3" w:tplc="ABC8C7F0" w:tentative="1">
      <w:start w:val="1"/>
      <w:numFmt w:val="decimal"/>
      <w:lvlText w:val="%4."/>
      <w:lvlJc w:val="left"/>
      <w:pPr>
        <w:ind w:left="2520" w:hanging="360"/>
      </w:pPr>
    </w:lvl>
    <w:lvl w:ilvl="4" w:tplc="EF624616" w:tentative="1">
      <w:start w:val="1"/>
      <w:numFmt w:val="lowerLetter"/>
      <w:lvlText w:val="%5."/>
      <w:lvlJc w:val="left"/>
      <w:pPr>
        <w:ind w:left="3240" w:hanging="360"/>
      </w:pPr>
    </w:lvl>
    <w:lvl w:ilvl="5" w:tplc="287693EE" w:tentative="1">
      <w:start w:val="1"/>
      <w:numFmt w:val="lowerRoman"/>
      <w:lvlText w:val="%6."/>
      <w:lvlJc w:val="right"/>
      <w:pPr>
        <w:ind w:left="3960" w:hanging="180"/>
      </w:pPr>
    </w:lvl>
    <w:lvl w:ilvl="6" w:tplc="7BBE866E" w:tentative="1">
      <w:start w:val="1"/>
      <w:numFmt w:val="decimal"/>
      <w:lvlText w:val="%7."/>
      <w:lvlJc w:val="left"/>
      <w:pPr>
        <w:ind w:left="4680" w:hanging="360"/>
      </w:pPr>
    </w:lvl>
    <w:lvl w:ilvl="7" w:tplc="88FC9414" w:tentative="1">
      <w:start w:val="1"/>
      <w:numFmt w:val="lowerLetter"/>
      <w:lvlText w:val="%8."/>
      <w:lvlJc w:val="left"/>
      <w:pPr>
        <w:ind w:left="5400" w:hanging="360"/>
      </w:pPr>
    </w:lvl>
    <w:lvl w:ilvl="8" w:tplc="56926F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1AB7"/>
    <w:rsid w:val="005D5981"/>
    <w:rsid w:val="005F30CB"/>
    <w:rsid w:val="005F6444"/>
    <w:rsid w:val="00612644"/>
    <w:rsid w:val="00623F9F"/>
    <w:rsid w:val="006436C6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373D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33A6"/>
    <w:rsid w:val="00E25473"/>
    <w:rsid w:val="00E30FFD"/>
    <w:rsid w:val="00E46FD5"/>
    <w:rsid w:val="00E544BB"/>
    <w:rsid w:val="00E56545"/>
    <w:rsid w:val="00E63AC7"/>
    <w:rsid w:val="00E67CF3"/>
    <w:rsid w:val="00E74D16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20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038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W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2379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2022-01-14T15:11:00Z</dcterms:created>
  <dcterms:modified xsi:type="dcterms:W3CDTF">2022-01-14T15:34:00Z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