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B89E" w14:textId="77777777" w:rsidR="009239F7" w:rsidRPr="002F6A28" w:rsidRDefault="00330857" w:rsidP="002F6A28">
      <w:pPr>
        <w:pStyle w:val="Title"/>
        <w:rPr>
          <w:caps w:val="0"/>
          <w:kern w:val="0"/>
        </w:rPr>
      </w:pPr>
      <w:r w:rsidRPr="002F6A28">
        <w:rPr>
          <w:caps w:val="0"/>
          <w:kern w:val="0"/>
        </w:rPr>
        <w:t>NOTIFICATION</w:t>
      </w:r>
    </w:p>
    <w:p w14:paraId="21B15666" w14:textId="77777777" w:rsidR="009239F7" w:rsidRPr="002F6A28" w:rsidRDefault="00330857" w:rsidP="002F6A28">
      <w:pPr>
        <w:jc w:val="center"/>
      </w:pPr>
      <w:r w:rsidRPr="002F6A28">
        <w:t>The following notification is being circulated in accordance with Article 10.6</w:t>
      </w:r>
    </w:p>
    <w:p w14:paraId="2B4C481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45A1A" w14:paraId="29D51585" w14:textId="77777777" w:rsidTr="0069259F">
        <w:tc>
          <w:tcPr>
            <w:tcW w:w="713" w:type="dxa"/>
            <w:tcBorders>
              <w:bottom w:val="single" w:sz="6" w:space="0" w:color="auto"/>
            </w:tcBorders>
            <w:shd w:val="clear" w:color="auto" w:fill="auto"/>
          </w:tcPr>
          <w:p w14:paraId="28768DAC" w14:textId="77777777" w:rsidR="00F85C99" w:rsidRPr="002F6A28" w:rsidRDefault="00330857" w:rsidP="002F6A28">
            <w:pPr>
              <w:spacing w:before="120" w:after="120"/>
              <w:jc w:val="left"/>
            </w:pPr>
            <w:r w:rsidRPr="002F6A28">
              <w:rPr>
                <w:b/>
              </w:rPr>
              <w:t>1.</w:t>
            </w:r>
          </w:p>
        </w:tc>
        <w:tc>
          <w:tcPr>
            <w:tcW w:w="8546" w:type="dxa"/>
            <w:tcBorders>
              <w:bottom w:val="single" w:sz="6" w:space="0" w:color="auto"/>
            </w:tcBorders>
            <w:shd w:val="clear" w:color="auto" w:fill="auto"/>
          </w:tcPr>
          <w:p w14:paraId="6725C7DD" w14:textId="77777777" w:rsidR="00F85C99" w:rsidRPr="002F6A28" w:rsidRDefault="0033085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RUSSIAN FEDERATION</w:t>
            </w:r>
            <w:bookmarkEnd w:id="1"/>
          </w:p>
          <w:p w14:paraId="2F7154F5" w14:textId="77777777" w:rsidR="00F85C99" w:rsidRPr="002F6A28" w:rsidRDefault="0033085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45A1A" w14:paraId="59DF9947" w14:textId="77777777" w:rsidTr="0069259F">
        <w:tc>
          <w:tcPr>
            <w:tcW w:w="713" w:type="dxa"/>
            <w:tcBorders>
              <w:top w:val="single" w:sz="6" w:space="0" w:color="auto"/>
              <w:bottom w:val="single" w:sz="6" w:space="0" w:color="auto"/>
            </w:tcBorders>
            <w:shd w:val="clear" w:color="auto" w:fill="auto"/>
          </w:tcPr>
          <w:p w14:paraId="6EA752F9" w14:textId="77777777" w:rsidR="00F85C99" w:rsidRPr="002F6A28" w:rsidRDefault="0033085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271B7C" w14:textId="77777777" w:rsidR="00F85C99" w:rsidRPr="002F6A28" w:rsidRDefault="0033085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B5635CC" w14:textId="77777777" w:rsidR="00EE3A11" w:rsidRPr="00C379C8" w:rsidRDefault="00330857" w:rsidP="00155128">
            <w:r w:rsidRPr="00C379C8">
              <w:t>Eurasian Economic Commission Department for Technical Regulation and Accreditation</w:t>
            </w:r>
          </w:p>
          <w:p w14:paraId="055A8D1C" w14:textId="77777777" w:rsidR="00EE3A11" w:rsidRPr="00C379C8" w:rsidRDefault="00330857" w:rsidP="00155128">
            <w:r w:rsidRPr="00C379C8">
              <w:t>Tel: +7(495)669-24-00</w:t>
            </w:r>
          </w:p>
          <w:p w14:paraId="7DE40EE9" w14:textId="77777777" w:rsidR="00EE3A11" w:rsidRPr="00C379C8" w:rsidRDefault="00330857" w:rsidP="00155128">
            <w:r w:rsidRPr="00C379C8">
              <w:t>Fax: +7(495)669-24-15</w:t>
            </w:r>
          </w:p>
          <w:p w14:paraId="311CF323" w14:textId="77777777" w:rsidR="00EE3A11" w:rsidRPr="00C379C8" w:rsidRDefault="00330857" w:rsidP="00155128">
            <w:r w:rsidRPr="00C379C8">
              <w:t xml:space="preserve">E-mail: </w:t>
            </w:r>
            <w:hyperlink r:id="rId9" w:history="1">
              <w:r w:rsidRPr="00C379C8">
                <w:rPr>
                  <w:color w:val="0000FF"/>
                  <w:u w:val="single"/>
                </w:rPr>
                <w:t>dept_techregulation@eurasiancommission.org</w:t>
              </w:r>
            </w:hyperlink>
          </w:p>
          <w:p w14:paraId="3EA84E2C" w14:textId="77777777" w:rsidR="00EE3A11" w:rsidRPr="00C379C8" w:rsidRDefault="00330857" w:rsidP="00155128">
            <w:pPr>
              <w:spacing w:after="120"/>
            </w:pPr>
            <w:r w:rsidRPr="00C379C8">
              <w:t xml:space="preserve">Website: </w:t>
            </w:r>
            <w:hyperlink r:id="rId10" w:history="1">
              <w:r w:rsidRPr="00593935">
                <w:rPr>
                  <w:rStyle w:val="Hyperlink"/>
                </w:rPr>
                <w:t>www.eurasiancommission.org</w:t>
              </w:r>
            </w:hyperlink>
            <w:bookmarkEnd w:id="5"/>
            <w:r>
              <w:t xml:space="preserve"> </w:t>
            </w:r>
          </w:p>
          <w:p w14:paraId="59CBBA43" w14:textId="77777777" w:rsidR="00F85C99" w:rsidRPr="002F6A28" w:rsidRDefault="0033085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7B572BB" w14:textId="77777777" w:rsidR="00AC6C6E" w:rsidRPr="00C379C8" w:rsidRDefault="00330857" w:rsidP="00AA646C">
            <w:r w:rsidRPr="00C379C8">
              <w:t>Russian Scientific and Technical Center for Information on Standardization, Metrology and Conformity Assessment (Standartinform, National enquiry point for the TBT Agreement)</w:t>
            </w:r>
          </w:p>
          <w:p w14:paraId="06FF5A56" w14:textId="77777777" w:rsidR="00AC6C6E" w:rsidRPr="00C379C8" w:rsidRDefault="00330857" w:rsidP="00AA646C">
            <w:r w:rsidRPr="00C379C8">
              <w:t>Tel: +7(495) 531-26-59</w:t>
            </w:r>
          </w:p>
          <w:p w14:paraId="0D394606" w14:textId="77777777" w:rsidR="00AC6C6E" w:rsidRPr="00C379C8" w:rsidRDefault="00330857" w:rsidP="00AA646C">
            <w:r w:rsidRPr="00C379C8">
              <w:t xml:space="preserve">E-mail: </w:t>
            </w:r>
            <w:hyperlink r:id="rId11" w:history="1">
              <w:r w:rsidRPr="00C379C8">
                <w:rPr>
                  <w:color w:val="0000FF"/>
                  <w:u w:val="single"/>
                </w:rPr>
                <w:t>info@gostinfo.ru</w:t>
              </w:r>
            </w:hyperlink>
          </w:p>
          <w:p w14:paraId="6940112B" w14:textId="77777777" w:rsidR="00AC6C6E" w:rsidRPr="00C379C8" w:rsidRDefault="00330857" w:rsidP="00AA646C">
            <w:pPr>
              <w:spacing w:after="120"/>
            </w:pPr>
            <w:r w:rsidRPr="00C379C8">
              <w:t xml:space="preserve">Website: </w:t>
            </w:r>
            <w:hyperlink r:id="rId12" w:history="1">
              <w:r w:rsidRPr="00593935">
                <w:rPr>
                  <w:rStyle w:val="Hyperlink"/>
                </w:rPr>
                <w:t>www.gostinfo.ru</w:t>
              </w:r>
            </w:hyperlink>
            <w:bookmarkEnd w:id="7"/>
            <w:r>
              <w:t xml:space="preserve"> </w:t>
            </w:r>
          </w:p>
        </w:tc>
      </w:tr>
      <w:tr w:rsidR="00445A1A" w14:paraId="2379FECB" w14:textId="77777777" w:rsidTr="0069259F">
        <w:tc>
          <w:tcPr>
            <w:tcW w:w="713" w:type="dxa"/>
            <w:tcBorders>
              <w:top w:val="single" w:sz="6" w:space="0" w:color="auto"/>
              <w:bottom w:val="single" w:sz="6" w:space="0" w:color="auto"/>
            </w:tcBorders>
            <w:shd w:val="clear" w:color="auto" w:fill="auto"/>
          </w:tcPr>
          <w:p w14:paraId="72081FE4" w14:textId="77777777" w:rsidR="00F85C99" w:rsidRPr="002F6A28" w:rsidRDefault="0033085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BC6BA2" w14:textId="77777777" w:rsidR="00F85C99" w:rsidRPr="0058336F" w:rsidRDefault="0033085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45A1A" w14:paraId="3AA0BFA0" w14:textId="77777777" w:rsidTr="0069259F">
        <w:tc>
          <w:tcPr>
            <w:tcW w:w="713" w:type="dxa"/>
            <w:tcBorders>
              <w:top w:val="single" w:sz="6" w:space="0" w:color="auto"/>
              <w:bottom w:val="single" w:sz="6" w:space="0" w:color="auto"/>
            </w:tcBorders>
            <w:shd w:val="clear" w:color="auto" w:fill="auto"/>
          </w:tcPr>
          <w:p w14:paraId="1A307C87" w14:textId="77777777" w:rsidR="00F85C99" w:rsidRPr="002F6A28" w:rsidRDefault="0033085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1260528" w14:textId="77777777" w:rsidR="00F85C99" w:rsidRPr="002F6A28" w:rsidRDefault="0033085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Medicinal products</w:t>
            </w:r>
            <w:bookmarkEnd w:id="22"/>
          </w:p>
        </w:tc>
      </w:tr>
      <w:tr w:rsidR="00445A1A" w14:paraId="6078CEAD" w14:textId="77777777" w:rsidTr="0069259F">
        <w:tc>
          <w:tcPr>
            <w:tcW w:w="713" w:type="dxa"/>
            <w:tcBorders>
              <w:top w:val="single" w:sz="6" w:space="0" w:color="auto"/>
              <w:bottom w:val="single" w:sz="6" w:space="0" w:color="auto"/>
            </w:tcBorders>
            <w:shd w:val="clear" w:color="auto" w:fill="auto"/>
          </w:tcPr>
          <w:p w14:paraId="43E42CC6" w14:textId="77777777" w:rsidR="00F85C99" w:rsidRPr="002F6A28" w:rsidRDefault="0033085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39684FE" w14:textId="77777777" w:rsidR="00F85C99" w:rsidRPr="002F6A28" w:rsidRDefault="0033085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amendments to the Rules for Investigation of Biological Medicinal Products in the Eurasian Economic Union; (140 page(s), in Russian)</w:t>
            </w:r>
            <w:bookmarkEnd w:id="24"/>
          </w:p>
        </w:tc>
      </w:tr>
      <w:tr w:rsidR="00445A1A" w14:paraId="6C8EB065" w14:textId="77777777" w:rsidTr="0069259F">
        <w:tc>
          <w:tcPr>
            <w:tcW w:w="713" w:type="dxa"/>
            <w:tcBorders>
              <w:top w:val="single" w:sz="6" w:space="0" w:color="auto"/>
              <w:bottom w:val="single" w:sz="6" w:space="0" w:color="auto"/>
            </w:tcBorders>
            <w:shd w:val="clear" w:color="auto" w:fill="auto"/>
          </w:tcPr>
          <w:p w14:paraId="159DAADA" w14:textId="77777777" w:rsidR="00F85C99" w:rsidRPr="002F6A28" w:rsidRDefault="0033085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CB0252A" w14:textId="77777777" w:rsidR="00F85C99" w:rsidRPr="002F6A28" w:rsidRDefault="0033085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amendments to the Rules for Investigation of Biological Medicinal Products in the Eurasian Economic Union provide for the elimination of differences in the requirements for pharmaceutical development, planning and conducting studies of the safety and quality of medicines based on human somatic cells and medicines containing genetically modified cells by establishing uniform, objective and transparent rules for research of these groups of medicines.</w:t>
            </w:r>
            <w:bookmarkEnd w:id="26"/>
          </w:p>
        </w:tc>
      </w:tr>
      <w:tr w:rsidR="00445A1A" w14:paraId="4B8E9C85" w14:textId="77777777" w:rsidTr="0069259F">
        <w:tc>
          <w:tcPr>
            <w:tcW w:w="713" w:type="dxa"/>
            <w:tcBorders>
              <w:top w:val="single" w:sz="6" w:space="0" w:color="auto"/>
              <w:bottom w:val="single" w:sz="6" w:space="0" w:color="auto"/>
            </w:tcBorders>
            <w:shd w:val="clear" w:color="auto" w:fill="auto"/>
          </w:tcPr>
          <w:p w14:paraId="3912015C" w14:textId="77777777" w:rsidR="00F85C99" w:rsidRPr="002F6A28" w:rsidRDefault="0033085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2CB0B34" w14:textId="77777777" w:rsidR="00F85C99" w:rsidRPr="002F6A28" w:rsidRDefault="0033085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life and health of the end users of medicinal products;</w:t>
            </w:r>
          </w:p>
          <w:p w14:paraId="42798921" w14:textId="77777777" w:rsidR="00EE3A11" w:rsidRPr="00C379C8" w:rsidRDefault="00330857" w:rsidP="002F6A28">
            <w:pPr>
              <w:spacing w:before="120" w:after="120"/>
            </w:pPr>
            <w:r w:rsidRPr="00C379C8">
              <w:t>Protection of the interests of manufacturers of medicines based on hu an somatic cells and medicines containing genetically modified cells, authorized bodies (expert organizations) in the sphere of healthcare of the Member States of the Union</w:t>
            </w:r>
            <w:bookmarkEnd w:id="28"/>
          </w:p>
        </w:tc>
      </w:tr>
      <w:tr w:rsidR="00445A1A" w14:paraId="40C34A38" w14:textId="77777777" w:rsidTr="0069259F">
        <w:tc>
          <w:tcPr>
            <w:tcW w:w="713" w:type="dxa"/>
            <w:tcBorders>
              <w:top w:val="single" w:sz="6" w:space="0" w:color="auto"/>
              <w:bottom w:val="single" w:sz="6" w:space="0" w:color="auto"/>
            </w:tcBorders>
            <w:shd w:val="clear" w:color="auto" w:fill="auto"/>
          </w:tcPr>
          <w:p w14:paraId="39176984" w14:textId="77777777" w:rsidR="00F85C99" w:rsidRPr="002F6A28" w:rsidRDefault="00330857" w:rsidP="00B84765">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237C691" w14:textId="77777777" w:rsidR="00086AF5" w:rsidRPr="00086AF5" w:rsidRDefault="00330857" w:rsidP="00B84765">
            <w:pPr>
              <w:keepNext/>
              <w:keepLines/>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0C98BCE" w14:textId="77777777" w:rsidR="00EE3A11" w:rsidRPr="002F6A28" w:rsidRDefault="00330857" w:rsidP="00B84765">
            <w:pPr>
              <w:keepNext/>
              <w:keepLines/>
              <w:spacing w:before="120" w:after="120"/>
            </w:pPr>
            <w:r w:rsidRPr="002F6A28">
              <w:t>Draft amendments on the Rules for Investigation of Biological Medicinal Products of the Eurasian Economic Union (140 pages in Russian)</w:t>
            </w:r>
          </w:p>
          <w:p w14:paraId="0F054398" w14:textId="77777777" w:rsidR="00EE3A11" w:rsidRPr="002F6A28" w:rsidRDefault="005605A6" w:rsidP="00B84765">
            <w:pPr>
              <w:keepNext/>
              <w:keepLines/>
              <w:spacing w:before="120" w:after="120"/>
            </w:pPr>
            <w:hyperlink r:id="rId13" w:history="1">
              <w:r w:rsidR="00330857" w:rsidRPr="002F6A28">
                <w:rPr>
                  <w:color w:val="0000FF"/>
                  <w:u w:val="single"/>
                </w:rPr>
                <w:t>https://docs.eaeunion.org/ria/ru-ru/0106437/ria_09022024</w:t>
              </w:r>
            </w:hyperlink>
          </w:p>
          <w:p w14:paraId="57FEC4F5" w14:textId="77777777" w:rsidR="00EE3A11" w:rsidRPr="002F6A28" w:rsidRDefault="00330857" w:rsidP="00B84765">
            <w:pPr>
              <w:keepNext/>
              <w:keepLines/>
              <w:spacing w:before="120" w:after="120"/>
            </w:pPr>
            <w:r w:rsidRPr="002F6A28">
              <w:t>Decision № 89 of the Council of the Eurasian Economic Commission of November 3, 2016</w:t>
            </w:r>
          </w:p>
          <w:p w14:paraId="63D6C152" w14:textId="77777777" w:rsidR="00EE3A11" w:rsidRPr="002F6A28" w:rsidRDefault="005605A6" w:rsidP="00B84765">
            <w:pPr>
              <w:keepNext/>
              <w:keepLines/>
              <w:spacing w:before="120" w:after="120"/>
            </w:pPr>
            <w:hyperlink r:id="rId14" w:tgtFrame="_blank" w:history="1">
              <w:r w:rsidR="00330857" w:rsidRPr="002F6A28">
                <w:rPr>
                  <w:color w:val="0000FF"/>
                  <w:u w:val="single"/>
                </w:rPr>
                <w:t>https://docs.eaeunion.org/docs/ru-ru/01411954/chcd_21112016_89</w:t>
              </w:r>
            </w:hyperlink>
            <w:bookmarkEnd w:id="30"/>
          </w:p>
        </w:tc>
      </w:tr>
      <w:tr w:rsidR="00445A1A" w14:paraId="5BC8885F" w14:textId="77777777" w:rsidTr="00AE6CC8">
        <w:trPr>
          <w:cantSplit/>
        </w:trPr>
        <w:tc>
          <w:tcPr>
            <w:tcW w:w="713" w:type="dxa"/>
            <w:tcBorders>
              <w:top w:val="single" w:sz="6" w:space="0" w:color="auto"/>
              <w:bottom w:val="single" w:sz="6" w:space="0" w:color="auto"/>
            </w:tcBorders>
            <w:shd w:val="clear" w:color="auto" w:fill="auto"/>
          </w:tcPr>
          <w:p w14:paraId="1F03219C" w14:textId="77777777" w:rsidR="00EE3A11" w:rsidRPr="002F6A28" w:rsidRDefault="0033085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62D1A4A" w14:textId="77777777" w:rsidR="00EE3A11" w:rsidRPr="002F6A28" w:rsidRDefault="0033085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B5660B4" w14:textId="77777777" w:rsidR="00EE3A11" w:rsidRPr="002F6A28" w:rsidRDefault="0033085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445A1A" w14:paraId="0C3C9FC6" w14:textId="77777777" w:rsidTr="0069259F">
        <w:tc>
          <w:tcPr>
            <w:tcW w:w="713" w:type="dxa"/>
            <w:tcBorders>
              <w:top w:val="single" w:sz="6" w:space="0" w:color="auto"/>
              <w:bottom w:val="single" w:sz="6" w:space="0" w:color="auto"/>
            </w:tcBorders>
            <w:shd w:val="clear" w:color="auto" w:fill="auto"/>
          </w:tcPr>
          <w:p w14:paraId="37247A15" w14:textId="77777777" w:rsidR="00F85C99" w:rsidRPr="002F6A28" w:rsidRDefault="0033085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D6C3BBE" w14:textId="77777777" w:rsidR="00F85C99" w:rsidRPr="002F6A28" w:rsidRDefault="0033085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16 March 2024</w:t>
            </w:r>
            <w:bookmarkEnd w:id="38"/>
          </w:p>
        </w:tc>
      </w:tr>
      <w:tr w:rsidR="00445A1A" w14:paraId="6E7AC946" w14:textId="77777777" w:rsidTr="0069259F">
        <w:tc>
          <w:tcPr>
            <w:tcW w:w="713" w:type="dxa"/>
            <w:tcBorders>
              <w:top w:val="single" w:sz="6" w:space="0" w:color="auto"/>
            </w:tcBorders>
            <w:shd w:val="clear" w:color="auto" w:fill="auto"/>
          </w:tcPr>
          <w:p w14:paraId="0CCA27CE" w14:textId="77777777" w:rsidR="00F85C99" w:rsidRPr="002F6A28" w:rsidRDefault="0033085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265B824" w14:textId="77777777" w:rsidR="00F85C99" w:rsidRPr="002F6A28" w:rsidRDefault="0033085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35620A8" w14:textId="77777777" w:rsidR="00EE3A11" w:rsidRPr="00A12DDE" w:rsidRDefault="00330857" w:rsidP="00B16145">
            <w:pPr>
              <w:keepNext/>
              <w:keepLines/>
              <w:rPr>
                <w:bCs/>
              </w:rPr>
            </w:pPr>
            <w:r w:rsidRPr="00A12DDE">
              <w:rPr>
                <w:bCs/>
              </w:rPr>
              <w:t>Eurasian Economic Commission</w:t>
            </w:r>
          </w:p>
          <w:p w14:paraId="2A2FB63B" w14:textId="77777777" w:rsidR="00EE3A11" w:rsidRPr="00A12DDE" w:rsidRDefault="00330857" w:rsidP="00B16145">
            <w:pPr>
              <w:keepNext/>
              <w:keepLines/>
              <w:rPr>
                <w:bCs/>
              </w:rPr>
            </w:pPr>
            <w:r w:rsidRPr="00A12DDE">
              <w:rPr>
                <w:bCs/>
              </w:rPr>
              <w:t>Department for Technical Regulation and Accreditation</w:t>
            </w:r>
          </w:p>
          <w:p w14:paraId="036ED02D" w14:textId="77777777" w:rsidR="00EE3A11" w:rsidRPr="00191112" w:rsidRDefault="00330857" w:rsidP="00B16145">
            <w:pPr>
              <w:keepNext/>
              <w:keepLines/>
              <w:rPr>
                <w:bCs/>
                <w:lang w:val="fr-CH"/>
              </w:rPr>
            </w:pPr>
            <w:r w:rsidRPr="00191112">
              <w:rPr>
                <w:bCs/>
                <w:lang w:val="fr-CH"/>
              </w:rPr>
              <w:t>Tel: + 7(495)669-24-00</w:t>
            </w:r>
          </w:p>
          <w:p w14:paraId="4D35008D" w14:textId="77777777" w:rsidR="00EE3A11" w:rsidRPr="00191112" w:rsidRDefault="00330857" w:rsidP="00B16145">
            <w:pPr>
              <w:keepNext/>
              <w:keepLines/>
              <w:rPr>
                <w:bCs/>
                <w:lang w:val="fr-CH"/>
              </w:rPr>
            </w:pPr>
            <w:r w:rsidRPr="00191112">
              <w:rPr>
                <w:bCs/>
                <w:lang w:val="fr-CH"/>
              </w:rPr>
              <w:t>Fax: + 7(495)669-24-15</w:t>
            </w:r>
          </w:p>
          <w:p w14:paraId="0562EF87" w14:textId="77777777" w:rsidR="00EE3A11" w:rsidRPr="00191112" w:rsidRDefault="00330857" w:rsidP="00B16145">
            <w:pPr>
              <w:keepNext/>
              <w:keepLines/>
              <w:rPr>
                <w:bCs/>
                <w:lang w:val="fr-CH"/>
              </w:rPr>
            </w:pPr>
            <w:r w:rsidRPr="00191112">
              <w:rPr>
                <w:bCs/>
                <w:lang w:val="fr-CH"/>
              </w:rPr>
              <w:t xml:space="preserve">E-mail: </w:t>
            </w:r>
            <w:hyperlink r:id="rId15" w:history="1">
              <w:r w:rsidRPr="00593935">
                <w:rPr>
                  <w:rStyle w:val="Hyperlink"/>
                  <w:bCs/>
                  <w:lang w:val="fr-CH"/>
                </w:rPr>
                <w:t>dept_techregulation@eurasiancommission.org</w:t>
              </w:r>
            </w:hyperlink>
            <w:r>
              <w:rPr>
                <w:bCs/>
                <w:lang w:val="fr-CH"/>
              </w:rPr>
              <w:t xml:space="preserve"> </w:t>
            </w:r>
          </w:p>
          <w:p w14:paraId="3F8BBA67" w14:textId="77777777" w:rsidR="00EE3A11" w:rsidRPr="00A12DDE" w:rsidRDefault="00330857" w:rsidP="00B16145">
            <w:pPr>
              <w:keepNext/>
              <w:keepLines/>
              <w:spacing w:after="120"/>
              <w:rPr>
                <w:bCs/>
              </w:rPr>
            </w:pPr>
            <w:r w:rsidRPr="00A12DDE">
              <w:rPr>
                <w:bCs/>
              </w:rPr>
              <w:t xml:space="preserve">Website: </w:t>
            </w:r>
            <w:hyperlink r:id="rId16" w:history="1">
              <w:r w:rsidRPr="00593935">
                <w:rPr>
                  <w:rStyle w:val="Hyperlink"/>
                  <w:bCs/>
                </w:rPr>
                <w:t>www.eurasiancommission.org</w:t>
              </w:r>
            </w:hyperlink>
            <w:bookmarkEnd w:id="42"/>
            <w:r>
              <w:rPr>
                <w:bCs/>
              </w:rPr>
              <w:t xml:space="preserve"> </w:t>
            </w:r>
          </w:p>
        </w:tc>
      </w:tr>
    </w:tbl>
    <w:p w14:paraId="778863AF"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C775" w14:textId="77777777" w:rsidR="00330857" w:rsidRDefault="00330857">
      <w:r>
        <w:separator/>
      </w:r>
    </w:p>
  </w:endnote>
  <w:endnote w:type="continuationSeparator" w:id="0">
    <w:p w14:paraId="14C7DBAE" w14:textId="77777777" w:rsidR="00330857" w:rsidRDefault="0033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4505" w14:textId="77777777" w:rsidR="009239F7" w:rsidRPr="002F6A28" w:rsidRDefault="0033085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0F73" w14:textId="77777777" w:rsidR="009239F7" w:rsidRPr="002F6A28" w:rsidRDefault="0033085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CC0B" w14:textId="77777777" w:rsidR="00EE3A11" w:rsidRPr="002F6A28" w:rsidRDefault="0033085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A30B" w14:textId="77777777" w:rsidR="00330857" w:rsidRDefault="00330857">
      <w:r>
        <w:separator/>
      </w:r>
    </w:p>
  </w:footnote>
  <w:footnote w:type="continuationSeparator" w:id="0">
    <w:p w14:paraId="3BF9B9DB" w14:textId="77777777" w:rsidR="00330857" w:rsidRDefault="00330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DCB2" w14:textId="77777777" w:rsidR="009239F7" w:rsidRPr="002F6A28" w:rsidRDefault="00330857" w:rsidP="009239F7">
    <w:pPr>
      <w:pStyle w:val="Header"/>
      <w:pBdr>
        <w:bottom w:val="single" w:sz="4" w:space="1" w:color="auto"/>
      </w:pBdr>
      <w:tabs>
        <w:tab w:val="clear" w:pos="4513"/>
        <w:tab w:val="clear" w:pos="9027"/>
      </w:tabs>
      <w:jc w:val="center"/>
    </w:pPr>
    <w:r w:rsidRPr="002F6A28">
      <w:t>tbtSymbol</w:t>
    </w:r>
  </w:p>
  <w:p w14:paraId="67D18096" w14:textId="77777777" w:rsidR="009239F7" w:rsidRPr="002F6A28" w:rsidRDefault="009239F7" w:rsidP="009239F7">
    <w:pPr>
      <w:pStyle w:val="Header"/>
      <w:pBdr>
        <w:bottom w:val="single" w:sz="4" w:space="1" w:color="auto"/>
      </w:pBdr>
      <w:tabs>
        <w:tab w:val="clear" w:pos="4513"/>
        <w:tab w:val="clear" w:pos="9027"/>
      </w:tabs>
      <w:jc w:val="center"/>
    </w:pPr>
  </w:p>
  <w:p w14:paraId="6B3EF84B" w14:textId="77777777" w:rsidR="009239F7" w:rsidRPr="002F6A28" w:rsidRDefault="0033085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C8547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EA55" w14:textId="77777777" w:rsidR="009239F7" w:rsidRPr="002F6A28" w:rsidRDefault="00330857" w:rsidP="009239F7">
    <w:pPr>
      <w:pStyle w:val="Header"/>
      <w:pBdr>
        <w:bottom w:val="single" w:sz="4" w:space="1" w:color="auto"/>
      </w:pBdr>
      <w:tabs>
        <w:tab w:val="clear" w:pos="4513"/>
        <w:tab w:val="clear" w:pos="9027"/>
      </w:tabs>
      <w:jc w:val="center"/>
    </w:pPr>
    <w:bookmarkStart w:id="43" w:name="spsSymbolHeader"/>
    <w:r w:rsidRPr="002F6A28">
      <w:t>G/TBT/N/RUS/158</w:t>
    </w:r>
    <w:bookmarkEnd w:id="43"/>
  </w:p>
  <w:p w14:paraId="6D4E7FFD" w14:textId="77777777" w:rsidR="009239F7" w:rsidRPr="002F6A28" w:rsidRDefault="009239F7" w:rsidP="009239F7">
    <w:pPr>
      <w:pStyle w:val="Header"/>
      <w:pBdr>
        <w:bottom w:val="single" w:sz="4" w:space="1" w:color="auto"/>
      </w:pBdr>
      <w:tabs>
        <w:tab w:val="clear" w:pos="4513"/>
        <w:tab w:val="clear" w:pos="9027"/>
      </w:tabs>
      <w:jc w:val="center"/>
    </w:pPr>
  </w:p>
  <w:p w14:paraId="77910731" w14:textId="77777777" w:rsidR="009239F7" w:rsidRPr="002F6A28" w:rsidRDefault="0033085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1CDCD6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5A1A" w14:paraId="44F58734" w14:textId="77777777" w:rsidTr="008612A9">
      <w:trPr>
        <w:trHeight w:val="240"/>
        <w:jc w:val="center"/>
      </w:trPr>
      <w:tc>
        <w:tcPr>
          <w:tcW w:w="3794" w:type="dxa"/>
          <w:shd w:val="clear" w:color="auto" w:fill="FFFFFF"/>
          <w:tcMar>
            <w:left w:w="108" w:type="dxa"/>
            <w:right w:w="108" w:type="dxa"/>
          </w:tcMar>
          <w:vAlign w:val="center"/>
        </w:tcPr>
        <w:p w14:paraId="3DF219C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BD351CB" w14:textId="77777777" w:rsidR="00ED54E0" w:rsidRPr="009239F7" w:rsidRDefault="00ED54E0" w:rsidP="00B801E9">
          <w:pPr>
            <w:jc w:val="right"/>
            <w:rPr>
              <w:b/>
              <w:color w:val="FF0000"/>
              <w:szCs w:val="16"/>
            </w:rPr>
          </w:pPr>
        </w:p>
      </w:tc>
    </w:tr>
    <w:bookmarkEnd w:id="44"/>
    <w:tr w:rsidR="00445A1A" w14:paraId="66878320" w14:textId="77777777" w:rsidTr="008612A9">
      <w:trPr>
        <w:trHeight w:val="213"/>
        <w:jc w:val="center"/>
      </w:trPr>
      <w:tc>
        <w:tcPr>
          <w:tcW w:w="3794" w:type="dxa"/>
          <w:vMerge w:val="restart"/>
          <w:shd w:val="clear" w:color="auto" w:fill="FFFFFF"/>
          <w:tcMar>
            <w:left w:w="0" w:type="dxa"/>
            <w:right w:w="0" w:type="dxa"/>
          </w:tcMar>
        </w:tcPr>
        <w:p w14:paraId="1A50A10C" w14:textId="77777777" w:rsidR="00ED54E0" w:rsidRPr="009239F7" w:rsidRDefault="00330857" w:rsidP="00B801E9">
          <w:pPr>
            <w:jc w:val="left"/>
          </w:pPr>
          <w:r>
            <w:rPr>
              <w:noProof/>
              <w:lang w:eastAsia="en-GB"/>
            </w:rPr>
            <w:drawing>
              <wp:inline distT="0" distB="0" distL="0" distR="0" wp14:anchorId="3714EE34" wp14:editId="3903046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02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3F03F5" w14:textId="77777777" w:rsidR="00ED54E0" w:rsidRPr="009239F7" w:rsidRDefault="00ED54E0" w:rsidP="00B801E9">
          <w:pPr>
            <w:jc w:val="right"/>
            <w:rPr>
              <w:b/>
              <w:szCs w:val="16"/>
            </w:rPr>
          </w:pPr>
        </w:p>
      </w:tc>
    </w:tr>
    <w:tr w:rsidR="00445A1A" w14:paraId="78EABF89" w14:textId="77777777" w:rsidTr="008612A9">
      <w:trPr>
        <w:trHeight w:val="868"/>
        <w:jc w:val="center"/>
      </w:trPr>
      <w:tc>
        <w:tcPr>
          <w:tcW w:w="3794" w:type="dxa"/>
          <w:vMerge/>
          <w:shd w:val="clear" w:color="auto" w:fill="FFFFFF"/>
          <w:tcMar>
            <w:left w:w="108" w:type="dxa"/>
            <w:right w:w="108" w:type="dxa"/>
          </w:tcMar>
        </w:tcPr>
        <w:p w14:paraId="77BE5A8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CA31F0B" w14:textId="77777777" w:rsidR="009239F7" w:rsidRPr="002F6A28" w:rsidRDefault="00330857" w:rsidP="00B801E9">
          <w:pPr>
            <w:jc w:val="right"/>
            <w:rPr>
              <w:b/>
              <w:szCs w:val="16"/>
            </w:rPr>
          </w:pPr>
          <w:bookmarkStart w:id="45" w:name="bmkSymbols"/>
          <w:r w:rsidRPr="002F6A28">
            <w:rPr>
              <w:b/>
              <w:szCs w:val="16"/>
            </w:rPr>
            <w:t>G/TBT/N/RUS/158</w:t>
          </w:r>
          <w:bookmarkEnd w:id="45"/>
        </w:p>
      </w:tc>
    </w:tr>
    <w:tr w:rsidR="00445A1A" w14:paraId="2844309A" w14:textId="77777777" w:rsidTr="008612A9">
      <w:trPr>
        <w:trHeight w:val="240"/>
        <w:jc w:val="center"/>
      </w:trPr>
      <w:tc>
        <w:tcPr>
          <w:tcW w:w="3794" w:type="dxa"/>
          <w:vMerge/>
          <w:shd w:val="clear" w:color="auto" w:fill="FFFFFF"/>
          <w:tcMar>
            <w:left w:w="108" w:type="dxa"/>
            <w:right w:w="108" w:type="dxa"/>
          </w:tcMar>
          <w:vAlign w:val="center"/>
        </w:tcPr>
        <w:p w14:paraId="60C2E31A" w14:textId="77777777" w:rsidR="00ED54E0" w:rsidRPr="009239F7" w:rsidRDefault="00ED54E0" w:rsidP="00B801E9"/>
      </w:tc>
      <w:tc>
        <w:tcPr>
          <w:tcW w:w="5448" w:type="dxa"/>
          <w:gridSpan w:val="2"/>
          <w:shd w:val="clear" w:color="auto" w:fill="FFFFFF"/>
          <w:tcMar>
            <w:left w:w="108" w:type="dxa"/>
            <w:right w:w="108" w:type="dxa"/>
          </w:tcMar>
          <w:vAlign w:val="center"/>
        </w:tcPr>
        <w:p w14:paraId="2F8F51DC" w14:textId="5AF3C567" w:rsidR="00ED54E0" w:rsidRPr="009239F7" w:rsidRDefault="007A658A" w:rsidP="00B801E9">
          <w:pPr>
            <w:jc w:val="right"/>
            <w:rPr>
              <w:szCs w:val="16"/>
            </w:rPr>
          </w:pPr>
          <w:bookmarkStart w:id="46" w:name="spsDateDistribution"/>
          <w:bookmarkStart w:id="47" w:name="bmkDate"/>
          <w:bookmarkEnd w:id="46"/>
          <w:bookmarkEnd w:id="47"/>
          <w:r>
            <w:rPr>
              <w:szCs w:val="16"/>
            </w:rPr>
            <w:t>2</w:t>
          </w:r>
          <w:r w:rsidR="00404AB2">
            <w:rPr>
              <w:szCs w:val="16"/>
            </w:rPr>
            <w:t>9</w:t>
          </w:r>
          <w:r>
            <w:rPr>
              <w:szCs w:val="16"/>
            </w:rPr>
            <w:t xml:space="preserve"> February 2024</w:t>
          </w:r>
        </w:p>
      </w:tc>
    </w:tr>
    <w:tr w:rsidR="00445A1A" w14:paraId="5FEC971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0948F4" w14:textId="55007DD8" w:rsidR="00ED54E0" w:rsidRPr="009239F7" w:rsidRDefault="00330857" w:rsidP="0097650D">
          <w:pPr>
            <w:jc w:val="left"/>
            <w:rPr>
              <w:b/>
            </w:rPr>
          </w:pPr>
          <w:bookmarkStart w:id="48" w:name="bmkSerial"/>
          <w:r w:rsidRPr="002F6A28">
            <w:rPr>
              <w:color w:val="FF0000"/>
              <w:szCs w:val="16"/>
            </w:rPr>
            <w:t>(</w:t>
          </w:r>
          <w:bookmarkStart w:id="49" w:name="spsSerialNumber"/>
          <w:bookmarkEnd w:id="49"/>
          <w:r w:rsidR="007A658A">
            <w:rPr>
              <w:color w:val="FF0000"/>
              <w:szCs w:val="16"/>
            </w:rPr>
            <w:t>24-</w:t>
          </w:r>
          <w:r w:rsidR="005605A6">
            <w:rPr>
              <w:color w:val="FF0000"/>
              <w:szCs w:val="16"/>
            </w:rPr>
            <w:t>1880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E409DA6" w14:textId="77777777" w:rsidR="00ED54E0" w:rsidRPr="009239F7" w:rsidRDefault="0033085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45A1A" w14:paraId="2E78BC1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6D0029" w14:textId="77777777" w:rsidR="00ED54E0" w:rsidRPr="009239F7" w:rsidRDefault="0033085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AABDE36" w14:textId="77777777" w:rsidR="00ED54E0" w:rsidRPr="002F6A28" w:rsidRDefault="0033085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8D4D5E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90D276">
      <w:start w:val="1"/>
      <w:numFmt w:val="decimal"/>
      <w:pStyle w:val="SummaryText"/>
      <w:lvlText w:val="%1."/>
      <w:lvlJc w:val="left"/>
      <w:pPr>
        <w:ind w:left="360" w:hanging="360"/>
      </w:pPr>
    </w:lvl>
    <w:lvl w:ilvl="1" w:tplc="AC640002" w:tentative="1">
      <w:start w:val="1"/>
      <w:numFmt w:val="lowerLetter"/>
      <w:lvlText w:val="%2."/>
      <w:lvlJc w:val="left"/>
      <w:pPr>
        <w:ind w:left="1080" w:hanging="360"/>
      </w:pPr>
    </w:lvl>
    <w:lvl w:ilvl="2" w:tplc="8E409446" w:tentative="1">
      <w:start w:val="1"/>
      <w:numFmt w:val="lowerRoman"/>
      <w:lvlText w:val="%3."/>
      <w:lvlJc w:val="right"/>
      <w:pPr>
        <w:ind w:left="1800" w:hanging="180"/>
      </w:pPr>
    </w:lvl>
    <w:lvl w:ilvl="3" w:tplc="DFA41ABA" w:tentative="1">
      <w:start w:val="1"/>
      <w:numFmt w:val="decimal"/>
      <w:lvlText w:val="%4."/>
      <w:lvlJc w:val="left"/>
      <w:pPr>
        <w:ind w:left="2520" w:hanging="360"/>
      </w:pPr>
    </w:lvl>
    <w:lvl w:ilvl="4" w:tplc="90C41C2E" w:tentative="1">
      <w:start w:val="1"/>
      <w:numFmt w:val="lowerLetter"/>
      <w:lvlText w:val="%5."/>
      <w:lvlJc w:val="left"/>
      <w:pPr>
        <w:ind w:left="3240" w:hanging="360"/>
      </w:pPr>
    </w:lvl>
    <w:lvl w:ilvl="5" w:tplc="85B4C7FC" w:tentative="1">
      <w:start w:val="1"/>
      <w:numFmt w:val="lowerRoman"/>
      <w:lvlText w:val="%6."/>
      <w:lvlJc w:val="right"/>
      <w:pPr>
        <w:ind w:left="3960" w:hanging="180"/>
      </w:pPr>
    </w:lvl>
    <w:lvl w:ilvl="6" w:tplc="90C440C6" w:tentative="1">
      <w:start w:val="1"/>
      <w:numFmt w:val="decimal"/>
      <w:lvlText w:val="%7."/>
      <w:lvlJc w:val="left"/>
      <w:pPr>
        <w:ind w:left="4680" w:hanging="360"/>
      </w:pPr>
    </w:lvl>
    <w:lvl w:ilvl="7" w:tplc="7CC400B4" w:tentative="1">
      <w:start w:val="1"/>
      <w:numFmt w:val="lowerLetter"/>
      <w:lvlText w:val="%8."/>
      <w:lvlJc w:val="left"/>
      <w:pPr>
        <w:ind w:left="5400" w:hanging="360"/>
      </w:pPr>
    </w:lvl>
    <w:lvl w:ilvl="8" w:tplc="566608A0" w:tentative="1">
      <w:start w:val="1"/>
      <w:numFmt w:val="lowerRoman"/>
      <w:lvlText w:val="%9."/>
      <w:lvlJc w:val="right"/>
      <w:pPr>
        <w:ind w:left="6120" w:hanging="180"/>
      </w:pPr>
    </w:lvl>
  </w:abstractNum>
  <w:num w:numId="1" w16cid:durableId="2063366230">
    <w:abstractNumId w:val="9"/>
  </w:num>
  <w:num w:numId="2" w16cid:durableId="1442533517">
    <w:abstractNumId w:val="7"/>
  </w:num>
  <w:num w:numId="3" w16cid:durableId="1191720979">
    <w:abstractNumId w:val="6"/>
  </w:num>
  <w:num w:numId="4" w16cid:durableId="1199658942">
    <w:abstractNumId w:val="5"/>
  </w:num>
  <w:num w:numId="5" w16cid:durableId="1204366364">
    <w:abstractNumId w:val="4"/>
  </w:num>
  <w:num w:numId="6" w16cid:durableId="1138036006">
    <w:abstractNumId w:val="12"/>
  </w:num>
  <w:num w:numId="7" w16cid:durableId="1308045737">
    <w:abstractNumId w:val="11"/>
  </w:num>
  <w:num w:numId="8" w16cid:durableId="283853973">
    <w:abstractNumId w:val="10"/>
  </w:num>
  <w:num w:numId="9" w16cid:durableId="366300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7080540">
    <w:abstractNumId w:val="13"/>
  </w:num>
  <w:num w:numId="11" w16cid:durableId="1145469350">
    <w:abstractNumId w:val="8"/>
  </w:num>
  <w:num w:numId="12" w16cid:durableId="389622026">
    <w:abstractNumId w:val="3"/>
  </w:num>
  <w:num w:numId="13" w16cid:durableId="386606394">
    <w:abstractNumId w:val="2"/>
  </w:num>
  <w:num w:numId="14" w16cid:durableId="460154851">
    <w:abstractNumId w:val="1"/>
  </w:num>
  <w:num w:numId="15" w16cid:durableId="131059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112"/>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0857"/>
    <w:rsid w:val="003531C5"/>
    <w:rsid w:val="003572B4"/>
    <w:rsid w:val="003723A9"/>
    <w:rsid w:val="00381B96"/>
    <w:rsid w:val="00383F7A"/>
    <w:rsid w:val="00396AF4"/>
    <w:rsid w:val="003B2BBF"/>
    <w:rsid w:val="003B40C7"/>
    <w:rsid w:val="00404AB2"/>
    <w:rsid w:val="0041584A"/>
    <w:rsid w:val="00415FB0"/>
    <w:rsid w:val="004423A4"/>
    <w:rsid w:val="00445A1A"/>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05A6"/>
    <w:rsid w:val="00564605"/>
    <w:rsid w:val="00567467"/>
    <w:rsid w:val="00580F04"/>
    <w:rsid w:val="00581CC5"/>
    <w:rsid w:val="0058336F"/>
    <w:rsid w:val="00590EAF"/>
    <w:rsid w:val="00592AFD"/>
    <w:rsid w:val="00592B84"/>
    <w:rsid w:val="00593935"/>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05E"/>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658A"/>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84765"/>
    <w:rsid w:val="00B97638"/>
    <w:rsid w:val="00BB0455"/>
    <w:rsid w:val="00BB1F84"/>
    <w:rsid w:val="00BE5468"/>
    <w:rsid w:val="00BF5724"/>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E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6D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eaeunion.org/ria/ru-ru/0106437/ria_09022024"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gostinfo.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urasiancommissio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ostinf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ept_techregulation@eurasiancommission.org" TargetMode="External"/><Relationship Id="rId23" Type="http://schemas.openxmlformats.org/officeDocument/2006/relationships/fontTable" Target="fontTable.xml"/><Relationship Id="rId10" Type="http://schemas.openxmlformats.org/officeDocument/2006/relationships/hyperlink" Target="http://www.eurasiancommission.or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ept_techregulation@eurasiancommission.org" TargetMode="External"/><Relationship Id="rId14" Type="http://schemas.openxmlformats.org/officeDocument/2006/relationships/hyperlink" Target="https://docs.eaeunion.org/docs/ru-ru/01411954/chcd_21112016_89"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857e322c-1532-4954-8191-a314ba7e51c7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86AF898C-EB71-4821-89F0-D056795FFED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422</Words>
  <Characters>2719</Characters>
  <Application>Microsoft Office Word</Application>
  <DocSecurity>0</DocSecurity>
  <Lines>66</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2024-02-28T15:43:00Z</dcterms:created>
  <dcterms:modified xsi:type="dcterms:W3CDTF">2024-02-28T15:57:00Z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857e322c-1532-4954-8191-a314ba7e51c7</vt:lpwstr>
  </property>
  <property fmtid="{D5CDD505-2E9C-101B-9397-08002B2CF9AE}" pid="4" name="WTOCLASSIFICATION">
    <vt:lpwstr>WTO OFFICIAL</vt:lpwstr>
  </property>
</Properties>
</file>