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DDEF" w14:textId="77777777" w:rsidR="002D78C9" w:rsidRDefault="002C05CA" w:rsidP="00DD3DD7">
      <w:pPr>
        <w:pStyle w:val="Title"/>
      </w:pPr>
      <w:r w:rsidRPr="002F663C">
        <w:t>NOTIFICATION</w:t>
      </w:r>
    </w:p>
    <w:p w14:paraId="206CD971" w14:textId="77777777" w:rsidR="002F663C" w:rsidRPr="002F663C" w:rsidRDefault="002C05CA" w:rsidP="00DD3DD7">
      <w:pPr>
        <w:pStyle w:val="Title3"/>
      </w:pPr>
      <w:r w:rsidRPr="002F663C">
        <w:t>Addendum</w:t>
      </w:r>
    </w:p>
    <w:p w14:paraId="0ADE7FB3" w14:textId="77777777" w:rsidR="002F663C" w:rsidRDefault="002C05C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Philippines</w:t>
      </w:r>
      <w:bookmarkEnd w:id="1"/>
      <w:bookmarkEnd w:id="2"/>
      <w:r w:rsidRPr="002F663C">
        <w:rPr>
          <w:rFonts w:eastAsia="Calibri" w:cs="Times New Roman"/>
        </w:rPr>
        <w:t>.</w:t>
      </w:r>
    </w:p>
    <w:p w14:paraId="14D5999F" w14:textId="77777777" w:rsidR="001E2E4A" w:rsidRPr="002F663C" w:rsidRDefault="001E2E4A" w:rsidP="001E2E4A">
      <w:pPr>
        <w:rPr>
          <w:rFonts w:eastAsia="Calibri" w:cs="Times New Roman"/>
        </w:rPr>
      </w:pPr>
    </w:p>
    <w:p w14:paraId="617326F3" w14:textId="77777777" w:rsidR="002F663C" w:rsidRPr="002F663C" w:rsidRDefault="002C05CA" w:rsidP="002F663C">
      <w:pPr>
        <w:jc w:val="center"/>
        <w:rPr>
          <w:rFonts w:eastAsia="Calibri" w:cs="Times New Roman"/>
          <w:b/>
        </w:rPr>
      </w:pPr>
      <w:r w:rsidRPr="002F663C">
        <w:rPr>
          <w:rFonts w:eastAsia="Calibri" w:cs="Times New Roman"/>
          <w:b/>
        </w:rPr>
        <w:t>_______________</w:t>
      </w:r>
    </w:p>
    <w:p w14:paraId="19AA2F57" w14:textId="77777777" w:rsidR="002F663C" w:rsidRDefault="002F663C" w:rsidP="002F663C">
      <w:pPr>
        <w:rPr>
          <w:rFonts w:eastAsia="Calibri" w:cs="Times New Roman"/>
        </w:rPr>
      </w:pPr>
    </w:p>
    <w:p w14:paraId="30E6E822" w14:textId="77777777" w:rsidR="00C14444" w:rsidRPr="002F663C" w:rsidRDefault="00C14444" w:rsidP="002F663C">
      <w:pPr>
        <w:rPr>
          <w:rFonts w:eastAsia="Calibri" w:cs="Times New Roman"/>
        </w:rPr>
      </w:pPr>
    </w:p>
    <w:p w14:paraId="25643DCA" w14:textId="77777777" w:rsidR="002F663C" w:rsidRPr="002F663C" w:rsidRDefault="002C05C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Department Administrative Order (DAO) 19-16 Series of 2019: The New Technical Regulations Concerning the Mandatory Product Certification of Steel-black and Hot-dipped Zinc–coated (Galvanized) Longitudinally Welded Steel Pipes (For Ordinary Uses)</w:t>
      </w:r>
      <w:bookmarkEnd w:id="3"/>
      <w:bookmarkEnd w:id="4"/>
    </w:p>
    <w:p w14:paraId="11A3354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27149" w14:paraId="3F4AB04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D3F4519" w14:textId="77777777" w:rsidR="002F663C" w:rsidRPr="002F663C" w:rsidRDefault="002C05C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A27149" w14:paraId="1D3D8E72" w14:textId="77777777" w:rsidTr="00E9471B">
        <w:tc>
          <w:tcPr>
            <w:tcW w:w="851" w:type="dxa"/>
            <w:shd w:val="clear" w:color="auto" w:fill="auto"/>
          </w:tcPr>
          <w:p w14:paraId="2F59E96A" w14:textId="77777777" w:rsidR="002F663C" w:rsidRPr="00711F9C" w:rsidRDefault="002C05CA"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75C5BE1" w14:textId="77777777" w:rsidR="002F663C" w:rsidRPr="002F663C" w:rsidRDefault="002C05C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A27149" w14:paraId="39AD2D6C" w14:textId="77777777" w:rsidTr="00E9471B">
        <w:tc>
          <w:tcPr>
            <w:tcW w:w="851" w:type="dxa"/>
            <w:shd w:val="clear" w:color="auto" w:fill="auto"/>
          </w:tcPr>
          <w:p w14:paraId="5D8E7EBC" w14:textId="77777777" w:rsidR="002F663C" w:rsidRPr="00711F9C" w:rsidRDefault="002C05CA"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EA0CB89" w14:textId="77777777" w:rsidR="002F663C" w:rsidRPr="002F663C" w:rsidRDefault="002C05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A27149" w14:paraId="1C965153" w14:textId="77777777" w:rsidTr="00E9471B">
        <w:tc>
          <w:tcPr>
            <w:tcW w:w="851" w:type="dxa"/>
            <w:shd w:val="clear" w:color="auto" w:fill="auto"/>
          </w:tcPr>
          <w:p w14:paraId="43B45C3B" w14:textId="77777777" w:rsidR="002F663C" w:rsidRPr="00711F9C" w:rsidRDefault="002C05CA"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79430EA9" w14:textId="77777777" w:rsidR="002F663C" w:rsidRPr="002F663C" w:rsidRDefault="002C05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A27149" w14:paraId="5E68BBC8" w14:textId="77777777" w:rsidTr="00E9471B">
        <w:tc>
          <w:tcPr>
            <w:tcW w:w="851" w:type="dxa"/>
            <w:shd w:val="clear" w:color="auto" w:fill="auto"/>
          </w:tcPr>
          <w:p w14:paraId="4DBA8E3B" w14:textId="77777777" w:rsidR="002F663C" w:rsidRPr="00711F9C" w:rsidRDefault="002C05CA"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8EF464D" w14:textId="77777777" w:rsidR="002F663C" w:rsidRPr="002F663C" w:rsidRDefault="002C05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A27149" w14:paraId="76EFB91F" w14:textId="77777777" w:rsidTr="00E9471B">
        <w:tc>
          <w:tcPr>
            <w:tcW w:w="851" w:type="dxa"/>
            <w:shd w:val="clear" w:color="auto" w:fill="auto"/>
          </w:tcPr>
          <w:p w14:paraId="72F8D041" w14:textId="77777777" w:rsidR="002F663C" w:rsidRPr="00711F9C" w:rsidRDefault="002C05CA"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E5A3D55" w14:textId="77777777" w:rsidR="002F663C" w:rsidRPr="002F663C" w:rsidRDefault="002C05C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A27149" w14:paraId="5875A760" w14:textId="77777777" w:rsidTr="00E9471B">
        <w:tc>
          <w:tcPr>
            <w:tcW w:w="851" w:type="dxa"/>
            <w:shd w:val="clear" w:color="auto" w:fill="auto"/>
          </w:tcPr>
          <w:p w14:paraId="659DD2E5" w14:textId="77777777" w:rsidR="002F663C" w:rsidRPr="00711F9C" w:rsidRDefault="002C05CA"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2B0861C" w14:textId="77777777" w:rsidR="002F663C" w:rsidRPr="002F663C" w:rsidRDefault="002C05C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915E817" w14:textId="77777777" w:rsidR="002F663C" w:rsidRPr="002F663C" w:rsidRDefault="002C05C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A27149" w14:paraId="0A127021" w14:textId="77777777" w:rsidTr="00E9471B">
        <w:tc>
          <w:tcPr>
            <w:tcW w:w="851" w:type="dxa"/>
            <w:shd w:val="clear" w:color="auto" w:fill="auto"/>
          </w:tcPr>
          <w:p w14:paraId="34A2F2CE" w14:textId="77777777" w:rsidR="002F663C" w:rsidRPr="00711F9C" w:rsidRDefault="002C05CA"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6A499603" w14:textId="77777777" w:rsidR="002F663C" w:rsidRPr="002F663C" w:rsidRDefault="002C05CA"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p>
          <w:p w14:paraId="240CCE61" w14:textId="77777777" w:rsidR="00082727" w:rsidRDefault="002C05CA" w:rsidP="00C14444">
            <w:pPr>
              <w:rPr>
                <w:rFonts w:eastAsia="Calibri" w:cs="Times New Roman"/>
              </w:rPr>
            </w:pPr>
            <w:r>
              <w:rPr>
                <w:rFonts w:eastAsia="Calibri" w:cs="Times New Roman"/>
              </w:rPr>
              <w:t>Addition of black and pre-galvanized longitudinally welded lightweight steel tubes intended for steel frame structures to the list of products covered by DAO 19-16</w:t>
            </w:r>
          </w:p>
          <w:p w14:paraId="1A561830" w14:textId="77777777" w:rsidR="00A279DF" w:rsidRDefault="00A279DF" w:rsidP="00C14444">
            <w:pPr>
              <w:rPr>
                <w:rFonts w:eastAsia="Calibri" w:cs="Times New Roman"/>
              </w:rPr>
            </w:pPr>
          </w:p>
          <w:p w14:paraId="73EA9EB5" w14:textId="77777777" w:rsidR="00082727" w:rsidRDefault="00B700AA" w:rsidP="00C14444">
            <w:pPr>
              <w:spacing w:after="120"/>
              <w:rPr>
                <w:rFonts w:eastAsia="Calibri" w:cs="Times New Roman"/>
              </w:rPr>
            </w:pPr>
            <w:hyperlink r:id="rId8" w:tgtFrame="_blank" w:history="1">
              <w:r w:rsidR="002C05CA">
                <w:rPr>
                  <w:rFonts w:eastAsia="Calibri" w:cs="Times New Roman"/>
                  <w:color w:val="0000FF"/>
                  <w:u w:val="single"/>
                </w:rPr>
                <w:t>https://members.wto.org/crnattachments/2022/TBT/PHL/modification/22_3189_00_e.pdf</w:t>
              </w:r>
            </w:hyperlink>
            <w:bookmarkEnd w:id="21"/>
          </w:p>
          <w:p w14:paraId="0AD78B94" w14:textId="77777777" w:rsidR="002F663C" w:rsidRPr="002F663C" w:rsidRDefault="002C05C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2 June 2022</w:t>
            </w:r>
            <w:bookmarkEnd w:id="22"/>
          </w:p>
        </w:tc>
      </w:tr>
      <w:tr w:rsidR="00A27149" w14:paraId="5A05F7CC" w14:textId="77777777" w:rsidTr="00E9471B">
        <w:tc>
          <w:tcPr>
            <w:tcW w:w="851" w:type="dxa"/>
            <w:shd w:val="clear" w:color="auto" w:fill="auto"/>
          </w:tcPr>
          <w:p w14:paraId="006460C8" w14:textId="77777777" w:rsidR="002F663C" w:rsidRPr="00711F9C" w:rsidRDefault="002C05CA"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5E19460" w14:textId="77777777" w:rsidR="002F663C" w:rsidRPr="002F663C" w:rsidRDefault="002C05C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A27149" w14:paraId="20055A0E" w14:textId="77777777" w:rsidTr="00E9471B">
        <w:tc>
          <w:tcPr>
            <w:tcW w:w="851" w:type="dxa"/>
            <w:tcBorders>
              <w:bottom w:val="double" w:sz="4" w:space="0" w:color="auto"/>
            </w:tcBorders>
            <w:shd w:val="clear" w:color="auto" w:fill="auto"/>
          </w:tcPr>
          <w:p w14:paraId="32003BEE" w14:textId="77777777" w:rsidR="002F663C" w:rsidRPr="00711F9C" w:rsidRDefault="002C05CA"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4E07E5BD" w14:textId="77777777" w:rsidR="002F663C" w:rsidRPr="002F663C" w:rsidRDefault="002C05C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085C8F20" w14:textId="77777777" w:rsidR="002F663C" w:rsidRPr="002F663C" w:rsidRDefault="002F663C" w:rsidP="002F663C">
      <w:pPr>
        <w:jc w:val="left"/>
        <w:rPr>
          <w:rFonts w:eastAsia="Calibri" w:cs="Times New Roman"/>
          <w:highlight w:val="yellow"/>
        </w:rPr>
      </w:pPr>
    </w:p>
    <w:p w14:paraId="61EB6F67" w14:textId="77777777" w:rsidR="003971FF" w:rsidRPr="007F6EA2" w:rsidRDefault="002C05CA"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 xml:space="preserve">This Supplemental Guideline includes the mandatory certification of black and galvanized longitudinally welded lightweight steel tubes, whether locally manufactured or imported. All provisions of DAO 19-16, Series of 2019 shall apply, unless repealed by conditions set herein. The issuance also includes provisions on sampling plan and procedure, product testing, marking, required capitalization, transitory provision and repealing close. </w:t>
      </w:r>
    </w:p>
    <w:p w14:paraId="201DA5C6" w14:textId="77777777" w:rsidR="005721B3" w:rsidRPr="002F663C" w:rsidRDefault="002C05CA" w:rsidP="00B16ACF">
      <w:pPr>
        <w:rPr>
          <w:rFonts w:eastAsia="Calibri" w:cs="Times New Roman"/>
          <w:szCs w:val="18"/>
        </w:rPr>
      </w:pPr>
      <w:r w:rsidRPr="002F663C">
        <w:rPr>
          <w:rFonts w:eastAsia="Calibri" w:cs="Times New Roman"/>
          <w:szCs w:val="18"/>
        </w:rPr>
        <w:t> </w:t>
      </w:r>
    </w:p>
    <w:p w14:paraId="2C6D713A" w14:textId="77777777" w:rsidR="005721B3" w:rsidRPr="002F663C" w:rsidRDefault="002C05CA" w:rsidP="00B16ACF">
      <w:pPr>
        <w:spacing w:after="120"/>
        <w:rPr>
          <w:rFonts w:eastAsia="Calibri" w:cs="Times New Roman"/>
          <w:szCs w:val="18"/>
        </w:rPr>
      </w:pPr>
      <w:r w:rsidRPr="002F663C">
        <w:rPr>
          <w:rFonts w:eastAsia="Calibri" w:cs="Times New Roman"/>
          <w:szCs w:val="18"/>
        </w:rPr>
        <w:t xml:space="preserve">The transitory provision provides that twenty-four (24) months after the effectivity of this Circular, all local manufacturers of black and galvanized longitudinally welded lightweight steel tubes shall have a valid PS License. Likewise, all importations of black and galvanized longitudinally welded </w:t>
      </w:r>
      <w:r w:rsidRPr="002F663C">
        <w:rPr>
          <w:rFonts w:eastAsia="Calibri" w:cs="Times New Roman"/>
          <w:szCs w:val="18"/>
        </w:rPr>
        <w:lastRenderedPageBreak/>
        <w:t xml:space="preserve">lightweight steel tubes shall be sourced from manufacturing plant/s with a valid PS License and shall comply with the Statement of Confirmation (SoC) application requirements prescribed by DAO 19-16, Series of </w:t>
      </w:r>
      <w:proofErr w:type="gramStart"/>
      <w:r w:rsidRPr="002F663C">
        <w:rPr>
          <w:rFonts w:eastAsia="Calibri" w:cs="Times New Roman"/>
          <w:szCs w:val="18"/>
        </w:rPr>
        <w:t>2019</w:t>
      </w:r>
      <w:proofErr w:type="gramEnd"/>
      <w:r w:rsidRPr="002F663C">
        <w:rPr>
          <w:rFonts w:eastAsia="Calibri" w:cs="Times New Roman"/>
          <w:szCs w:val="18"/>
        </w:rPr>
        <w:t xml:space="preserve"> and this Circular.</w:t>
      </w:r>
      <w:bookmarkEnd w:id="27"/>
    </w:p>
    <w:p w14:paraId="7D9D7ECE" w14:textId="77777777" w:rsidR="006C5A96" w:rsidRDefault="002C05CA" w:rsidP="006C5A96">
      <w:pPr>
        <w:jc w:val="center"/>
        <w:rPr>
          <w:b/>
        </w:rPr>
      </w:pPr>
      <w:r w:rsidRPr="003971FF">
        <w:rPr>
          <w:b/>
        </w:rPr>
        <w:t>__________</w:t>
      </w:r>
    </w:p>
    <w:p w14:paraId="1E16A2A5" w14:textId="77777777" w:rsidR="004D4D19" w:rsidRDefault="004D4D19" w:rsidP="007F38C2">
      <w:pPr>
        <w:jc w:val="center"/>
        <w:rPr>
          <w:b/>
        </w:rPr>
      </w:pPr>
    </w:p>
    <w:p w14:paraId="656A4684"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8430" w14:textId="77777777" w:rsidR="00CD4228" w:rsidRDefault="002C05CA">
      <w:r>
        <w:separator/>
      </w:r>
    </w:p>
  </w:endnote>
  <w:endnote w:type="continuationSeparator" w:id="0">
    <w:p w14:paraId="4B75F31B" w14:textId="77777777" w:rsidR="00CD4228" w:rsidRDefault="002C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FF9E" w14:textId="77777777" w:rsidR="00544326" w:rsidRPr="00DD3DD7" w:rsidRDefault="002C05C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1F13" w14:textId="77777777" w:rsidR="00544326" w:rsidRPr="00DD3DD7" w:rsidRDefault="002C05C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2718" w14:textId="77777777" w:rsidR="000248E6" w:rsidRDefault="002C05CA" w:rsidP="00ED54E0">
      <w:r>
        <w:separator/>
      </w:r>
    </w:p>
  </w:footnote>
  <w:footnote w:type="continuationSeparator" w:id="0">
    <w:p w14:paraId="12A97643" w14:textId="77777777" w:rsidR="000248E6" w:rsidRDefault="002C05CA" w:rsidP="00ED54E0">
      <w:r>
        <w:continuationSeparator/>
      </w:r>
    </w:p>
  </w:footnote>
  <w:footnote w:id="1">
    <w:p w14:paraId="1DA06D9B" w14:textId="77777777" w:rsidR="007F6EA2" w:rsidRDefault="002C05C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2638" w14:textId="77777777" w:rsidR="00DD3DD7" w:rsidRDefault="002C05CA"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w:t>
    </w:r>
    <w:proofErr w:type="gramStart"/>
    <w:r>
      <w:t>Add.*</w:t>
    </w:r>
    <w:bookmarkEnd w:id="28"/>
    <w:proofErr w:type="gramEnd"/>
  </w:p>
  <w:p w14:paraId="6524FAA6" w14:textId="77777777" w:rsidR="004D4D19" w:rsidRPr="00DD3DD7" w:rsidRDefault="004D4D19" w:rsidP="00DD3DD7">
    <w:pPr>
      <w:pStyle w:val="Header"/>
      <w:pBdr>
        <w:bottom w:val="single" w:sz="4" w:space="1" w:color="auto"/>
      </w:pBdr>
      <w:tabs>
        <w:tab w:val="clear" w:pos="4513"/>
        <w:tab w:val="clear" w:pos="9027"/>
      </w:tabs>
      <w:jc w:val="center"/>
    </w:pPr>
  </w:p>
  <w:p w14:paraId="56B09702" w14:textId="77777777" w:rsidR="00DD3DD7" w:rsidRPr="00DD3DD7" w:rsidRDefault="002C05C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F9E065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4DBA" w14:textId="77777777" w:rsidR="00DD3DD7" w:rsidRPr="00DD3DD7" w:rsidRDefault="002C05CA" w:rsidP="00DD3DD7">
    <w:pPr>
      <w:pStyle w:val="Header"/>
      <w:pBdr>
        <w:bottom w:val="single" w:sz="4" w:space="1" w:color="auto"/>
      </w:pBdr>
      <w:tabs>
        <w:tab w:val="clear" w:pos="4513"/>
        <w:tab w:val="clear" w:pos="9027"/>
      </w:tabs>
      <w:jc w:val="center"/>
    </w:pPr>
    <w:bookmarkStart w:id="29" w:name="spsSymbolHeader"/>
    <w:r w:rsidRPr="00DD3DD7">
      <w:t>G/TBT/N/PHL/222/Add.1</w:t>
    </w:r>
    <w:bookmarkEnd w:id="29"/>
  </w:p>
  <w:p w14:paraId="3F13987C" w14:textId="77777777" w:rsidR="00DD3DD7" w:rsidRPr="00DD3DD7" w:rsidRDefault="00DD3DD7" w:rsidP="00DD3DD7">
    <w:pPr>
      <w:pStyle w:val="Header"/>
      <w:pBdr>
        <w:bottom w:val="single" w:sz="4" w:space="1" w:color="auto"/>
      </w:pBdr>
      <w:tabs>
        <w:tab w:val="clear" w:pos="4513"/>
        <w:tab w:val="clear" w:pos="9027"/>
      </w:tabs>
      <w:jc w:val="center"/>
    </w:pPr>
  </w:p>
  <w:p w14:paraId="6DCDA490" w14:textId="77777777" w:rsidR="00DD3DD7" w:rsidRPr="00DD3DD7" w:rsidRDefault="002C05C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52F082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7149" w14:paraId="527FE0E2" w14:textId="77777777" w:rsidTr="00544326">
      <w:trPr>
        <w:trHeight w:val="240"/>
        <w:jc w:val="center"/>
      </w:trPr>
      <w:tc>
        <w:tcPr>
          <w:tcW w:w="3794" w:type="dxa"/>
          <w:shd w:val="clear" w:color="auto" w:fill="FFFFFF"/>
          <w:tcMar>
            <w:left w:w="108" w:type="dxa"/>
            <w:right w:w="108" w:type="dxa"/>
          </w:tcMar>
          <w:vAlign w:val="center"/>
        </w:tcPr>
        <w:p w14:paraId="452E479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B7E2C8D" w14:textId="77777777" w:rsidR="00ED54E0" w:rsidRPr="00182B84" w:rsidRDefault="002C05CA" w:rsidP="00425DC5">
          <w:pPr>
            <w:jc w:val="right"/>
            <w:rPr>
              <w:b/>
              <w:color w:val="FF0000"/>
              <w:szCs w:val="16"/>
            </w:rPr>
          </w:pPr>
          <w:r>
            <w:rPr>
              <w:b/>
              <w:color w:val="FF0000"/>
              <w:szCs w:val="16"/>
            </w:rPr>
            <w:t xml:space="preserve"> </w:t>
          </w:r>
        </w:p>
      </w:tc>
    </w:tr>
    <w:tr w:rsidR="00A27149" w14:paraId="7DA4D2E4" w14:textId="77777777" w:rsidTr="00544326">
      <w:trPr>
        <w:trHeight w:val="213"/>
        <w:jc w:val="center"/>
      </w:trPr>
      <w:tc>
        <w:tcPr>
          <w:tcW w:w="3794" w:type="dxa"/>
          <w:vMerge w:val="restart"/>
          <w:shd w:val="clear" w:color="auto" w:fill="FFFFFF"/>
          <w:tcMar>
            <w:left w:w="0" w:type="dxa"/>
            <w:right w:w="0" w:type="dxa"/>
          </w:tcMar>
        </w:tcPr>
        <w:p w14:paraId="0EE318C5" w14:textId="77777777" w:rsidR="00ED54E0" w:rsidRPr="00182B84" w:rsidRDefault="002C05CA" w:rsidP="00425DC5">
          <w:pPr>
            <w:jc w:val="left"/>
          </w:pPr>
          <w:r w:rsidRPr="00182B84">
            <w:rPr>
              <w:noProof/>
              <w:lang w:val="en-US"/>
            </w:rPr>
            <w:drawing>
              <wp:inline distT="0" distB="0" distL="0" distR="0" wp14:anchorId="05C0B836" wp14:editId="4D67AE8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971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39E8CD" w14:textId="77777777" w:rsidR="00ED54E0" w:rsidRPr="00182B84" w:rsidRDefault="00ED54E0" w:rsidP="00425DC5">
          <w:pPr>
            <w:jc w:val="right"/>
            <w:rPr>
              <w:b/>
              <w:szCs w:val="16"/>
            </w:rPr>
          </w:pPr>
        </w:p>
      </w:tc>
    </w:tr>
    <w:tr w:rsidR="00A27149" w14:paraId="57D3DA85" w14:textId="77777777" w:rsidTr="00544326">
      <w:trPr>
        <w:trHeight w:val="868"/>
        <w:jc w:val="center"/>
      </w:trPr>
      <w:tc>
        <w:tcPr>
          <w:tcW w:w="3794" w:type="dxa"/>
          <w:vMerge/>
          <w:shd w:val="clear" w:color="auto" w:fill="FFFFFF"/>
          <w:tcMar>
            <w:left w:w="108" w:type="dxa"/>
            <w:right w:w="108" w:type="dxa"/>
          </w:tcMar>
        </w:tcPr>
        <w:p w14:paraId="373B6D8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DE61295" w14:textId="77777777" w:rsidR="00DD3DD7" w:rsidRPr="002F663C" w:rsidRDefault="002C05CA" w:rsidP="00DD3DD7">
          <w:pPr>
            <w:jc w:val="right"/>
            <w:rPr>
              <w:rFonts w:eastAsia="Calibri" w:cs="Times New Roman"/>
              <w:b/>
              <w:szCs w:val="16"/>
            </w:rPr>
          </w:pPr>
          <w:bookmarkStart w:id="30" w:name="bmkSymbols"/>
          <w:r w:rsidRPr="002F663C">
            <w:rPr>
              <w:rFonts w:eastAsia="Calibri" w:cs="Times New Roman"/>
              <w:b/>
              <w:szCs w:val="16"/>
            </w:rPr>
            <w:t>G/TBT/N/PHL/222/Add.1</w:t>
          </w:r>
          <w:bookmarkEnd w:id="30"/>
        </w:p>
        <w:p w14:paraId="7E63DAF5" w14:textId="77777777" w:rsidR="00C14444" w:rsidRPr="00C14444" w:rsidRDefault="00C14444" w:rsidP="00C14444">
          <w:pPr>
            <w:jc w:val="center"/>
            <w:rPr>
              <w:szCs w:val="16"/>
            </w:rPr>
          </w:pPr>
        </w:p>
      </w:tc>
    </w:tr>
    <w:tr w:rsidR="00A27149" w14:paraId="360A33EF" w14:textId="77777777" w:rsidTr="00544326">
      <w:trPr>
        <w:trHeight w:val="240"/>
        <w:jc w:val="center"/>
      </w:trPr>
      <w:tc>
        <w:tcPr>
          <w:tcW w:w="3794" w:type="dxa"/>
          <w:vMerge/>
          <w:shd w:val="clear" w:color="auto" w:fill="FFFFFF"/>
          <w:tcMar>
            <w:left w:w="108" w:type="dxa"/>
            <w:right w:w="108" w:type="dxa"/>
          </w:tcMar>
          <w:vAlign w:val="center"/>
        </w:tcPr>
        <w:p w14:paraId="75730158" w14:textId="77777777" w:rsidR="00ED54E0" w:rsidRPr="00182B84" w:rsidRDefault="00ED54E0" w:rsidP="00425DC5"/>
      </w:tc>
      <w:tc>
        <w:tcPr>
          <w:tcW w:w="5448" w:type="dxa"/>
          <w:gridSpan w:val="2"/>
          <w:shd w:val="clear" w:color="auto" w:fill="FFFFFF"/>
          <w:tcMar>
            <w:left w:w="108" w:type="dxa"/>
            <w:right w:w="108" w:type="dxa"/>
          </w:tcMar>
          <w:vAlign w:val="center"/>
        </w:tcPr>
        <w:p w14:paraId="580795C9" w14:textId="49EACD2B" w:rsidR="00ED54E0" w:rsidRPr="00182B84" w:rsidRDefault="002C05CA" w:rsidP="00425DC5">
          <w:pPr>
            <w:jc w:val="right"/>
            <w:rPr>
              <w:szCs w:val="16"/>
            </w:rPr>
          </w:pPr>
          <w:bookmarkStart w:id="31" w:name="bmkDate"/>
          <w:bookmarkEnd w:id="31"/>
          <w:r>
            <w:rPr>
              <w:szCs w:val="16"/>
            </w:rPr>
            <w:t>4 May 2022</w:t>
          </w:r>
        </w:p>
      </w:tc>
    </w:tr>
    <w:tr w:rsidR="00A27149" w14:paraId="64A4A37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773197" w14:textId="40AA25DB" w:rsidR="00ED54E0" w:rsidRPr="00182B84" w:rsidRDefault="002C05CA"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B700AA">
            <w:rPr>
              <w:rFonts w:eastAsia="Calibri" w:cs="Times New Roman"/>
              <w:color w:val="FF0000"/>
              <w:szCs w:val="16"/>
            </w:rPr>
            <w:t>3468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7B6388F" w14:textId="77777777" w:rsidR="00ED54E0" w:rsidRPr="00182B84" w:rsidRDefault="002C05C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27149" w14:paraId="3753847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1FB3B8" w14:textId="77777777" w:rsidR="00ED54E0" w:rsidRPr="00182B84" w:rsidRDefault="002C05C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A3E691F" w14:textId="77777777" w:rsidR="00ED54E0" w:rsidRPr="00182B84" w:rsidRDefault="002C05CA"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1A0E41B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CC9F0A">
      <w:start w:val="1"/>
      <w:numFmt w:val="decimal"/>
      <w:pStyle w:val="SummaryText"/>
      <w:lvlText w:val="%1."/>
      <w:lvlJc w:val="left"/>
      <w:pPr>
        <w:ind w:left="360" w:hanging="360"/>
      </w:pPr>
    </w:lvl>
    <w:lvl w:ilvl="1" w:tplc="F1CA6152" w:tentative="1">
      <w:start w:val="1"/>
      <w:numFmt w:val="lowerLetter"/>
      <w:lvlText w:val="%2."/>
      <w:lvlJc w:val="left"/>
      <w:pPr>
        <w:ind w:left="1080" w:hanging="360"/>
      </w:pPr>
    </w:lvl>
    <w:lvl w:ilvl="2" w:tplc="21ECC474" w:tentative="1">
      <w:start w:val="1"/>
      <w:numFmt w:val="lowerRoman"/>
      <w:lvlText w:val="%3."/>
      <w:lvlJc w:val="right"/>
      <w:pPr>
        <w:ind w:left="1800" w:hanging="180"/>
      </w:pPr>
    </w:lvl>
    <w:lvl w:ilvl="3" w:tplc="3620D5CC" w:tentative="1">
      <w:start w:val="1"/>
      <w:numFmt w:val="decimal"/>
      <w:lvlText w:val="%4."/>
      <w:lvlJc w:val="left"/>
      <w:pPr>
        <w:ind w:left="2520" w:hanging="360"/>
      </w:pPr>
    </w:lvl>
    <w:lvl w:ilvl="4" w:tplc="87B80D58" w:tentative="1">
      <w:start w:val="1"/>
      <w:numFmt w:val="lowerLetter"/>
      <w:lvlText w:val="%5."/>
      <w:lvlJc w:val="left"/>
      <w:pPr>
        <w:ind w:left="3240" w:hanging="360"/>
      </w:pPr>
    </w:lvl>
    <w:lvl w:ilvl="5" w:tplc="68748C4E" w:tentative="1">
      <w:start w:val="1"/>
      <w:numFmt w:val="lowerRoman"/>
      <w:lvlText w:val="%6."/>
      <w:lvlJc w:val="right"/>
      <w:pPr>
        <w:ind w:left="3960" w:hanging="180"/>
      </w:pPr>
    </w:lvl>
    <w:lvl w:ilvl="6" w:tplc="33688930" w:tentative="1">
      <w:start w:val="1"/>
      <w:numFmt w:val="decimal"/>
      <w:lvlText w:val="%7."/>
      <w:lvlJc w:val="left"/>
      <w:pPr>
        <w:ind w:left="4680" w:hanging="360"/>
      </w:pPr>
    </w:lvl>
    <w:lvl w:ilvl="7" w:tplc="95F08F5E" w:tentative="1">
      <w:start w:val="1"/>
      <w:numFmt w:val="lowerLetter"/>
      <w:lvlText w:val="%8."/>
      <w:lvlJc w:val="left"/>
      <w:pPr>
        <w:ind w:left="5400" w:hanging="360"/>
      </w:pPr>
    </w:lvl>
    <w:lvl w:ilvl="8" w:tplc="A86CDD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05CA"/>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21B3"/>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27149"/>
    <w:rsid w:val="00A279DF"/>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00AA"/>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4228"/>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PHL/modification/22_3189_00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303</Words>
  <Characters>1867</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2022-05-03T15:05:00Z</dcterms:created>
  <dcterms:modified xsi:type="dcterms:W3CDTF">2022-05-03T15:25:00Z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