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95DA" w14:textId="77777777" w:rsidR="009239F7" w:rsidRPr="002F6A28" w:rsidRDefault="00492FBD" w:rsidP="002F6A28">
      <w:pPr>
        <w:pStyle w:val="Title"/>
        <w:rPr>
          <w:caps w:val="0"/>
          <w:kern w:val="0"/>
        </w:rPr>
      </w:pPr>
      <w:r w:rsidRPr="002F6A28">
        <w:rPr>
          <w:caps w:val="0"/>
          <w:kern w:val="0"/>
        </w:rPr>
        <w:t>NOTIFICATION</w:t>
      </w:r>
    </w:p>
    <w:p w14:paraId="4D7CBED6" w14:textId="77777777" w:rsidR="009239F7" w:rsidRPr="002F6A28" w:rsidRDefault="00492FBD" w:rsidP="002F6A28">
      <w:pPr>
        <w:jc w:val="center"/>
      </w:pPr>
      <w:r w:rsidRPr="002F6A28">
        <w:t>The following notification is being circulated in accordance with Article 10.6</w:t>
      </w:r>
    </w:p>
    <w:p w14:paraId="45B1EE4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919CB" w14:paraId="7048781B" w14:textId="77777777" w:rsidTr="0069259F">
        <w:tc>
          <w:tcPr>
            <w:tcW w:w="713" w:type="dxa"/>
            <w:tcBorders>
              <w:bottom w:val="single" w:sz="6" w:space="0" w:color="auto"/>
            </w:tcBorders>
            <w:shd w:val="clear" w:color="auto" w:fill="auto"/>
          </w:tcPr>
          <w:p w14:paraId="560F387D" w14:textId="77777777" w:rsidR="00F85C99" w:rsidRPr="002F6A28" w:rsidRDefault="00492FBD" w:rsidP="002F6A28">
            <w:pPr>
              <w:spacing w:before="120" w:after="120"/>
              <w:jc w:val="left"/>
            </w:pPr>
            <w:r w:rsidRPr="002F6A28">
              <w:rPr>
                <w:b/>
              </w:rPr>
              <w:t>1.</w:t>
            </w:r>
          </w:p>
        </w:tc>
        <w:tc>
          <w:tcPr>
            <w:tcW w:w="8546" w:type="dxa"/>
            <w:tcBorders>
              <w:bottom w:val="single" w:sz="6" w:space="0" w:color="auto"/>
            </w:tcBorders>
            <w:shd w:val="clear" w:color="auto" w:fill="auto"/>
          </w:tcPr>
          <w:p w14:paraId="20F708AD" w14:textId="77777777" w:rsidR="00F85C99" w:rsidRPr="002F6A28" w:rsidRDefault="00492FBD" w:rsidP="00C805B6">
            <w:pPr>
              <w:spacing w:before="120" w:after="120"/>
            </w:pPr>
            <w:r w:rsidRPr="002F6A28">
              <w:rPr>
                <w:b/>
              </w:rPr>
              <w:t>Notifying Member:</w:t>
            </w:r>
            <w:r w:rsidR="00EE3A11" w:rsidRPr="00C92678">
              <w:t xml:space="preserve"> </w:t>
            </w:r>
            <w:r w:rsidR="00EE3A11" w:rsidRPr="00C92678">
              <w:rPr>
                <w:u w:val="single"/>
              </w:rPr>
              <w:t>NEW ZEALAND</w:t>
            </w:r>
          </w:p>
          <w:p w14:paraId="40149297" w14:textId="77777777" w:rsidR="00F85C99" w:rsidRPr="002F6A28" w:rsidRDefault="00492FBD" w:rsidP="002F6A28">
            <w:pPr>
              <w:spacing w:after="120"/>
            </w:pPr>
            <w:r w:rsidRPr="002F6A28">
              <w:rPr>
                <w:b/>
              </w:rPr>
              <w:t>If applicable, name of local government involved (Article 3.2 and 7.2):</w:t>
            </w:r>
            <w:r w:rsidR="00EE3A11" w:rsidRPr="00C379C8">
              <w:t xml:space="preserve"> </w:t>
            </w:r>
          </w:p>
        </w:tc>
      </w:tr>
      <w:tr w:rsidR="008919CB" w14:paraId="3FFB4256" w14:textId="77777777" w:rsidTr="0069259F">
        <w:tc>
          <w:tcPr>
            <w:tcW w:w="713" w:type="dxa"/>
            <w:tcBorders>
              <w:top w:val="single" w:sz="6" w:space="0" w:color="auto"/>
              <w:bottom w:val="single" w:sz="6" w:space="0" w:color="auto"/>
            </w:tcBorders>
            <w:shd w:val="clear" w:color="auto" w:fill="auto"/>
          </w:tcPr>
          <w:p w14:paraId="27348811" w14:textId="77777777" w:rsidR="00F85C99" w:rsidRPr="002F6A28" w:rsidRDefault="00492FB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554A927" w14:textId="77777777" w:rsidR="00F85C99" w:rsidRPr="002F6A28" w:rsidRDefault="00492FBD" w:rsidP="00155128">
            <w:pPr>
              <w:spacing w:before="120" w:after="120"/>
            </w:pPr>
            <w:r w:rsidRPr="002F6A28">
              <w:rPr>
                <w:b/>
              </w:rPr>
              <w:t>Agency responsible:</w:t>
            </w:r>
            <w:r w:rsidR="00EE3A11" w:rsidRPr="00C379C8">
              <w:t xml:space="preserve"> </w:t>
            </w:r>
          </w:p>
          <w:p w14:paraId="3BEA00C1" w14:textId="77777777" w:rsidR="00EE3A11" w:rsidRPr="00C379C8" w:rsidRDefault="00492FBD" w:rsidP="00155128">
            <w:r w:rsidRPr="00C379C8">
              <w:t>Ministry of Health (MoH)</w:t>
            </w:r>
          </w:p>
          <w:p w14:paraId="1B2BBFD0" w14:textId="77777777" w:rsidR="00EE3A11" w:rsidRPr="00C379C8" w:rsidRDefault="00492FBD" w:rsidP="00155128">
            <w:r w:rsidRPr="00C379C8">
              <w:t>PO Box 5013</w:t>
            </w:r>
          </w:p>
          <w:p w14:paraId="786A3DEA" w14:textId="77777777" w:rsidR="00EE3A11" w:rsidRPr="00C379C8" w:rsidRDefault="00492FBD" w:rsidP="00155128">
            <w:r w:rsidRPr="00C379C8">
              <w:t>Wellington 6140</w:t>
            </w:r>
          </w:p>
          <w:p w14:paraId="1ED6326C" w14:textId="77777777" w:rsidR="00EE3A11" w:rsidRPr="00C379C8" w:rsidRDefault="00492FBD" w:rsidP="00155128">
            <w:pPr>
              <w:spacing w:after="120"/>
            </w:pPr>
            <w:r w:rsidRPr="00C379C8">
              <w:t>New Zealand</w:t>
            </w:r>
          </w:p>
          <w:p w14:paraId="1A5908D1" w14:textId="77777777" w:rsidR="00F85C99" w:rsidRPr="002F6A28" w:rsidRDefault="00492FBD" w:rsidP="00AA646C">
            <w:pPr>
              <w:spacing w:after="120"/>
            </w:pPr>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r w:rsidR="00AC6C6E" w:rsidRPr="00C379C8">
              <w:t xml:space="preserve"> </w:t>
            </w:r>
          </w:p>
          <w:p w14:paraId="64B3FA83" w14:textId="77777777" w:rsidR="00AC6C6E" w:rsidRPr="00C379C8" w:rsidRDefault="00492FBD" w:rsidP="00AA646C">
            <w:r w:rsidRPr="00C379C8">
              <w:t>TBT Enquiry Point of New Zealand</w:t>
            </w:r>
          </w:p>
          <w:p w14:paraId="679E6375" w14:textId="77777777" w:rsidR="00AC6C6E" w:rsidRPr="00C379C8" w:rsidRDefault="00492FBD" w:rsidP="00AA646C">
            <w:r w:rsidRPr="00C379C8">
              <w:t>Ministry of Business, Innovation and Employment (MBIE)</w:t>
            </w:r>
          </w:p>
          <w:p w14:paraId="425A609C" w14:textId="77777777" w:rsidR="00AC6C6E" w:rsidRPr="00C379C8" w:rsidRDefault="00492FBD" w:rsidP="00AA646C">
            <w:r w:rsidRPr="00C379C8">
              <w:t xml:space="preserve">Level 6, 15 Stout Street, Wellington </w:t>
            </w:r>
            <w:proofErr w:type="gramStart"/>
            <w:r w:rsidRPr="00C379C8">
              <w:t>6011;</w:t>
            </w:r>
            <w:proofErr w:type="gramEnd"/>
          </w:p>
          <w:p w14:paraId="20392A19" w14:textId="77777777" w:rsidR="00AC6C6E" w:rsidRPr="00C379C8" w:rsidRDefault="00492FBD" w:rsidP="00AA646C">
            <w:r w:rsidRPr="00C379C8">
              <w:t xml:space="preserve">Email: </w:t>
            </w:r>
            <w:hyperlink r:id="rId9" w:history="1">
              <w:r w:rsidRPr="00C379C8">
                <w:rPr>
                  <w:color w:val="0000FF"/>
                  <w:u w:val="single"/>
                </w:rPr>
                <w:t>wto@standards.govt.nz</w:t>
              </w:r>
            </w:hyperlink>
          </w:p>
          <w:p w14:paraId="4C10CA5D" w14:textId="77777777" w:rsidR="00AC6C6E" w:rsidRPr="00C379C8" w:rsidRDefault="00492FBD" w:rsidP="00AA646C">
            <w:r w:rsidRPr="00C379C8">
              <w:t>Phone: +(644) 89 65126</w:t>
            </w:r>
          </w:p>
          <w:p w14:paraId="3B301DFD" w14:textId="77777777" w:rsidR="00AC6C6E" w:rsidRPr="00C379C8" w:rsidRDefault="00492FBD" w:rsidP="00AA646C">
            <w:pPr>
              <w:spacing w:after="120"/>
            </w:pPr>
            <w:r w:rsidRPr="00C379C8">
              <w:t xml:space="preserve">Website: </w:t>
            </w:r>
            <w:hyperlink r:id="rId10" w:tgtFrame="_blank" w:history="1">
              <w:r w:rsidRPr="00C379C8">
                <w:rPr>
                  <w:color w:val="0000FF"/>
                  <w:u w:val="single"/>
                </w:rPr>
                <w:t>https://www.mbie.govt.nz/business-and-employment/business/trade-and-tariffs/trade-barriers/</w:t>
              </w:r>
            </w:hyperlink>
          </w:p>
        </w:tc>
      </w:tr>
      <w:tr w:rsidR="008919CB" w14:paraId="61DC2F2A" w14:textId="77777777" w:rsidTr="0069259F">
        <w:tc>
          <w:tcPr>
            <w:tcW w:w="713" w:type="dxa"/>
            <w:tcBorders>
              <w:top w:val="single" w:sz="6" w:space="0" w:color="auto"/>
              <w:bottom w:val="single" w:sz="6" w:space="0" w:color="auto"/>
            </w:tcBorders>
            <w:shd w:val="clear" w:color="auto" w:fill="auto"/>
          </w:tcPr>
          <w:p w14:paraId="252CA566" w14:textId="77777777" w:rsidR="00F85C99" w:rsidRPr="002F6A28" w:rsidRDefault="00492FB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CD210D2" w14:textId="77777777" w:rsidR="00F85C99" w:rsidRPr="0058336F" w:rsidRDefault="00492FBD" w:rsidP="002F6A28">
            <w:pPr>
              <w:spacing w:before="120" w:after="120"/>
            </w:pPr>
            <w:r w:rsidRPr="002F6A28">
              <w:rPr>
                <w:b/>
              </w:rPr>
              <w:t xml:space="preserve">Notified under Article 2.9.2 [X], 2.10.1 </w:t>
            </w:r>
            <w:proofErr w:type="gramStart"/>
            <w:r w:rsidRPr="002F6A28">
              <w:rPr>
                <w:b/>
              </w:rPr>
              <w:t>[ ]</w:t>
            </w:r>
            <w:proofErr w:type="gramEnd"/>
            <w:r w:rsidRPr="002F6A28">
              <w:rPr>
                <w:b/>
              </w:rPr>
              <w:t>,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8919CB" w14:paraId="25353187" w14:textId="77777777" w:rsidTr="0069259F">
        <w:tc>
          <w:tcPr>
            <w:tcW w:w="713" w:type="dxa"/>
            <w:tcBorders>
              <w:top w:val="single" w:sz="6" w:space="0" w:color="auto"/>
              <w:bottom w:val="single" w:sz="6" w:space="0" w:color="auto"/>
            </w:tcBorders>
            <w:shd w:val="clear" w:color="auto" w:fill="auto"/>
          </w:tcPr>
          <w:p w14:paraId="570A4728" w14:textId="77777777" w:rsidR="00F85C99" w:rsidRPr="002F6A28" w:rsidRDefault="00492FB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058AEC2" w14:textId="77777777" w:rsidR="00F85C99" w:rsidRPr="002F6A28" w:rsidRDefault="00492FBD"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Disposable vaping products</w:t>
            </w:r>
          </w:p>
        </w:tc>
      </w:tr>
      <w:tr w:rsidR="008919CB" w14:paraId="454CC858" w14:textId="77777777" w:rsidTr="0069259F">
        <w:tc>
          <w:tcPr>
            <w:tcW w:w="713" w:type="dxa"/>
            <w:tcBorders>
              <w:top w:val="single" w:sz="6" w:space="0" w:color="auto"/>
              <w:bottom w:val="single" w:sz="6" w:space="0" w:color="auto"/>
            </w:tcBorders>
            <w:shd w:val="clear" w:color="auto" w:fill="auto"/>
          </w:tcPr>
          <w:p w14:paraId="04B9D4D9" w14:textId="77777777" w:rsidR="00F85C99" w:rsidRPr="002F6A28" w:rsidRDefault="00492FB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8274346" w14:textId="77777777" w:rsidR="00F85C99" w:rsidRPr="002F6A28" w:rsidRDefault="00492FBD" w:rsidP="002F6A28">
            <w:pPr>
              <w:spacing w:before="120" w:after="120"/>
            </w:pPr>
            <w:r w:rsidRPr="002F6A28">
              <w:rPr>
                <w:b/>
              </w:rPr>
              <w:t>Title, number of pages and language(s) of the notified document:</w:t>
            </w:r>
            <w:r w:rsidR="00EE3A11" w:rsidRPr="00C379C8">
              <w:t xml:space="preserve"> Smokefree Environments and Regulated Products Amendment Bill (No 2); (7 page(s), in English)</w:t>
            </w:r>
          </w:p>
        </w:tc>
      </w:tr>
      <w:tr w:rsidR="008919CB" w14:paraId="67D7E872" w14:textId="77777777" w:rsidTr="0069259F">
        <w:tc>
          <w:tcPr>
            <w:tcW w:w="713" w:type="dxa"/>
            <w:tcBorders>
              <w:top w:val="single" w:sz="6" w:space="0" w:color="auto"/>
              <w:bottom w:val="single" w:sz="6" w:space="0" w:color="auto"/>
            </w:tcBorders>
            <w:shd w:val="clear" w:color="auto" w:fill="auto"/>
          </w:tcPr>
          <w:p w14:paraId="2DAEB1BC" w14:textId="77777777" w:rsidR="00F85C99" w:rsidRPr="002F6A28" w:rsidRDefault="00492FB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1E54401" w14:textId="77777777" w:rsidR="00F85C99" w:rsidRPr="002F6A28" w:rsidRDefault="00492FBD" w:rsidP="002F6A28">
            <w:pPr>
              <w:spacing w:before="120" w:after="120"/>
              <w:rPr>
                <w:b/>
              </w:rPr>
            </w:pPr>
            <w:r w:rsidRPr="002F6A28">
              <w:rPr>
                <w:b/>
              </w:rPr>
              <w:t>Description of content:</w:t>
            </w:r>
            <w:r w:rsidR="00FE448B" w:rsidRPr="00C379C8">
              <w:t xml:space="preserve"> The Bill prescribes certain characteristics for vaping products manufactured, sold, </w:t>
            </w:r>
            <w:proofErr w:type="gramStart"/>
            <w:r w:rsidR="00FE448B" w:rsidRPr="00C379C8">
              <w:t>supplied</w:t>
            </w:r>
            <w:proofErr w:type="gramEnd"/>
            <w:r w:rsidR="00FE448B" w:rsidRPr="00C379C8">
              <w:t xml:space="preserve"> or distributed in New Zealand.</w:t>
            </w:r>
          </w:p>
          <w:p w14:paraId="736E9182" w14:textId="77777777" w:rsidR="00FE448B" w:rsidRPr="00C379C8" w:rsidRDefault="00492FBD" w:rsidP="002F6A28">
            <w:pPr>
              <w:spacing w:before="120" w:after="120"/>
            </w:pPr>
            <w:r w:rsidRPr="00C379C8">
              <w:t>The Bill does this by amending the Smokefree Environments and Regulated Products Act 1990 to introduce a prohibition on the manufacture, sale, supply, and distribution of 'disposable vaping products'. 'Disposable vaping products' are defined by reference to certain product characteristics, as:</w:t>
            </w:r>
          </w:p>
          <w:p w14:paraId="73D11C70" w14:textId="77777777" w:rsidR="00FE448B" w:rsidRPr="00C379C8" w:rsidRDefault="00492FBD" w:rsidP="002F6A28">
            <w:pPr>
              <w:spacing w:before="120" w:after="120"/>
            </w:pPr>
            <w:r w:rsidRPr="00C379C8">
              <w:rPr>
                <w:b/>
                <w:bCs/>
                <w:i/>
                <w:iCs/>
              </w:rPr>
              <w:t>disposable vaping product</w:t>
            </w:r>
            <w:r w:rsidRPr="00C379C8">
              <w:rPr>
                <w:i/>
                <w:iCs/>
              </w:rPr>
              <w:t xml:space="preserve"> means a vaping product that is not designed or</w:t>
            </w:r>
          </w:p>
          <w:p w14:paraId="383CEA67" w14:textId="77777777" w:rsidR="00FE448B" w:rsidRPr="00C379C8" w:rsidRDefault="00492FBD" w:rsidP="002F6A28">
            <w:pPr>
              <w:spacing w:before="120" w:after="120"/>
            </w:pPr>
            <w:r w:rsidRPr="00C379C8">
              <w:rPr>
                <w:i/>
                <w:iCs/>
              </w:rPr>
              <w:t>intended to be reused, and includes—</w:t>
            </w:r>
          </w:p>
          <w:p w14:paraId="13F932AF" w14:textId="77777777" w:rsidR="00FE448B" w:rsidRPr="00C379C8" w:rsidRDefault="00492FBD" w:rsidP="002F6A28">
            <w:pPr>
              <w:spacing w:before="120" w:after="120"/>
            </w:pPr>
            <w:r w:rsidRPr="00C379C8">
              <w:rPr>
                <w:i/>
                <w:iCs/>
              </w:rPr>
              <w:t>A) a vaping device that—</w:t>
            </w:r>
          </w:p>
          <w:p w14:paraId="5A1A1F11" w14:textId="77777777" w:rsidR="00FE448B" w:rsidRPr="00C379C8" w:rsidRDefault="00492FBD" w:rsidP="002F6A28">
            <w:pPr>
              <w:spacing w:before="120" w:after="120"/>
            </w:pPr>
            <w:r w:rsidRPr="00C379C8">
              <w:rPr>
                <w:i/>
                <w:iCs/>
              </w:rPr>
              <w:t>(</w:t>
            </w:r>
            <w:proofErr w:type="spellStart"/>
            <w:r w:rsidRPr="00C379C8">
              <w:rPr>
                <w:i/>
                <w:iCs/>
              </w:rPr>
              <w:t>i</w:t>
            </w:r>
            <w:proofErr w:type="spellEnd"/>
            <w:r w:rsidRPr="00C379C8">
              <w:rPr>
                <w:i/>
                <w:iCs/>
              </w:rPr>
              <w:t xml:space="preserve">) is not designed to be refilled by the user with a vaping </w:t>
            </w:r>
            <w:proofErr w:type="gramStart"/>
            <w:r w:rsidRPr="00C379C8">
              <w:rPr>
                <w:i/>
                <w:iCs/>
              </w:rPr>
              <w:t>substance;</w:t>
            </w:r>
            <w:proofErr w:type="gramEnd"/>
          </w:p>
          <w:p w14:paraId="3726B18F" w14:textId="77777777" w:rsidR="00FE448B" w:rsidRPr="00C379C8" w:rsidRDefault="00492FBD" w:rsidP="002F6A28">
            <w:pPr>
              <w:spacing w:before="120" w:after="120"/>
            </w:pPr>
            <w:r w:rsidRPr="00C379C8">
              <w:rPr>
                <w:i/>
                <w:iCs/>
              </w:rPr>
              <w:t>or</w:t>
            </w:r>
          </w:p>
          <w:p w14:paraId="62768161" w14:textId="77777777" w:rsidR="00FE448B" w:rsidRPr="00C379C8" w:rsidRDefault="00492FBD" w:rsidP="002F6A28">
            <w:pPr>
              <w:spacing w:before="120" w:after="120"/>
            </w:pPr>
            <w:r w:rsidRPr="00C379C8">
              <w:rPr>
                <w:i/>
                <w:iCs/>
              </w:rPr>
              <w:lastRenderedPageBreak/>
              <w:t>(ii) is not designed to be recharged; or</w:t>
            </w:r>
          </w:p>
          <w:p w14:paraId="774E5C8C" w14:textId="77777777" w:rsidR="00FE448B" w:rsidRPr="00C379C8" w:rsidRDefault="00492FBD" w:rsidP="002F6A28">
            <w:pPr>
              <w:spacing w:before="120" w:after="120"/>
            </w:pPr>
            <w:r w:rsidRPr="00C379C8">
              <w:rPr>
                <w:i/>
                <w:iCs/>
              </w:rPr>
              <w:t>(iii) both subparagraphs (</w:t>
            </w:r>
            <w:proofErr w:type="spellStart"/>
            <w:r w:rsidRPr="00C379C8">
              <w:rPr>
                <w:i/>
                <w:iCs/>
              </w:rPr>
              <w:t>i</w:t>
            </w:r>
            <w:proofErr w:type="spellEnd"/>
            <w:r w:rsidRPr="00C379C8">
              <w:rPr>
                <w:i/>
                <w:iCs/>
              </w:rPr>
              <w:t xml:space="preserve">) and (ii) describe; and </w:t>
            </w:r>
          </w:p>
          <w:p w14:paraId="14415FCC" w14:textId="77777777" w:rsidR="00FE448B" w:rsidRPr="00C379C8" w:rsidRDefault="00492FBD" w:rsidP="002F6A28">
            <w:pPr>
              <w:spacing w:before="120" w:after="120"/>
            </w:pPr>
            <w:r w:rsidRPr="00C379C8">
              <w:rPr>
                <w:i/>
                <w:iCs/>
              </w:rPr>
              <w:t>B) a container that—</w:t>
            </w:r>
          </w:p>
          <w:p w14:paraId="2B04CF2E" w14:textId="77777777" w:rsidR="00FE448B" w:rsidRPr="00C379C8" w:rsidRDefault="00492FBD" w:rsidP="002F6A28">
            <w:pPr>
              <w:spacing w:before="120" w:after="120"/>
            </w:pPr>
            <w:r w:rsidRPr="00C379C8">
              <w:rPr>
                <w:i/>
                <w:iCs/>
              </w:rPr>
              <w:t>(</w:t>
            </w:r>
            <w:proofErr w:type="spellStart"/>
            <w:r w:rsidRPr="00C379C8">
              <w:rPr>
                <w:i/>
                <w:iCs/>
              </w:rPr>
              <w:t>i</w:t>
            </w:r>
            <w:proofErr w:type="spellEnd"/>
            <w:r w:rsidRPr="00C379C8">
              <w:rPr>
                <w:i/>
                <w:iCs/>
              </w:rPr>
              <w:t>) is pre-filled with a vaping substance; and</w:t>
            </w:r>
          </w:p>
          <w:p w14:paraId="728CE8C8" w14:textId="77777777" w:rsidR="00FE448B" w:rsidRPr="00C379C8" w:rsidRDefault="00492FBD" w:rsidP="002F6A28">
            <w:pPr>
              <w:spacing w:before="120" w:after="120"/>
            </w:pPr>
            <w:r w:rsidRPr="00C379C8">
              <w:rPr>
                <w:i/>
                <w:iCs/>
              </w:rPr>
              <w:t>(ii) is designed to be fitted into a vaping device; and</w:t>
            </w:r>
          </w:p>
          <w:p w14:paraId="22CB2F07" w14:textId="77777777" w:rsidR="00FE448B" w:rsidRPr="00C379C8" w:rsidRDefault="00492FBD" w:rsidP="002F6A28">
            <w:pPr>
              <w:spacing w:before="120" w:after="120"/>
            </w:pPr>
            <w:r w:rsidRPr="00C379C8">
              <w:rPr>
                <w:i/>
                <w:iCs/>
              </w:rPr>
              <w:t>(iii) is not designed to be refilled by the user with a vaping substance</w:t>
            </w:r>
          </w:p>
        </w:tc>
      </w:tr>
      <w:tr w:rsidR="008919CB" w14:paraId="52A0DCB0" w14:textId="77777777" w:rsidTr="0069259F">
        <w:tc>
          <w:tcPr>
            <w:tcW w:w="713" w:type="dxa"/>
            <w:tcBorders>
              <w:top w:val="single" w:sz="6" w:space="0" w:color="auto"/>
              <w:bottom w:val="single" w:sz="6" w:space="0" w:color="auto"/>
            </w:tcBorders>
            <w:shd w:val="clear" w:color="auto" w:fill="auto"/>
          </w:tcPr>
          <w:p w14:paraId="60FD5380" w14:textId="77777777" w:rsidR="00F85C99" w:rsidRPr="002F6A28" w:rsidRDefault="00492FB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1793987" w14:textId="77777777" w:rsidR="00F85C99" w:rsidRPr="002F6A28" w:rsidRDefault="00492FBD" w:rsidP="002F6A28">
            <w:pPr>
              <w:spacing w:before="120" w:after="120"/>
              <w:rPr>
                <w:b/>
              </w:rPr>
            </w:pPr>
            <w:r w:rsidRPr="002F6A28">
              <w:rPr>
                <w:b/>
              </w:rPr>
              <w:t>Objective and rationale, including the nature of urgent problems where applicable:</w:t>
            </w:r>
            <w:r w:rsidR="00EE3A11" w:rsidRPr="00C379C8">
              <w:t xml:space="preserve"> The number of young people vaping in New Zealand is a health concern. The measures this Bill introduces seek to strengthen the regulatory framework for vaping to better protect young people. The Government's objective is to reduce youth access to vaping products, by removing from the market the disposable vaping products that have been particularly popular with young people.</w:t>
            </w:r>
          </w:p>
        </w:tc>
      </w:tr>
      <w:tr w:rsidR="008919CB" w14:paraId="2A5EE699" w14:textId="77777777" w:rsidTr="0069259F">
        <w:tc>
          <w:tcPr>
            <w:tcW w:w="713" w:type="dxa"/>
            <w:tcBorders>
              <w:top w:val="single" w:sz="6" w:space="0" w:color="auto"/>
              <w:bottom w:val="single" w:sz="6" w:space="0" w:color="auto"/>
            </w:tcBorders>
            <w:shd w:val="clear" w:color="auto" w:fill="auto"/>
          </w:tcPr>
          <w:p w14:paraId="003F3477" w14:textId="77777777" w:rsidR="00F85C99" w:rsidRPr="002F6A28" w:rsidRDefault="00492FB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3CC7B9F" w14:textId="77777777" w:rsidR="00086AF5" w:rsidRPr="00086AF5" w:rsidRDefault="00492FBD" w:rsidP="007F13E8">
            <w:pPr>
              <w:spacing w:before="120" w:after="120"/>
              <w:rPr>
                <w:bCs/>
              </w:rPr>
            </w:pPr>
            <w:r w:rsidRPr="002F6A28">
              <w:rPr>
                <w:b/>
              </w:rPr>
              <w:t>Relevant documents:</w:t>
            </w:r>
            <w:r w:rsidR="00EE3A11" w:rsidRPr="002F6A28">
              <w:t xml:space="preserve"> </w:t>
            </w:r>
          </w:p>
          <w:p w14:paraId="26AF33B1" w14:textId="77777777" w:rsidR="00EE3A11" w:rsidRPr="002F6A28" w:rsidRDefault="00492FBD" w:rsidP="007F13E8">
            <w:pPr>
              <w:spacing w:before="120" w:after="120"/>
            </w:pPr>
            <w:r w:rsidRPr="002F6A28">
              <w:t>Smokefree Environments and Regulated Products Amen-v4.1 (attached).</w:t>
            </w:r>
          </w:p>
        </w:tc>
      </w:tr>
      <w:tr w:rsidR="008919CB" w14:paraId="6E1379B6" w14:textId="77777777" w:rsidTr="00AE6CC8">
        <w:trPr>
          <w:cantSplit/>
        </w:trPr>
        <w:tc>
          <w:tcPr>
            <w:tcW w:w="713" w:type="dxa"/>
            <w:tcBorders>
              <w:top w:val="single" w:sz="6" w:space="0" w:color="auto"/>
              <w:bottom w:val="single" w:sz="6" w:space="0" w:color="auto"/>
            </w:tcBorders>
            <w:shd w:val="clear" w:color="auto" w:fill="auto"/>
          </w:tcPr>
          <w:p w14:paraId="15C14AB6" w14:textId="77777777" w:rsidR="00EE3A11" w:rsidRPr="002F6A28" w:rsidRDefault="00492FB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35BD467" w14:textId="77777777" w:rsidR="00EE3A11" w:rsidRPr="002F6A28" w:rsidRDefault="00492FBD" w:rsidP="008953C4">
            <w:pPr>
              <w:spacing w:before="120" w:after="120"/>
            </w:pPr>
            <w:r w:rsidRPr="002F6A28">
              <w:rPr>
                <w:b/>
              </w:rPr>
              <w:t>Proposed date of adoption:</w:t>
            </w:r>
            <w:r w:rsidRPr="00C379C8">
              <w:t xml:space="preserve"> 1 January 2025 (to be confirmed)</w:t>
            </w:r>
          </w:p>
          <w:p w14:paraId="64F0344E" w14:textId="77777777" w:rsidR="00EE3A11" w:rsidRPr="002F6A28" w:rsidRDefault="00492FBD" w:rsidP="008953C4">
            <w:pPr>
              <w:spacing w:after="120"/>
            </w:pPr>
            <w:r w:rsidRPr="002F6A28">
              <w:rPr>
                <w:b/>
              </w:rPr>
              <w:t>Proposed date of entry into force:</w:t>
            </w:r>
            <w:r w:rsidRPr="00C379C8">
              <w:t xml:space="preserve"> 1 July 2025 (to be confirmed)</w:t>
            </w:r>
          </w:p>
        </w:tc>
      </w:tr>
      <w:tr w:rsidR="008919CB" w14:paraId="11A0C9C8" w14:textId="77777777" w:rsidTr="0069259F">
        <w:tc>
          <w:tcPr>
            <w:tcW w:w="713" w:type="dxa"/>
            <w:tcBorders>
              <w:top w:val="single" w:sz="6" w:space="0" w:color="auto"/>
              <w:bottom w:val="single" w:sz="6" w:space="0" w:color="auto"/>
            </w:tcBorders>
            <w:shd w:val="clear" w:color="auto" w:fill="auto"/>
          </w:tcPr>
          <w:p w14:paraId="7C31321A" w14:textId="77777777" w:rsidR="00F85C99" w:rsidRPr="002F6A28" w:rsidRDefault="00492FB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65BFA5F" w14:textId="77777777" w:rsidR="00F85C99" w:rsidRPr="002F6A28" w:rsidRDefault="00492FBD" w:rsidP="002F6A28">
            <w:pPr>
              <w:spacing w:before="120" w:after="120"/>
            </w:pPr>
            <w:r w:rsidRPr="002F6A28">
              <w:rPr>
                <w:b/>
              </w:rPr>
              <w:t>Final date for comments:</w:t>
            </w:r>
            <w:r w:rsidR="00EE3A11" w:rsidRPr="00C379C8">
              <w:t xml:space="preserve"> 60 days from notification</w:t>
            </w:r>
          </w:p>
        </w:tc>
      </w:tr>
      <w:tr w:rsidR="008919CB" w14:paraId="5A16F79F" w14:textId="77777777" w:rsidTr="0069259F">
        <w:tc>
          <w:tcPr>
            <w:tcW w:w="713" w:type="dxa"/>
            <w:tcBorders>
              <w:top w:val="single" w:sz="6" w:space="0" w:color="auto"/>
            </w:tcBorders>
            <w:shd w:val="clear" w:color="auto" w:fill="auto"/>
          </w:tcPr>
          <w:p w14:paraId="6069CB21" w14:textId="77777777" w:rsidR="00F85C99" w:rsidRPr="002F6A28" w:rsidRDefault="00492FB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5A2AA25" w14:textId="77777777" w:rsidR="00F85C99" w:rsidRPr="002F6A28" w:rsidRDefault="00492FBD"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5C6642A1" w14:textId="77777777" w:rsidR="00EE3A11" w:rsidRPr="00A12DDE" w:rsidRDefault="00172BBE" w:rsidP="00B16145">
            <w:pPr>
              <w:keepNext/>
              <w:keepLines/>
              <w:spacing w:after="120"/>
              <w:rPr>
                <w:bCs/>
              </w:rPr>
            </w:pPr>
            <w:hyperlink r:id="rId11" w:tgtFrame="_blank" w:history="1">
              <w:r w:rsidR="00492FBD" w:rsidRPr="00A12DDE">
                <w:rPr>
                  <w:bCs/>
                  <w:color w:val="0000FF"/>
                  <w:u w:val="single"/>
                </w:rPr>
                <w:t>https://members.wto.org/crnattachments/2024/TBT/NZL/24_05698_00_e.pdf</w:t>
              </w:r>
            </w:hyperlink>
          </w:p>
        </w:tc>
      </w:tr>
    </w:tbl>
    <w:p w14:paraId="3E26867F"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DCFD" w14:textId="77777777" w:rsidR="00492FBD" w:rsidRDefault="00492FBD">
      <w:r>
        <w:separator/>
      </w:r>
    </w:p>
  </w:endnote>
  <w:endnote w:type="continuationSeparator" w:id="0">
    <w:p w14:paraId="570F1080" w14:textId="77777777" w:rsidR="00492FBD" w:rsidRDefault="0049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4289" w14:textId="77777777" w:rsidR="009239F7" w:rsidRPr="002F6A28" w:rsidRDefault="00492FB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F9E7" w14:textId="77777777" w:rsidR="009239F7" w:rsidRPr="002F6A28" w:rsidRDefault="00492FB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766C" w14:textId="77777777" w:rsidR="00EE3A11" w:rsidRPr="002F6A28" w:rsidRDefault="00492FB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6A29" w14:textId="77777777" w:rsidR="00492FBD" w:rsidRDefault="00492FBD">
      <w:r>
        <w:separator/>
      </w:r>
    </w:p>
  </w:footnote>
  <w:footnote w:type="continuationSeparator" w:id="0">
    <w:p w14:paraId="76B556A7" w14:textId="77777777" w:rsidR="00492FBD" w:rsidRDefault="00492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F0D3" w14:textId="77777777" w:rsidR="009239F7" w:rsidRPr="002F6A28" w:rsidRDefault="00492FBD" w:rsidP="009239F7">
    <w:pPr>
      <w:pStyle w:val="Header"/>
      <w:pBdr>
        <w:bottom w:val="single" w:sz="4" w:space="1" w:color="auto"/>
      </w:pBdr>
      <w:tabs>
        <w:tab w:val="clear" w:pos="4513"/>
        <w:tab w:val="clear" w:pos="9027"/>
      </w:tabs>
      <w:jc w:val="center"/>
    </w:pPr>
    <w:proofErr w:type="spellStart"/>
    <w:r w:rsidRPr="002F6A28">
      <w:t>tbtSymbol</w:t>
    </w:r>
    <w:proofErr w:type="spellEnd"/>
  </w:p>
  <w:p w14:paraId="0B11802F" w14:textId="77777777" w:rsidR="009239F7" w:rsidRPr="002F6A28" w:rsidRDefault="009239F7" w:rsidP="009239F7">
    <w:pPr>
      <w:pStyle w:val="Header"/>
      <w:pBdr>
        <w:bottom w:val="single" w:sz="4" w:space="1" w:color="auto"/>
      </w:pBdr>
      <w:tabs>
        <w:tab w:val="clear" w:pos="4513"/>
        <w:tab w:val="clear" w:pos="9027"/>
      </w:tabs>
      <w:jc w:val="center"/>
    </w:pPr>
  </w:p>
  <w:p w14:paraId="396F4106" w14:textId="77777777" w:rsidR="009239F7" w:rsidRPr="002F6A28" w:rsidRDefault="00492FB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C1E54A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F331" w14:textId="77777777" w:rsidR="009239F7" w:rsidRPr="002F6A28" w:rsidRDefault="00492FBD" w:rsidP="009239F7">
    <w:pPr>
      <w:pStyle w:val="Header"/>
      <w:pBdr>
        <w:bottom w:val="single" w:sz="4" w:space="1" w:color="auto"/>
      </w:pBdr>
      <w:tabs>
        <w:tab w:val="clear" w:pos="4513"/>
        <w:tab w:val="clear" w:pos="9027"/>
      </w:tabs>
      <w:jc w:val="center"/>
    </w:pPr>
    <w:bookmarkStart w:id="0" w:name="spsSymbolHeader"/>
    <w:r w:rsidRPr="002F6A28">
      <w:t>G/TBT/N/NZL/139</w:t>
    </w:r>
    <w:bookmarkEnd w:id="0"/>
  </w:p>
  <w:p w14:paraId="71329DBA" w14:textId="77777777" w:rsidR="009239F7" w:rsidRPr="002F6A28" w:rsidRDefault="009239F7" w:rsidP="009239F7">
    <w:pPr>
      <w:pStyle w:val="Header"/>
      <w:pBdr>
        <w:bottom w:val="single" w:sz="4" w:space="1" w:color="auto"/>
      </w:pBdr>
      <w:tabs>
        <w:tab w:val="clear" w:pos="4513"/>
        <w:tab w:val="clear" w:pos="9027"/>
      </w:tabs>
      <w:jc w:val="center"/>
    </w:pPr>
  </w:p>
  <w:p w14:paraId="3DD9DD62" w14:textId="77777777" w:rsidR="009239F7" w:rsidRPr="002F6A28" w:rsidRDefault="00492FB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A0ED95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19CB" w14:paraId="3FE45B18" w14:textId="77777777" w:rsidTr="008612A9">
      <w:trPr>
        <w:trHeight w:val="240"/>
        <w:jc w:val="center"/>
      </w:trPr>
      <w:tc>
        <w:tcPr>
          <w:tcW w:w="3794" w:type="dxa"/>
          <w:shd w:val="clear" w:color="auto" w:fill="FFFFFF"/>
          <w:tcMar>
            <w:left w:w="108" w:type="dxa"/>
            <w:right w:w="108" w:type="dxa"/>
          </w:tcMar>
          <w:vAlign w:val="center"/>
        </w:tcPr>
        <w:p w14:paraId="2E6E535D"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980DE7E" w14:textId="77777777" w:rsidR="00ED54E0" w:rsidRPr="009239F7" w:rsidRDefault="00ED54E0" w:rsidP="00B801E9">
          <w:pPr>
            <w:jc w:val="right"/>
            <w:rPr>
              <w:b/>
              <w:color w:val="FF0000"/>
              <w:szCs w:val="16"/>
            </w:rPr>
          </w:pPr>
        </w:p>
      </w:tc>
    </w:tr>
    <w:bookmarkEnd w:id="1"/>
    <w:tr w:rsidR="008919CB" w14:paraId="335D8A07" w14:textId="77777777" w:rsidTr="008612A9">
      <w:trPr>
        <w:trHeight w:val="213"/>
        <w:jc w:val="center"/>
      </w:trPr>
      <w:tc>
        <w:tcPr>
          <w:tcW w:w="3794" w:type="dxa"/>
          <w:vMerge w:val="restart"/>
          <w:shd w:val="clear" w:color="auto" w:fill="FFFFFF"/>
          <w:tcMar>
            <w:left w:w="0" w:type="dxa"/>
            <w:right w:w="0" w:type="dxa"/>
          </w:tcMar>
        </w:tcPr>
        <w:p w14:paraId="368780F6" w14:textId="77777777" w:rsidR="00ED54E0" w:rsidRPr="009239F7" w:rsidRDefault="00492FBD" w:rsidP="00B801E9">
          <w:pPr>
            <w:jc w:val="left"/>
          </w:pPr>
          <w:r>
            <w:rPr>
              <w:noProof/>
              <w:lang w:eastAsia="en-GB"/>
            </w:rPr>
            <w:drawing>
              <wp:inline distT="0" distB="0" distL="0" distR="0" wp14:anchorId="56740797" wp14:editId="3C54162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371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6B1DA9" w14:textId="77777777" w:rsidR="00ED54E0" w:rsidRPr="009239F7" w:rsidRDefault="00ED54E0" w:rsidP="00B801E9">
          <w:pPr>
            <w:jc w:val="right"/>
            <w:rPr>
              <w:b/>
              <w:szCs w:val="16"/>
            </w:rPr>
          </w:pPr>
        </w:p>
      </w:tc>
    </w:tr>
    <w:tr w:rsidR="008919CB" w14:paraId="76F3D323" w14:textId="77777777" w:rsidTr="008612A9">
      <w:trPr>
        <w:trHeight w:val="868"/>
        <w:jc w:val="center"/>
      </w:trPr>
      <w:tc>
        <w:tcPr>
          <w:tcW w:w="3794" w:type="dxa"/>
          <w:vMerge/>
          <w:shd w:val="clear" w:color="auto" w:fill="FFFFFF"/>
          <w:tcMar>
            <w:left w:w="108" w:type="dxa"/>
            <w:right w:w="108" w:type="dxa"/>
          </w:tcMar>
        </w:tcPr>
        <w:p w14:paraId="2684F9C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66EE27E" w14:textId="77777777" w:rsidR="009239F7" w:rsidRPr="002F6A28" w:rsidRDefault="00492FBD" w:rsidP="00B801E9">
          <w:pPr>
            <w:jc w:val="right"/>
            <w:rPr>
              <w:b/>
              <w:szCs w:val="16"/>
            </w:rPr>
          </w:pPr>
          <w:bookmarkStart w:id="2" w:name="bmkSymbols"/>
          <w:r w:rsidRPr="002F6A28">
            <w:rPr>
              <w:b/>
              <w:szCs w:val="16"/>
            </w:rPr>
            <w:t>G/TBT/N/NZL/139</w:t>
          </w:r>
          <w:bookmarkEnd w:id="2"/>
        </w:p>
      </w:tc>
    </w:tr>
    <w:tr w:rsidR="008919CB" w14:paraId="276698DA" w14:textId="77777777" w:rsidTr="008612A9">
      <w:trPr>
        <w:trHeight w:val="240"/>
        <w:jc w:val="center"/>
      </w:trPr>
      <w:tc>
        <w:tcPr>
          <w:tcW w:w="3794" w:type="dxa"/>
          <w:vMerge/>
          <w:shd w:val="clear" w:color="auto" w:fill="FFFFFF"/>
          <w:tcMar>
            <w:left w:w="108" w:type="dxa"/>
            <w:right w:w="108" w:type="dxa"/>
          </w:tcMar>
          <w:vAlign w:val="center"/>
        </w:tcPr>
        <w:p w14:paraId="02F7DDFB" w14:textId="77777777" w:rsidR="00ED54E0" w:rsidRPr="009239F7" w:rsidRDefault="00ED54E0" w:rsidP="00B801E9"/>
      </w:tc>
      <w:tc>
        <w:tcPr>
          <w:tcW w:w="5448" w:type="dxa"/>
          <w:gridSpan w:val="2"/>
          <w:shd w:val="clear" w:color="auto" w:fill="FFFFFF"/>
          <w:tcMar>
            <w:left w:w="108" w:type="dxa"/>
            <w:right w:w="108" w:type="dxa"/>
          </w:tcMar>
          <w:vAlign w:val="center"/>
        </w:tcPr>
        <w:p w14:paraId="7A0B87D3" w14:textId="5F8912D8" w:rsidR="00ED54E0" w:rsidRPr="009239F7" w:rsidRDefault="00492FBD" w:rsidP="00B801E9">
          <w:pPr>
            <w:jc w:val="right"/>
            <w:rPr>
              <w:szCs w:val="16"/>
            </w:rPr>
          </w:pPr>
          <w:bookmarkStart w:id="3" w:name="spsDateDistribution"/>
          <w:bookmarkStart w:id="4" w:name="bmkDate"/>
          <w:bookmarkEnd w:id="3"/>
          <w:bookmarkEnd w:id="4"/>
          <w:r>
            <w:rPr>
              <w:szCs w:val="16"/>
            </w:rPr>
            <w:t>28 August 2024</w:t>
          </w:r>
        </w:p>
      </w:tc>
    </w:tr>
    <w:tr w:rsidR="008919CB" w14:paraId="536EED2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029CAB" w14:textId="25C23F44" w:rsidR="00ED54E0" w:rsidRPr="009239F7" w:rsidRDefault="00492FBD"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172BBE">
            <w:rPr>
              <w:color w:val="FF0000"/>
              <w:szCs w:val="16"/>
            </w:rPr>
            <w:t>5997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D410BCF" w14:textId="77777777" w:rsidR="00ED54E0" w:rsidRPr="009239F7" w:rsidRDefault="00492FBD"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8919CB" w14:paraId="2944AAC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8D9D2E" w14:textId="77777777" w:rsidR="00ED54E0" w:rsidRPr="009239F7" w:rsidRDefault="00492FBD"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0D3D2A4" w14:textId="77777777" w:rsidR="00ED54E0" w:rsidRPr="002F6A28" w:rsidRDefault="00492FBD"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4A578B6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221BDA">
      <w:start w:val="1"/>
      <w:numFmt w:val="decimal"/>
      <w:pStyle w:val="SummaryText"/>
      <w:lvlText w:val="%1."/>
      <w:lvlJc w:val="left"/>
      <w:pPr>
        <w:ind w:left="360" w:hanging="360"/>
      </w:pPr>
    </w:lvl>
    <w:lvl w:ilvl="1" w:tplc="C5A000A2" w:tentative="1">
      <w:start w:val="1"/>
      <w:numFmt w:val="lowerLetter"/>
      <w:lvlText w:val="%2."/>
      <w:lvlJc w:val="left"/>
      <w:pPr>
        <w:ind w:left="1080" w:hanging="360"/>
      </w:pPr>
    </w:lvl>
    <w:lvl w:ilvl="2" w:tplc="A2E6C9D2" w:tentative="1">
      <w:start w:val="1"/>
      <w:numFmt w:val="lowerRoman"/>
      <w:lvlText w:val="%3."/>
      <w:lvlJc w:val="right"/>
      <w:pPr>
        <w:ind w:left="1800" w:hanging="180"/>
      </w:pPr>
    </w:lvl>
    <w:lvl w:ilvl="3" w:tplc="23CA70B8" w:tentative="1">
      <w:start w:val="1"/>
      <w:numFmt w:val="decimal"/>
      <w:lvlText w:val="%4."/>
      <w:lvlJc w:val="left"/>
      <w:pPr>
        <w:ind w:left="2520" w:hanging="360"/>
      </w:pPr>
    </w:lvl>
    <w:lvl w:ilvl="4" w:tplc="A48889C2" w:tentative="1">
      <w:start w:val="1"/>
      <w:numFmt w:val="lowerLetter"/>
      <w:lvlText w:val="%5."/>
      <w:lvlJc w:val="left"/>
      <w:pPr>
        <w:ind w:left="3240" w:hanging="360"/>
      </w:pPr>
    </w:lvl>
    <w:lvl w:ilvl="5" w:tplc="66EE2D7E" w:tentative="1">
      <w:start w:val="1"/>
      <w:numFmt w:val="lowerRoman"/>
      <w:lvlText w:val="%6."/>
      <w:lvlJc w:val="right"/>
      <w:pPr>
        <w:ind w:left="3960" w:hanging="180"/>
      </w:pPr>
    </w:lvl>
    <w:lvl w:ilvl="6" w:tplc="A98CD4EA" w:tentative="1">
      <w:start w:val="1"/>
      <w:numFmt w:val="decimal"/>
      <w:lvlText w:val="%7."/>
      <w:lvlJc w:val="left"/>
      <w:pPr>
        <w:ind w:left="4680" w:hanging="360"/>
      </w:pPr>
    </w:lvl>
    <w:lvl w:ilvl="7" w:tplc="B0E02136" w:tentative="1">
      <w:start w:val="1"/>
      <w:numFmt w:val="lowerLetter"/>
      <w:lvlText w:val="%8."/>
      <w:lvlJc w:val="left"/>
      <w:pPr>
        <w:ind w:left="5400" w:hanging="360"/>
      </w:pPr>
    </w:lvl>
    <w:lvl w:ilvl="8" w:tplc="7E10988C" w:tentative="1">
      <w:start w:val="1"/>
      <w:numFmt w:val="lowerRoman"/>
      <w:lvlText w:val="%9."/>
      <w:lvlJc w:val="right"/>
      <w:pPr>
        <w:ind w:left="6120" w:hanging="180"/>
      </w:pPr>
    </w:lvl>
  </w:abstractNum>
  <w:num w:numId="1" w16cid:durableId="529800225">
    <w:abstractNumId w:val="9"/>
  </w:num>
  <w:num w:numId="2" w16cid:durableId="599216394">
    <w:abstractNumId w:val="7"/>
  </w:num>
  <w:num w:numId="3" w16cid:durableId="114295636">
    <w:abstractNumId w:val="6"/>
  </w:num>
  <w:num w:numId="4" w16cid:durableId="683437543">
    <w:abstractNumId w:val="5"/>
  </w:num>
  <w:num w:numId="5" w16cid:durableId="1672635526">
    <w:abstractNumId w:val="4"/>
  </w:num>
  <w:num w:numId="6" w16cid:durableId="373383345">
    <w:abstractNumId w:val="12"/>
  </w:num>
  <w:num w:numId="7" w16cid:durableId="104007184">
    <w:abstractNumId w:val="11"/>
  </w:num>
  <w:num w:numId="8" w16cid:durableId="1801725214">
    <w:abstractNumId w:val="10"/>
  </w:num>
  <w:num w:numId="9" w16cid:durableId="248346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9957246">
    <w:abstractNumId w:val="13"/>
  </w:num>
  <w:num w:numId="11" w16cid:durableId="1157377375">
    <w:abstractNumId w:val="8"/>
  </w:num>
  <w:num w:numId="12" w16cid:durableId="2039504410">
    <w:abstractNumId w:val="3"/>
  </w:num>
  <w:num w:numId="13" w16cid:durableId="910970517">
    <w:abstractNumId w:val="2"/>
  </w:num>
  <w:num w:numId="14" w16cid:durableId="1462919104">
    <w:abstractNumId w:val="1"/>
  </w:num>
  <w:num w:numId="15" w16cid:durableId="108973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72BBE"/>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74B27"/>
    <w:rsid w:val="0048173D"/>
    <w:rsid w:val="00492FB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19CB"/>
    <w:rsid w:val="008935B1"/>
    <w:rsid w:val="00893E85"/>
    <w:rsid w:val="008953C4"/>
    <w:rsid w:val="008B223A"/>
    <w:rsid w:val="008B4A10"/>
    <w:rsid w:val="008B4FB8"/>
    <w:rsid w:val="008C1339"/>
    <w:rsid w:val="008D641C"/>
    <w:rsid w:val="008E372C"/>
    <w:rsid w:val="008E67DC"/>
    <w:rsid w:val="00915D26"/>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2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NZL/24_05698_00_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bie.govt.nz/business-and-employment/business/trade-and-tariffs/trade-barrier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wto@standards.govt.n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70F0-FAAE-4366-BB17-F96B3B9891D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462</Words>
  <Characters>2665</Characters>
  <Application>Microsoft Office Word</Application>
  <DocSecurity>0</DocSecurity>
  <Lines>69</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2024-08-28T09:09:00Z</dcterms:created>
  <dcterms:modified xsi:type="dcterms:W3CDTF">2024-08-28T09:21:00Z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