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3818" w14:textId="3DD21DD5" w:rsidR="009239F7" w:rsidRPr="002F6A28" w:rsidRDefault="0062152D" w:rsidP="0062152D">
      <w:pPr>
        <w:pStyle w:val="Title"/>
        <w:tabs>
          <w:tab w:val="left" w:pos="1932"/>
          <w:tab w:val="center" w:pos="4513"/>
        </w:tabs>
        <w:jc w:val="left"/>
        <w:rPr>
          <w:caps w:val="0"/>
          <w:kern w:val="0"/>
        </w:rPr>
      </w:pPr>
      <w:r>
        <w:rPr>
          <w:caps w:val="0"/>
          <w:kern w:val="0"/>
        </w:rPr>
        <w:tab/>
      </w:r>
      <w:r>
        <w:rPr>
          <w:caps w:val="0"/>
          <w:kern w:val="0"/>
        </w:rPr>
        <w:tab/>
      </w:r>
      <w:r w:rsidR="00A04F16" w:rsidRPr="002F6A28">
        <w:rPr>
          <w:caps w:val="0"/>
          <w:kern w:val="0"/>
        </w:rPr>
        <w:t>NOTIFICATION</w:t>
      </w:r>
    </w:p>
    <w:p w14:paraId="595EBE7E" w14:textId="77777777" w:rsidR="009239F7" w:rsidRPr="002F6A28" w:rsidRDefault="00A04F16" w:rsidP="002F6A28">
      <w:pPr>
        <w:jc w:val="center"/>
      </w:pPr>
      <w:r w:rsidRPr="002F6A28">
        <w:t>The following notification is being circulated in accordance with Article 10.6</w:t>
      </w:r>
    </w:p>
    <w:p w14:paraId="22BED67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6337C" w14:paraId="2AC06B75" w14:textId="77777777" w:rsidTr="0069259F">
        <w:tc>
          <w:tcPr>
            <w:tcW w:w="713" w:type="dxa"/>
            <w:tcBorders>
              <w:bottom w:val="single" w:sz="6" w:space="0" w:color="auto"/>
            </w:tcBorders>
            <w:shd w:val="clear" w:color="auto" w:fill="auto"/>
          </w:tcPr>
          <w:p w14:paraId="0E3591C2" w14:textId="77777777" w:rsidR="00F85C99" w:rsidRPr="002F6A28" w:rsidRDefault="00A04F16" w:rsidP="002F6A28">
            <w:pPr>
              <w:spacing w:before="120" w:after="120"/>
              <w:jc w:val="left"/>
            </w:pPr>
            <w:r w:rsidRPr="002F6A28">
              <w:rPr>
                <w:b/>
              </w:rPr>
              <w:t>1.</w:t>
            </w:r>
          </w:p>
        </w:tc>
        <w:tc>
          <w:tcPr>
            <w:tcW w:w="8546" w:type="dxa"/>
            <w:tcBorders>
              <w:bottom w:val="single" w:sz="6" w:space="0" w:color="auto"/>
            </w:tcBorders>
            <w:shd w:val="clear" w:color="auto" w:fill="auto"/>
          </w:tcPr>
          <w:p w14:paraId="382577C0" w14:textId="77777777" w:rsidR="00F85C99" w:rsidRPr="002F6A28" w:rsidRDefault="00A04F1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LITHUANIA</w:t>
            </w:r>
            <w:bookmarkEnd w:id="1"/>
          </w:p>
          <w:p w14:paraId="106FC40A" w14:textId="77777777" w:rsidR="00F85C99" w:rsidRPr="002F6A28" w:rsidRDefault="00A04F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6337C" w14:paraId="0879EBD2" w14:textId="77777777" w:rsidTr="0069259F">
        <w:tc>
          <w:tcPr>
            <w:tcW w:w="713" w:type="dxa"/>
            <w:tcBorders>
              <w:top w:val="single" w:sz="6" w:space="0" w:color="auto"/>
              <w:bottom w:val="single" w:sz="6" w:space="0" w:color="auto"/>
            </w:tcBorders>
            <w:shd w:val="clear" w:color="auto" w:fill="auto"/>
          </w:tcPr>
          <w:p w14:paraId="32E72758" w14:textId="77777777" w:rsidR="00F85C99" w:rsidRPr="002F6A28" w:rsidRDefault="00A04F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8DD2B84" w14:textId="77777777" w:rsidR="00F85C99" w:rsidRPr="002F6A28" w:rsidRDefault="00A04F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7DB4AE9" w14:textId="77777777" w:rsidR="00EE3A11" w:rsidRPr="00C379C8" w:rsidRDefault="00A04F16" w:rsidP="00155128">
            <w:r w:rsidRPr="00C379C8">
              <w:t>Ministry of Environment of the Republic of Lithuania</w:t>
            </w:r>
          </w:p>
          <w:p w14:paraId="02D58BF7" w14:textId="77777777" w:rsidR="00EE3A11" w:rsidRPr="00C379C8" w:rsidRDefault="00A04F16" w:rsidP="00155128">
            <w:r w:rsidRPr="00C379C8">
              <w:t xml:space="preserve">A. </w:t>
            </w:r>
            <w:proofErr w:type="spellStart"/>
            <w:r w:rsidRPr="00C379C8">
              <w:t>Jakšto</w:t>
            </w:r>
            <w:proofErr w:type="spellEnd"/>
            <w:r w:rsidRPr="00C379C8">
              <w:t xml:space="preserve"> street 4, LT-01105 Vilnius, LITHUANIA</w:t>
            </w:r>
          </w:p>
          <w:p w14:paraId="55672280" w14:textId="77777777" w:rsidR="00EE3A11" w:rsidRPr="00C379C8" w:rsidRDefault="00A04F16" w:rsidP="00155128">
            <w:r w:rsidRPr="00C379C8">
              <w:t>Tel.: (+370) 706 63661,</w:t>
            </w:r>
          </w:p>
          <w:p w14:paraId="70A362F0" w14:textId="77777777" w:rsidR="00EE3A11" w:rsidRPr="00C379C8" w:rsidRDefault="00A04F16" w:rsidP="00155128">
            <w:pPr>
              <w:spacing w:after="120"/>
            </w:pPr>
            <w:r w:rsidRPr="00C379C8">
              <w:t xml:space="preserve">E-mail: </w:t>
            </w:r>
            <w:hyperlink r:id="rId7" w:history="1">
              <w:r w:rsidRPr="00C379C8">
                <w:rPr>
                  <w:color w:val="0000FF"/>
                  <w:u w:val="single"/>
                </w:rPr>
                <w:t>lina.lekunaite@am.lt</w:t>
              </w:r>
            </w:hyperlink>
            <w:bookmarkEnd w:id="5"/>
          </w:p>
          <w:p w14:paraId="47178B3F" w14:textId="77777777" w:rsidR="00F85C99" w:rsidRPr="002F6A28" w:rsidRDefault="00A04F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D45C5AD" w14:textId="77777777" w:rsidR="00AC6C6E" w:rsidRPr="00C379C8" w:rsidRDefault="00A04F16" w:rsidP="00AA646C">
            <w:r w:rsidRPr="00C379C8">
              <w:t>National WTO TBT Enquiry point:</w:t>
            </w:r>
          </w:p>
          <w:p w14:paraId="28BD7D3A" w14:textId="77777777" w:rsidR="00AC6C6E" w:rsidRPr="00C379C8" w:rsidRDefault="00A04F16" w:rsidP="00AA646C">
            <w:pPr>
              <w:spacing w:after="120"/>
            </w:pPr>
            <w:r w:rsidRPr="00C379C8">
              <w:t xml:space="preserve">Lithuanian Standards Board </w:t>
            </w:r>
            <w:proofErr w:type="spellStart"/>
            <w:r w:rsidRPr="00C379C8">
              <w:t>Algirdo</w:t>
            </w:r>
            <w:proofErr w:type="spellEnd"/>
            <w:r w:rsidRPr="00C379C8">
              <w:t xml:space="preserve"> str. 31, 03219 Vilnius, Lithuania tel.: +370 5 279 1152; mob.: +370 658 60308; e-mail: </w:t>
            </w:r>
            <w:hyperlink r:id="rId8" w:history="1">
              <w:r w:rsidRPr="00C379C8">
                <w:rPr>
                  <w:color w:val="0000FF"/>
                  <w:u w:val="single"/>
                </w:rPr>
                <w:t>asta.samuleviciute@lsd.lt</w:t>
              </w:r>
            </w:hyperlink>
            <w:r w:rsidRPr="00C379C8">
              <w:t xml:space="preserve"> (cc: </w:t>
            </w:r>
            <w:hyperlink r:id="rId9" w:history="1">
              <w:r w:rsidRPr="00C379C8">
                <w:rPr>
                  <w:color w:val="0000FF"/>
                  <w:u w:val="single"/>
                </w:rPr>
                <w:t>enquiry@lsd.lt</w:t>
              </w:r>
            </w:hyperlink>
            <w:r w:rsidRPr="00C379C8">
              <w:t>)</w:t>
            </w:r>
            <w:bookmarkEnd w:id="7"/>
          </w:p>
        </w:tc>
      </w:tr>
      <w:tr w:rsidR="00E6337C" w14:paraId="57F63140" w14:textId="77777777" w:rsidTr="0069259F">
        <w:tc>
          <w:tcPr>
            <w:tcW w:w="713" w:type="dxa"/>
            <w:tcBorders>
              <w:top w:val="single" w:sz="6" w:space="0" w:color="auto"/>
              <w:bottom w:val="single" w:sz="6" w:space="0" w:color="auto"/>
            </w:tcBorders>
            <w:shd w:val="clear" w:color="auto" w:fill="auto"/>
          </w:tcPr>
          <w:p w14:paraId="48589149" w14:textId="77777777" w:rsidR="00F85C99" w:rsidRPr="002F6A28" w:rsidRDefault="00A04F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CA67A1" w14:textId="77777777" w:rsidR="00F85C99" w:rsidRPr="0058336F" w:rsidRDefault="00A04F1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6337C" w14:paraId="0D351952" w14:textId="77777777" w:rsidTr="0069259F">
        <w:tc>
          <w:tcPr>
            <w:tcW w:w="713" w:type="dxa"/>
            <w:tcBorders>
              <w:top w:val="single" w:sz="6" w:space="0" w:color="auto"/>
              <w:bottom w:val="single" w:sz="6" w:space="0" w:color="auto"/>
            </w:tcBorders>
            <w:shd w:val="clear" w:color="auto" w:fill="auto"/>
          </w:tcPr>
          <w:p w14:paraId="1ACC5312" w14:textId="77777777" w:rsidR="00F85C99" w:rsidRPr="002F6A28" w:rsidRDefault="00A04F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9BA5D1" w14:textId="77777777" w:rsidR="00F85C99" w:rsidRPr="002F6A28" w:rsidRDefault="00A04F16"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All non-harmonised construction products</w:t>
            </w:r>
            <w:bookmarkEnd w:id="22"/>
          </w:p>
        </w:tc>
      </w:tr>
      <w:tr w:rsidR="00E6337C" w14:paraId="64858219" w14:textId="77777777" w:rsidTr="0069259F">
        <w:tc>
          <w:tcPr>
            <w:tcW w:w="713" w:type="dxa"/>
            <w:tcBorders>
              <w:top w:val="single" w:sz="6" w:space="0" w:color="auto"/>
              <w:bottom w:val="single" w:sz="6" w:space="0" w:color="auto"/>
            </w:tcBorders>
            <w:shd w:val="clear" w:color="auto" w:fill="auto"/>
          </w:tcPr>
          <w:p w14:paraId="491922D3" w14:textId="77777777" w:rsidR="00F85C99" w:rsidRPr="002F6A28" w:rsidRDefault="00A04F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459CFCB" w14:textId="77777777" w:rsidR="00F85C99" w:rsidRPr="002F6A28" w:rsidRDefault="00A04F1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Minister for Environment of the Republic of Lithuania amending the Order No D1-901 of the Minister for Environment of the Republic of Lithuania of 10 December 2015 approving the Technical Construction Regulation STR 1.01.04:2015 „Assessment, verification of constancy of performance of construction products for which there are no harmonized technical specifications and declaration of performance of such products. Designation of testing laboratories and certification bodies. National Technical Assessments and designation and notification of Technical Assessment Bodies" (STR 1.01.04:2015) (hereinafter referred to as Draft Order); (24 page(s), in Lithuanian)</w:t>
            </w:r>
            <w:bookmarkEnd w:id="24"/>
          </w:p>
        </w:tc>
      </w:tr>
      <w:tr w:rsidR="00E6337C" w14:paraId="217B9049" w14:textId="77777777" w:rsidTr="0069259F">
        <w:tc>
          <w:tcPr>
            <w:tcW w:w="713" w:type="dxa"/>
            <w:tcBorders>
              <w:top w:val="single" w:sz="6" w:space="0" w:color="auto"/>
              <w:bottom w:val="single" w:sz="6" w:space="0" w:color="auto"/>
            </w:tcBorders>
            <w:shd w:val="clear" w:color="auto" w:fill="auto"/>
          </w:tcPr>
          <w:p w14:paraId="70DCF3BD" w14:textId="77777777" w:rsidR="00F85C99" w:rsidRPr="002F6A28" w:rsidRDefault="00A04F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77F80C2" w14:textId="77777777" w:rsidR="00F85C99" w:rsidRPr="002F6A28" w:rsidRDefault="00A04F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order transfers the functions of the Ministry of the Environment of the Republic of Lithuania, which are not inherent in the provisions of the Law, concerning the appointment of testing laboratories and certification bodies, and the appointment of Technical Assessment Bodies (TAB), to the public body Building Sector Development Agency.</w:t>
            </w:r>
            <w:bookmarkEnd w:id="26"/>
          </w:p>
        </w:tc>
      </w:tr>
      <w:tr w:rsidR="00E6337C" w14:paraId="6FF62B15" w14:textId="77777777" w:rsidTr="0069259F">
        <w:tc>
          <w:tcPr>
            <w:tcW w:w="713" w:type="dxa"/>
            <w:tcBorders>
              <w:top w:val="single" w:sz="6" w:space="0" w:color="auto"/>
              <w:bottom w:val="single" w:sz="6" w:space="0" w:color="auto"/>
            </w:tcBorders>
            <w:shd w:val="clear" w:color="auto" w:fill="auto"/>
          </w:tcPr>
          <w:p w14:paraId="1C5AF306" w14:textId="77777777" w:rsidR="00F85C99" w:rsidRPr="002F6A28" w:rsidRDefault="00A04F1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829F0FD" w14:textId="77777777" w:rsidR="00F85C99" w:rsidRPr="002F6A28" w:rsidRDefault="00A04F1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Taking into account the fact that the Ministry of Environment of the Republic of Lithuania, in accordance with the approved Regulations, forms the state policy in the areas specified in the Regulations, but does not carry out the implementation of legal acts, therefore, with this amendment to the order, the following functions are transferred to the Construction Sector Development Agency:</w:t>
            </w:r>
          </w:p>
          <w:p w14:paraId="2C0F0283" w14:textId="77777777" w:rsidR="00EE3A11" w:rsidRPr="00C379C8" w:rsidRDefault="00A04F16" w:rsidP="002F6A28">
            <w:pPr>
              <w:numPr>
                <w:ilvl w:val="0"/>
                <w:numId w:val="16"/>
              </w:numPr>
              <w:spacing w:before="120" w:after="120"/>
            </w:pPr>
            <w:r w:rsidRPr="00C379C8">
              <w:lastRenderedPageBreak/>
              <w:t>Designation, suspension of designation, cancellation of suspension of designation, and cancellation of designation of testing laboratories or certification bodies seeking to be designated to perform third-party tasks in assessing and verifying the constancy of performance of construction products in the harmonised and non-harmonised field (designated body), in accordance with the procedure established by the Minister of the Environment STR 1.01.04:2015;</w:t>
            </w:r>
          </w:p>
          <w:p w14:paraId="56E024F2" w14:textId="77777777" w:rsidR="00EE3A11" w:rsidRPr="00C379C8" w:rsidRDefault="00A04F16" w:rsidP="002F6A28">
            <w:pPr>
              <w:numPr>
                <w:ilvl w:val="0"/>
                <w:numId w:val="16"/>
              </w:numPr>
              <w:spacing w:before="120" w:after="120"/>
            </w:pPr>
            <w:r w:rsidRPr="00C379C8">
              <w:t>Designated institutions seeking to be designated Technical Assessment Bodies (TAB) in the Republic of Lithuania according to STR 1.01.04:2015 and/or 2011 March 9 European Parliament and Council Regulation (EU) No. 305/2011 establishing the harmonized marketing conditions for construction products and repealing the Council Directive 89/106/EEC, to prepare and issue national technical assessments and/or European technical assessments for the desired area or areas of construction products, assessment, appointment, monitoring of their activities and competence, suspension of the validity of the appointment, cancellation of the suspension of the validity of the appointment and cancellation of the appointment, in accordance with the procedure established by the Minister of the Environment STR 1.01.04:2015.</w:t>
            </w:r>
            <w:bookmarkEnd w:id="28"/>
          </w:p>
        </w:tc>
      </w:tr>
      <w:tr w:rsidR="00E6337C" w14:paraId="04F9BDB8" w14:textId="77777777" w:rsidTr="0069259F">
        <w:tc>
          <w:tcPr>
            <w:tcW w:w="713" w:type="dxa"/>
            <w:tcBorders>
              <w:top w:val="single" w:sz="6" w:space="0" w:color="auto"/>
              <w:bottom w:val="single" w:sz="6" w:space="0" w:color="auto"/>
            </w:tcBorders>
            <w:shd w:val="clear" w:color="auto" w:fill="auto"/>
          </w:tcPr>
          <w:p w14:paraId="51DFB64B" w14:textId="77777777" w:rsidR="00F85C99" w:rsidRPr="002F6A28" w:rsidRDefault="00A04F16"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E614A38" w14:textId="77777777" w:rsidR="00072B36" w:rsidRPr="002F6A28" w:rsidRDefault="00A04F1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568FA32" w14:textId="77777777" w:rsidR="00F85C99" w:rsidRPr="002F6A28" w:rsidRDefault="00A04F16" w:rsidP="009E75ED">
            <w:pPr>
              <w:numPr>
                <w:ilvl w:val="0"/>
                <w:numId w:val="17"/>
              </w:numPr>
              <w:spacing w:before="120" w:after="120"/>
            </w:pPr>
            <w:bookmarkStart w:id="30" w:name="sps9a"/>
            <w:r w:rsidRPr="002F6A28">
              <w:t xml:space="preserve">The Law on Construction of the Republic of Lithuania: </w:t>
            </w:r>
            <w:hyperlink r:id="rId10" w:history="1">
              <w:r w:rsidRPr="002F6A28">
                <w:rPr>
                  <w:color w:val="0000FF"/>
                  <w:u w:val="single"/>
                </w:rPr>
                <w:t>https://www.e-tar.lt/portal/lt/legalAct/TAR.F31E79DEC55D/asr;</w:t>
              </w:r>
            </w:hyperlink>
          </w:p>
          <w:p w14:paraId="67531E50" w14:textId="77777777" w:rsidR="00F85C99" w:rsidRPr="002F6A28" w:rsidRDefault="00A04F16" w:rsidP="009E75ED">
            <w:pPr>
              <w:numPr>
                <w:ilvl w:val="0"/>
                <w:numId w:val="17"/>
              </w:numPr>
              <w:spacing w:before="120" w:after="120"/>
            </w:pPr>
            <w:r w:rsidRPr="002F6A28">
              <w:t xml:space="preserve">The List of Construction Products Subject to Regulation approved on 24 January 2022 by the Order No. D1-15 of the Minister of the Environment of the Republic of Lithuania: </w:t>
            </w:r>
            <w:hyperlink r:id="rId11" w:history="1">
              <w:r w:rsidRPr="002F6A28">
                <w:rPr>
                  <w:color w:val="0000FF"/>
                  <w:u w:val="single"/>
                </w:rPr>
                <w:t>https://www.e-tar.lt/portal/lt/legalAct/9e5caa607ce911ec993ff5ca6e8ba60c/asr;</w:t>
              </w:r>
            </w:hyperlink>
          </w:p>
          <w:p w14:paraId="7ABECE35" w14:textId="77777777" w:rsidR="00F85C99" w:rsidRPr="002F6A28" w:rsidRDefault="00A04F16" w:rsidP="009E75ED">
            <w:pPr>
              <w:numPr>
                <w:ilvl w:val="0"/>
                <w:numId w:val="17"/>
              </w:numPr>
              <w:spacing w:before="120" w:after="120"/>
            </w:pPr>
            <w:r w:rsidRPr="002F6A28">
              <w:t xml:space="preserve">Basic text: Order No D1-901 of the Minister for Environment of the Republic of Lithuania of 10 December 2015 approving the Technical Construction Regulation STR 1.01.04:2015 „Assessment, verification of constancy of performance of construction products for which there are no harmonized technical specifications and declaration of performance of such products. Designation of testing laboratories and certification bodies. National Technical Assessments and designation and notification of Technical Assessment Bodies": </w:t>
            </w:r>
            <w:hyperlink r:id="rId12" w:history="1">
              <w:r w:rsidRPr="002F6A28">
                <w:rPr>
                  <w:color w:val="0000FF"/>
                  <w:u w:val="single"/>
                </w:rPr>
                <w:t>https://www.e-tar.lt/portal/lt/legalAct/ff8727d09fdb11e58fd1fc0b9bba68a7/asr.</w:t>
              </w:r>
            </w:hyperlink>
            <w:bookmarkEnd w:id="30"/>
          </w:p>
        </w:tc>
      </w:tr>
      <w:tr w:rsidR="00E6337C" w14:paraId="763F2A73" w14:textId="77777777" w:rsidTr="00AE6CC8">
        <w:trPr>
          <w:cantSplit/>
        </w:trPr>
        <w:tc>
          <w:tcPr>
            <w:tcW w:w="713" w:type="dxa"/>
            <w:tcBorders>
              <w:top w:val="single" w:sz="6" w:space="0" w:color="auto"/>
              <w:bottom w:val="single" w:sz="6" w:space="0" w:color="auto"/>
            </w:tcBorders>
            <w:shd w:val="clear" w:color="auto" w:fill="auto"/>
          </w:tcPr>
          <w:p w14:paraId="7BEFF60F" w14:textId="77777777" w:rsidR="00EE3A11" w:rsidRPr="002F6A28" w:rsidRDefault="00A04F1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FBFA2D2" w14:textId="77777777" w:rsidR="00EE3A11" w:rsidRPr="002F6A28" w:rsidRDefault="00A04F1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5D6386B" w14:textId="77777777" w:rsidR="00EE3A11" w:rsidRPr="002F6A28" w:rsidRDefault="00A04F1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May 2023</w:t>
            </w:r>
            <w:bookmarkStart w:id="36" w:name="sps11b"/>
            <w:bookmarkEnd w:id="35"/>
            <w:bookmarkEnd w:id="36"/>
          </w:p>
        </w:tc>
      </w:tr>
      <w:tr w:rsidR="00E6337C" w14:paraId="2B9C751A" w14:textId="77777777" w:rsidTr="0069259F">
        <w:tc>
          <w:tcPr>
            <w:tcW w:w="713" w:type="dxa"/>
            <w:tcBorders>
              <w:top w:val="single" w:sz="6" w:space="0" w:color="auto"/>
              <w:bottom w:val="single" w:sz="6" w:space="0" w:color="auto"/>
            </w:tcBorders>
            <w:shd w:val="clear" w:color="auto" w:fill="auto"/>
          </w:tcPr>
          <w:p w14:paraId="704C65DA" w14:textId="77777777" w:rsidR="00F85C99" w:rsidRPr="002F6A28" w:rsidRDefault="00A04F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EC4193" w14:textId="77777777" w:rsidR="00F85C99" w:rsidRPr="002F6A28" w:rsidRDefault="00A04F1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6337C" w14:paraId="06DBE248" w14:textId="77777777" w:rsidTr="0069259F">
        <w:tc>
          <w:tcPr>
            <w:tcW w:w="713" w:type="dxa"/>
            <w:tcBorders>
              <w:top w:val="single" w:sz="6" w:space="0" w:color="auto"/>
            </w:tcBorders>
            <w:shd w:val="clear" w:color="auto" w:fill="auto"/>
          </w:tcPr>
          <w:p w14:paraId="2C4531F9" w14:textId="77777777" w:rsidR="00F85C99" w:rsidRPr="002F6A28" w:rsidRDefault="00A04F1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59AFAE4" w14:textId="77777777" w:rsidR="00F85C99" w:rsidRPr="002F6A28" w:rsidRDefault="00A04F1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597EA13" w14:textId="77777777" w:rsidR="00EE3A11" w:rsidRPr="00A12DDE" w:rsidRDefault="00A04F16" w:rsidP="00B16145">
            <w:pPr>
              <w:keepNext/>
              <w:keepLines/>
              <w:rPr>
                <w:bCs/>
              </w:rPr>
            </w:pPr>
            <w:r w:rsidRPr="00A12DDE">
              <w:rPr>
                <w:bCs/>
              </w:rPr>
              <w:t>National WTO TBT Enquiry point:</w:t>
            </w:r>
          </w:p>
          <w:p w14:paraId="3FFBAE73" w14:textId="77777777" w:rsidR="00EE3A11" w:rsidRPr="00A12DDE" w:rsidRDefault="00A04F16" w:rsidP="00B16145">
            <w:pPr>
              <w:keepNext/>
              <w:keepLines/>
              <w:rPr>
                <w:bCs/>
              </w:rPr>
            </w:pPr>
            <w:r w:rsidRPr="00A12DDE">
              <w:rPr>
                <w:bCs/>
              </w:rPr>
              <w:t xml:space="preserve">Lithuanian Standards Board </w:t>
            </w:r>
            <w:proofErr w:type="spellStart"/>
            <w:r w:rsidRPr="00A12DDE">
              <w:rPr>
                <w:bCs/>
              </w:rPr>
              <w:t>Algirdo</w:t>
            </w:r>
            <w:proofErr w:type="spellEnd"/>
            <w:r w:rsidRPr="00A12DDE">
              <w:rPr>
                <w:bCs/>
              </w:rPr>
              <w:t xml:space="preserve"> str. 31, 03219 Vilnius, Lithuania tel.: +370 5 279 1152; mob.: +370 658 60308; e-mail: </w:t>
            </w:r>
            <w:hyperlink r:id="rId13" w:history="1">
              <w:r w:rsidRPr="00A12DDE">
                <w:rPr>
                  <w:bCs/>
                  <w:color w:val="0000FF"/>
                  <w:u w:val="single"/>
                </w:rPr>
                <w:t>asta.samuleviciute@lsd.lt</w:t>
              </w:r>
            </w:hyperlink>
            <w:r w:rsidRPr="00A12DDE">
              <w:rPr>
                <w:bCs/>
              </w:rPr>
              <w:t xml:space="preserve"> (cc: </w:t>
            </w:r>
            <w:hyperlink r:id="rId14" w:history="1">
              <w:r w:rsidRPr="00A12DDE">
                <w:rPr>
                  <w:bCs/>
                  <w:color w:val="0000FF"/>
                  <w:u w:val="single"/>
                </w:rPr>
                <w:t>enquiry@lsd.lt</w:t>
              </w:r>
            </w:hyperlink>
            <w:r w:rsidRPr="00A12DDE">
              <w:rPr>
                <w:bCs/>
              </w:rPr>
              <w:t>)</w:t>
            </w:r>
          </w:p>
          <w:p w14:paraId="3560398F" w14:textId="77777777" w:rsidR="00EE3A11" w:rsidRPr="00A12DDE" w:rsidRDefault="00A04F16" w:rsidP="00B16145">
            <w:pPr>
              <w:keepNext/>
              <w:keepLines/>
              <w:pBdr>
                <w:top w:val="none" w:sz="0" w:space="4" w:color="auto"/>
                <w:bottom w:val="none" w:sz="0" w:space="4" w:color="auto"/>
              </w:pBdr>
              <w:rPr>
                <w:bCs/>
              </w:rPr>
            </w:pPr>
            <w:r w:rsidRPr="00A12DDE">
              <w:rPr>
                <w:bCs/>
              </w:rPr>
              <w:t xml:space="preserve">Draft Order: </w:t>
            </w:r>
            <w:hyperlink r:id="rId15" w:tgtFrame="_blank" w:history="1">
              <w:r w:rsidRPr="00A12DDE">
                <w:rPr>
                  <w:bCs/>
                  <w:color w:val="0000FF"/>
                  <w:u w:val="single"/>
                </w:rPr>
                <w:t>https://e-seimas.lrs.lt/portal/legalAct/lt/TAP/5a9dbdf09bb011eda06e9a4a8dd92fc1</w:t>
              </w:r>
            </w:hyperlink>
          </w:p>
          <w:p w14:paraId="478CFD3D" w14:textId="77777777" w:rsidR="00EE3A11" w:rsidRPr="00A12DDE" w:rsidRDefault="00483E2B" w:rsidP="00B16145">
            <w:pPr>
              <w:keepNext/>
              <w:keepLines/>
              <w:spacing w:after="120"/>
              <w:rPr>
                <w:bCs/>
              </w:rPr>
            </w:pPr>
            <w:hyperlink r:id="rId16" w:tgtFrame="_blank" w:history="1">
              <w:r w:rsidR="00A04F16" w:rsidRPr="00A12DDE">
                <w:rPr>
                  <w:bCs/>
                  <w:color w:val="0000FF"/>
                  <w:u w:val="single"/>
                </w:rPr>
                <w:t>https://members.wto.org/crnattachments/2023/TBT/LTU/23_0864_00_x.pdf</w:t>
              </w:r>
            </w:hyperlink>
            <w:bookmarkEnd w:id="42"/>
          </w:p>
        </w:tc>
      </w:tr>
    </w:tbl>
    <w:p w14:paraId="3C84A4D2"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4D97" w14:textId="77777777" w:rsidR="000B7983" w:rsidRDefault="00A04F16">
      <w:r>
        <w:separator/>
      </w:r>
    </w:p>
  </w:endnote>
  <w:endnote w:type="continuationSeparator" w:id="0">
    <w:p w14:paraId="07A8E80E" w14:textId="77777777" w:rsidR="000B7983" w:rsidRDefault="00A0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345" w14:textId="77777777" w:rsidR="009239F7" w:rsidRPr="002F6A28" w:rsidRDefault="00A04F1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D8" w14:textId="77777777" w:rsidR="009239F7" w:rsidRPr="002F6A28" w:rsidRDefault="00A04F1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6143" w14:textId="77777777" w:rsidR="00EE3A11" w:rsidRPr="002F6A28" w:rsidRDefault="00A04F1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DCC3" w14:textId="77777777" w:rsidR="000B7983" w:rsidRDefault="00A04F16">
      <w:r>
        <w:separator/>
      </w:r>
    </w:p>
  </w:footnote>
  <w:footnote w:type="continuationSeparator" w:id="0">
    <w:p w14:paraId="7237E573" w14:textId="77777777" w:rsidR="000B7983" w:rsidRDefault="00A04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F9D1" w14:textId="77777777" w:rsidR="009239F7" w:rsidRPr="002F6A28" w:rsidRDefault="00A04F16" w:rsidP="009239F7">
    <w:pPr>
      <w:pStyle w:val="Header"/>
      <w:pBdr>
        <w:bottom w:val="single" w:sz="4" w:space="1" w:color="auto"/>
      </w:pBdr>
      <w:tabs>
        <w:tab w:val="clear" w:pos="4513"/>
        <w:tab w:val="clear" w:pos="9027"/>
      </w:tabs>
      <w:jc w:val="center"/>
    </w:pPr>
    <w:proofErr w:type="spellStart"/>
    <w:r w:rsidRPr="002F6A28">
      <w:t>tbtSymbol</w:t>
    </w:r>
    <w:proofErr w:type="spellEnd"/>
  </w:p>
  <w:p w14:paraId="1CD7B659" w14:textId="77777777" w:rsidR="009239F7" w:rsidRPr="002F6A28" w:rsidRDefault="009239F7" w:rsidP="009239F7">
    <w:pPr>
      <w:pStyle w:val="Header"/>
      <w:pBdr>
        <w:bottom w:val="single" w:sz="4" w:space="1" w:color="auto"/>
      </w:pBdr>
      <w:tabs>
        <w:tab w:val="clear" w:pos="4513"/>
        <w:tab w:val="clear" w:pos="9027"/>
      </w:tabs>
      <w:jc w:val="center"/>
    </w:pPr>
  </w:p>
  <w:p w14:paraId="1A7B2BB5" w14:textId="77777777" w:rsidR="009239F7" w:rsidRPr="002F6A28" w:rsidRDefault="00A04F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2487B2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0531" w14:textId="77777777" w:rsidR="009239F7" w:rsidRPr="002F6A28" w:rsidRDefault="00A04F16"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LTU</w:t>
    </w:r>
    <w:proofErr w:type="spellEnd"/>
    <w:r w:rsidRPr="002F6A28">
      <w:t>/49</w:t>
    </w:r>
    <w:bookmarkEnd w:id="43"/>
  </w:p>
  <w:p w14:paraId="6DEFEDE2" w14:textId="77777777" w:rsidR="009239F7" w:rsidRPr="002F6A28" w:rsidRDefault="009239F7" w:rsidP="009239F7">
    <w:pPr>
      <w:pStyle w:val="Header"/>
      <w:pBdr>
        <w:bottom w:val="single" w:sz="4" w:space="1" w:color="auto"/>
      </w:pBdr>
      <w:tabs>
        <w:tab w:val="clear" w:pos="4513"/>
        <w:tab w:val="clear" w:pos="9027"/>
      </w:tabs>
      <w:jc w:val="center"/>
    </w:pPr>
  </w:p>
  <w:p w14:paraId="2885E313" w14:textId="77777777" w:rsidR="009239F7" w:rsidRPr="002F6A28" w:rsidRDefault="00A04F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65200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337C" w14:paraId="00349FB6" w14:textId="77777777" w:rsidTr="008612A9">
      <w:trPr>
        <w:trHeight w:val="240"/>
        <w:jc w:val="center"/>
      </w:trPr>
      <w:tc>
        <w:tcPr>
          <w:tcW w:w="3794" w:type="dxa"/>
          <w:shd w:val="clear" w:color="auto" w:fill="FFFFFF"/>
          <w:tcMar>
            <w:left w:w="108" w:type="dxa"/>
            <w:right w:w="108" w:type="dxa"/>
          </w:tcMar>
          <w:vAlign w:val="center"/>
        </w:tcPr>
        <w:p w14:paraId="79CAFEB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B9AE448" w14:textId="77777777" w:rsidR="00ED54E0" w:rsidRPr="009239F7" w:rsidRDefault="00ED54E0" w:rsidP="00B801E9">
          <w:pPr>
            <w:jc w:val="right"/>
            <w:rPr>
              <w:b/>
              <w:color w:val="FF0000"/>
              <w:szCs w:val="16"/>
            </w:rPr>
          </w:pPr>
        </w:p>
      </w:tc>
    </w:tr>
    <w:bookmarkEnd w:id="44"/>
    <w:tr w:rsidR="00E6337C" w14:paraId="72644F52" w14:textId="77777777" w:rsidTr="008612A9">
      <w:trPr>
        <w:trHeight w:val="213"/>
        <w:jc w:val="center"/>
      </w:trPr>
      <w:tc>
        <w:tcPr>
          <w:tcW w:w="3794" w:type="dxa"/>
          <w:vMerge w:val="restart"/>
          <w:shd w:val="clear" w:color="auto" w:fill="FFFFFF"/>
          <w:tcMar>
            <w:left w:w="0" w:type="dxa"/>
            <w:right w:w="0" w:type="dxa"/>
          </w:tcMar>
        </w:tcPr>
        <w:p w14:paraId="7DDFBED6" w14:textId="77777777" w:rsidR="00ED54E0" w:rsidRPr="009239F7" w:rsidRDefault="00A04F16" w:rsidP="00B801E9">
          <w:pPr>
            <w:jc w:val="left"/>
          </w:pPr>
          <w:r>
            <w:rPr>
              <w:noProof/>
              <w:lang w:eastAsia="en-GB"/>
            </w:rPr>
            <w:drawing>
              <wp:inline distT="0" distB="0" distL="0" distR="0" wp14:anchorId="3B9A3C2F" wp14:editId="2703A76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435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A92104" w14:textId="77777777" w:rsidR="00ED54E0" w:rsidRPr="009239F7" w:rsidRDefault="00ED54E0" w:rsidP="00B801E9">
          <w:pPr>
            <w:jc w:val="right"/>
            <w:rPr>
              <w:b/>
              <w:szCs w:val="16"/>
            </w:rPr>
          </w:pPr>
        </w:p>
      </w:tc>
    </w:tr>
    <w:tr w:rsidR="00E6337C" w14:paraId="708AEB96" w14:textId="77777777" w:rsidTr="008612A9">
      <w:trPr>
        <w:trHeight w:val="868"/>
        <w:jc w:val="center"/>
      </w:trPr>
      <w:tc>
        <w:tcPr>
          <w:tcW w:w="3794" w:type="dxa"/>
          <w:vMerge/>
          <w:shd w:val="clear" w:color="auto" w:fill="FFFFFF"/>
          <w:tcMar>
            <w:left w:w="108" w:type="dxa"/>
            <w:right w:w="108" w:type="dxa"/>
          </w:tcMar>
        </w:tcPr>
        <w:p w14:paraId="0D43F7D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871706" w14:textId="77777777" w:rsidR="009239F7" w:rsidRPr="002F6A28" w:rsidRDefault="00A04F16" w:rsidP="00B801E9">
          <w:pPr>
            <w:jc w:val="right"/>
            <w:rPr>
              <w:b/>
              <w:szCs w:val="16"/>
            </w:rPr>
          </w:pPr>
          <w:bookmarkStart w:id="45" w:name="bmkSymbols"/>
          <w:r w:rsidRPr="002F6A28">
            <w:rPr>
              <w:b/>
              <w:szCs w:val="16"/>
            </w:rPr>
            <w:t>G/TBT/N/</w:t>
          </w:r>
          <w:proofErr w:type="spellStart"/>
          <w:r w:rsidRPr="002F6A28">
            <w:rPr>
              <w:b/>
              <w:szCs w:val="16"/>
            </w:rPr>
            <w:t>LTU</w:t>
          </w:r>
          <w:proofErr w:type="spellEnd"/>
          <w:r w:rsidRPr="002F6A28">
            <w:rPr>
              <w:b/>
              <w:szCs w:val="16"/>
            </w:rPr>
            <w:t>/49</w:t>
          </w:r>
          <w:bookmarkEnd w:id="45"/>
        </w:p>
      </w:tc>
    </w:tr>
    <w:tr w:rsidR="00E6337C" w14:paraId="0F703A38" w14:textId="77777777" w:rsidTr="008612A9">
      <w:trPr>
        <w:trHeight w:val="240"/>
        <w:jc w:val="center"/>
      </w:trPr>
      <w:tc>
        <w:tcPr>
          <w:tcW w:w="3794" w:type="dxa"/>
          <w:vMerge/>
          <w:shd w:val="clear" w:color="auto" w:fill="FFFFFF"/>
          <w:tcMar>
            <w:left w:w="108" w:type="dxa"/>
            <w:right w:w="108" w:type="dxa"/>
          </w:tcMar>
          <w:vAlign w:val="center"/>
        </w:tcPr>
        <w:p w14:paraId="1C7CD25B" w14:textId="77777777" w:rsidR="00ED54E0" w:rsidRPr="009239F7" w:rsidRDefault="00ED54E0" w:rsidP="00B801E9"/>
      </w:tc>
      <w:tc>
        <w:tcPr>
          <w:tcW w:w="5448" w:type="dxa"/>
          <w:gridSpan w:val="2"/>
          <w:shd w:val="clear" w:color="auto" w:fill="FFFFFF"/>
          <w:tcMar>
            <w:left w:w="108" w:type="dxa"/>
            <w:right w:w="108" w:type="dxa"/>
          </w:tcMar>
          <w:vAlign w:val="center"/>
        </w:tcPr>
        <w:p w14:paraId="7B9EA015" w14:textId="1B0DA049" w:rsidR="00ED54E0" w:rsidRPr="009239F7" w:rsidRDefault="00147EF0" w:rsidP="00B801E9">
          <w:pPr>
            <w:jc w:val="right"/>
            <w:rPr>
              <w:szCs w:val="16"/>
            </w:rPr>
          </w:pPr>
          <w:bookmarkStart w:id="46" w:name="spsDateDistribution"/>
          <w:bookmarkStart w:id="47" w:name="bmkDate"/>
          <w:bookmarkEnd w:id="46"/>
          <w:bookmarkEnd w:id="47"/>
          <w:r>
            <w:rPr>
              <w:szCs w:val="16"/>
            </w:rPr>
            <w:t>2 Febru</w:t>
          </w:r>
          <w:r w:rsidR="00A04F16">
            <w:rPr>
              <w:szCs w:val="16"/>
            </w:rPr>
            <w:t>a</w:t>
          </w:r>
          <w:r>
            <w:rPr>
              <w:szCs w:val="16"/>
            </w:rPr>
            <w:t>ry 2023</w:t>
          </w:r>
        </w:p>
      </w:tc>
    </w:tr>
    <w:tr w:rsidR="00E6337C" w14:paraId="6547715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764218" w14:textId="5DEC0531" w:rsidR="00ED54E0" w:rsidRPr="009239F7" w:rsidRDefault="00A04F16" w:rsidP="0097650D">
          <w:pPr>
            <w:jc w:val="left"/>
            <w:rPr>
              <w:b/>
            </w:rPr>
          </w:pPr>
          <w:bookmarkStart w:id="48" w:name="bmkSerial"/>
          <w:r w:rsidRPr="002F6A28">
            <w:rPr>
              <w:color w:val="FF0000"/>
              <w:szCs w:val="16"/>
            </w:rPr>
            <w:t>(</w:t>
          </w:r>
          <w:bookmarkStart w:id="49" w:name="spsSerialNumber"/>
          <w:bookmarkEnd w:id="49"/>
          <w:r w:rsidR="00147EF0">
            <w:rPr>
              <w:color w:val="FF0000"/>
              <w:szCs w:val="16"/>
            </w:rPr>
            <w:t>23-</w:t>
          </w:r>
          <w:r w:rsidR="0062152D">
            <w:rPr>
              <w:color w:val="FF0000"/>
              <w:szCs w:val="16"/>
            </w:rPr>
            <w:t>0734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D2850F" w14:textId="77777777" w:rsidR="00ED54E0" w:rsidRPr="009239F7" w:rsidRDefault="00A04F1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6337C" w14:paraId="649F921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D39E67" w14:textId="77777777" w:rsidR="00ED54E0" w:rsidRPr="009239F7" w:rsidRDefault="00A04F1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17084B2" w14:textId="77777777" w:rsidR="00ED54E0" w:rsidRPr="002F6A28" w:rsidRDefault="00A04F1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8B4FB4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9A7776">
      <w:start w:val="1"/>
      <w:numFmt w:val="decimal"/>
      <w:pStyle w:val="SummaryText"/>
      <w:lvlText w:val="%1."/>
      <w:lvlJc w:val="left"/>
      <w:pPr>
        <w:ind w:left="360" w:hanging="360"/>
      </w:pPr>
    </w:lvl>
    <w:lvl w:ilvl="1" w:tplc="524A4F62" w:tentative="1">
      <w:start w:val="1"/>
      <w:numFmt w:val="lowerLetter"/>
      <w:lvlText w:val="%2."/>
      <w:lvlJc w:val="left"/>
      <w:pPr>
        <w:ind w:left="1080" w:hanging="360"/>
      </w:pPr>
    </w:lvl>
    <w:lvl w:ilvl="2" w:tplc="F5648EEA" w:tentative="1">
      <w:start w:val="1"/>
      <w:numFmt w:val="lowerRoman"/>
      <w:lvlText w:val="%3."/>
      <w:lvlJc w:val="right"/>
      <w:pPr>
        <w:ind w:left="1800" w:hanging="180"/>
      </w:pPr>
    </w:lvl>
    <w:lvl w:ilvl="3" w:tplc="31389C6C" w:tentative="1">
      <w:start w:val="1"/>
      <w:numFmt w:val="decimal"/>
      <w:lvlText w:val="%4."/>
      <w:lvlJc w:val="left"/>
      <w:pPr>
        <w:ind w:left="2520" w:hanging="360"/>
      </w:pPr>
    </w:lvl>
    <w:lvl w:ilvl="4" w:tplc="52F6403A" w:tentative="1">
      <w:start w:val="1"/>
      <w:numFmt w:val="lowerLetter"/>
      <w:lvlText w:val="%5."/>
      <w:lvlJc w:val="left"/>
      <w:pPr>
        <w:ind w:left="3240" w:hanging="360"/>
      </w:pPr>
    </w:lvl>
    <w:lvl w:ilvl="5" w:tplc="3CB2E438" w:tentative="1">
      <w:start w:val="1"/>
      <w:numFmt w:val="lowerRoman"/>
      <w:lvlText w:val="%6."/>
      <w:lvlJc w:val="right"/>
      <w:pPr>
        <w:ind w:left="3960" w:hanging="180"/>
      </w:pPr>
    </w:lvl>
    <w:lvl w:ilvl="6" w:tplc="D1A6895E" w:tentative="1">
      <w:start w:val="1"/>
      <w:numFmt w:val="decimal"/>
      <w:lvlText w:val="%7."/>
      <w:lvlJc w:val="left"/>
      <w:pPr>
        <w:ind w:left="4680" w:hanging="360"/>
      </w:pPr>
    </w:lvl>
    <w:lvl w:ilvl="7" w:tplc="43F6BD58" w:tentative="1">
      <w:start w:val="1"/>
      <w:numFmt w:val="lowerLetter"/>
      <w:lvlText w:val="%8."/>
      <w:lvlJc w:val="left"/>
      <w:pPr>
        <w:ind w:left="5400" w:hanging="360"/>
      </w:pPr>
    </w:lvl>
    <w:lvl w:ilvl="8" w:tplc="6A3292AC"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96123474">
    <w:abstractNumId w:val="9"/>
  </w:num>
  <w:num w:numId="2" w16cid:durableId="256527056">
    <w:abstractNumId w:val="7"/>
  </w:num>
  <w:num w:numId="3" w16cid:durableId="1550918420">
    <w:abstractNumId w:val="6"/>
  </w:num>
  <w:num w:numId="4" w16cid:durableId="173493916">
    <w:abstractNumId w:val="5"/>
  </w:num>
  <w:num w:numId="5" w16cid:durableId="1973559585">
    <w:abstractNumId w:val="4"/>
  </w:num>
  <w:num w:numId="6" w16cid:durableId="1089351999">
    <w:abstractNumId w:val="12"/>
  </w:num>
  <w:num w:numId="7" w16cid:durableId="2083718538">
    <w:abstractNumId w:val="11"/>
  </w:num>
  <w:num w:numId="8" w16cid:durableId="214778807">
    <w:abstractNumId w:val="10"/>
  </w:num>
  <w:num w:numId="9" w16cid:durableId="1916087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3331677">
    <w:abstractNumId w:val="13"/>
  </w:num>
  <w:num w:numId="11" w16cid:durableId="490491647">
    <w:abstractNumId w:val="8"/>
  </w:num>
  <w:num w:numId="12" w16cid:durableId="192807828">
    <w:abstractNumId w:val="3"/>
  </w:num>
  <w:num w:numId="13" w16cid:durableId="147522142">
    <w:abstractNumId w:val="2"/>
  </w:num>
  <w:num w:numId="14" w16cid:durableId="2043088861">
    <w:abstractNumId w:val="1"/>
  </w:num>
  <w:num w:numId="15" w16cid:durableId="1151336567">
    <w:abstractNumId w:val="0"/>
  </w:num>
  <w:num w:numId="16" w16cid:durableId="1948006226">
    <w:abstractNumId w:val="14"/>
  </w:num>
  <w:num w:numId="17" w16cid:durableId="13887992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B7983"/>
    <w:rsid w:val="000E1CF4"/>
    <w:rsid w:val="0011356B"/>
    <w:rsid w:val="001157E9"/>
    <w:rsid w:val="001206E6"/>
    <w:rsid w:val="00125032"/>
    <w:rsid w:val="0013337F"/>
    <w:rsid w:val="00147EF0"/>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E6430"/>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152D"/>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16BA"/>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04F16"/>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37C"/>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E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sta.samuleviciute@lsd.lt" TargetMode="External"/><Relationship Id="rId13" Type="http://schemas.openxmlformats.org/officeDocument/2006/relationships/hyperlink" Target="mailto:asta.samuleviciute@lsd.l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lina.lekunaite@am.lt" TargetMode="External"/><Relationship Id="rId12" Type="http://schemas.openxmlformats.org/officeDocument/2006/relationships/hyperlink" Target="https://www.e-tar.lt/portal/lt/legalAct/ff8727d09fdb11e58fd1fc0b9bba68a7/as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3/TBT/LTU/23_0864_00_x.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t/legalAct/9e5caa607ce911ec993ff5ca6e8ba60c/as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seimas.lrs.lt/portal/legalAct/lt/TAP/5a9dbdf09bb011eda06e9a4a8dd92fc1" TargetMode="External"/><Relationship Id="rId23" Type="http://schemas.openxmlformats.org/officeDocument/2006/relationships/fontTable" Target="fontTable.xml"/><Relationship Id="rId10" Type="http://schemas.openxmlformats.org/officeDocument/2006/relationships/hyperlink" Target="https://www.e-tar.lt/portal/lt/legalAct/TAR.F31E79DEC55D/as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iry@lsd.lt" TargetMode="External"/><Relationship Id="rId14" Type="http://schemas.openxmlformats.org/officeDocument/2006/relationships/hyperlink" Target="mailto:enquiry@lsd.l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755</Words>
  <Characters>4862</Characters>
  <Application>Microsoft Office Word</Application>
  <DocSecurity>0</DocSecurity>
  <Lines>95</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2023-02-02T09:29:00Z</dcterms:created>
  <dcterms:modified xsi:type="dcterms:W3CDTF">2023-02-02T13:07:00Z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