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57D1" w14:textId="77777777" w:rsidR="009239F7" w:rsidRPr="002F6A28" w:rsidRDefault="00B620C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EA8A280" w14:textId="77777777" w:rsidR="009239F7" w:rsidRPr="002F6A28" w:rsidRDefault="00B620C5" w:rsidP="002F6A28">
      <w:pPr>
        <w:jc w:val="center"/>
      </w:pPr>
      <w:r w:rsidRPr="002F6A28">
        <w:t>The following notification is being circulated in accordance with Article 10.6</w:t>
      </w:r>
    </w:p>
    <w:p w14:paraId="366EDD7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642AC" w14:paraId="1D7569B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6331DAF" w14:textId="77777777" w:rsidR="00F85C99" w:rsidRPr="002F6A28" w:rsidRDefault="00B620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2069B4B" w14:textId="77777777" w:rsidR="00F85C99" w:rsidRPr="002F6A28" w:rsidRDefault="00B620C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Sri Lanka</w:t>
            </w:r>
            <w:bookmarkEnd w:id="1"/>
            <w:r w:rsidRPr="002F6A28">
              <w:t xml:space="preserve"> </w:t>
            </w:r>
          </w:p>
          <w:p w14:paraId="5280421E" w14:textId="77777777" w:rsidR="00F85C99" w:rsidRPr="002F6A28" w:rsidRDefault="00B620C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642AC" w14:paraId="4AB6DC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67DA2" w14:textId="77777777" w:rsidR="00F85C99" w:rsidRPr="002F6A28" w:rsidRDefault="00B620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E8100" w14:textId="77777777" w:rsidR="00F85C99" w:rsidRPr="002F6A28" w:rsidRDefault="00B620C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 xml:space="preserve">Sri Lanka Standards Institution </w:t>
            </w:r>
            <w:bookmarkEnd w:id="5"/>
          </w:p>
          <w:p w14:paraId="52D7ABF9" w14:textId="77777777" w:rsidR="00F85C99" w:rsidRPr="002F6A28" w:rsidRDefault="00B620C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6ED5A88" w14:textId="77777777" w:rsidR="006B7117" w:rsidRPr="002F6A28" w:rsidRDefault="00B620C5" w:rsidP="00AA646C">
            <w:pPr>
              <w:spacing w:after="120"/>
              <w:jc w:val="left"/>
            </w:pPr>
            <w:r w:rsidRPr="002F6A28">
              <w:t>Sri Lanka Standards Institution</w:t>
            </w:r>
            <w:r w:rsidRPr="002F6A28">
              <w:br/>
              <w:t>17, Victoria Place</w:t>
            </w:r>
            <w:r w:rsidRPr="002F6A28">
              <w:br/>
              <w:t>Elvitigala Mawatha</w:t>
            </w:r>
            <w:r w:rsidRPr="002F6A28">
              <w:br/>
              <w:t>P.O. Box: 17</w:t>
            </w:r>
            <w:r w:rsidRPr="002F6A28">
              <w:br/>
              <w:t>Colombo 08</w:t>
            </w:r>
            <w:r w:rsidRPr="002F6A28">
              <w:br/>
              <w:t>Sri Lanka</w:t>
            </w:r>
            <w:r w:rsidRPr="002F6A28">
              <w:br/>
              <w:t>Fax : +94 11 2671553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ddi@slsi.lk</w:t>
              </w:r>
            </w:hyperlink>
            <w:r w:rsidRPr="002F6A28">
              <w:br/>
              <w:t xml:space="preserve">Web: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http://www.slsi.lk</w:t>
              </w:r>
            </w:hyperlink>
            <w:bookmarkEnd w:id="7"/>
          </w:p>
        </w:tc>
      </w:tr>
      <w:tr w:rsidR="00C642AC" w14:paraId="548C38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75865" w14:textId="77777777" w:rsidR="00F85C99" w:rsidRPr="002F6A28" w:rsidRDefault="00B620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718B9" w14:textId="77777777" w:rsidR="00F85C99" w:rsidRPr="0058336F" w:rsidRDefault="00B620C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642AC" w14:paraId="571B00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4BCD9" w14:textId="77777777" w:rsidR="00F85C99" w:rsidRPr="002F6A28" w:rsidRDefault="00B620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D9432" w14:textId="77777777" w:rsidR="00F85C99" w:rsidRPr="002F6A28" w:rsidRDefault="00B620C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Jams, fruit jellies, marmalades, fruit or nut purée and fruit or nut pastes, being cooked preparations, whether or not containing added sugar or other sweetening matter (HS 2007)</w:t>
            </w:r>
            <w:bookmarkStart w:id="20" w:name="sps3a"/>
            <w:bookmarkEnd w:id="20"/>
          </w:p>
        </w:tc>
      </w:tr>
      <w:tr w:rsidR="00C642AC" w14:paraId="31CB76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072B9" w14:textId="77777777" w:rsidR="00F85C99" w:rsidRPr="002F6A28" w:rsidRDefault="00B620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DF422" w14:textId="77777777" w:rsidR="00F85C99" w:rsidRPr="002F6A28" w:rsidRDefault="00B620C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Amendment No: 3 to SLS 265: 2011 Specification for Jams, Jellies and Marmalades (Second Revision), (4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642AC" w14:paraId="7C7B9C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ADE4E" w14:textId="77777777" w:rsidR="00F85C99" w:rsidRPr="002F6A28" w:rsidRDefault="00B620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F44B5" w14:textId="77777777" w:rsidR="00F85C99" w:rsidRPr="002F6A28" w:rsidRDefault="00B620C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 Food Preservatives that can be permitted to use  Jams, Jellies and Marmalades as per the Food Act 26 of 1980</w:t>
            </w:r>
          </w:p>
        </w:tc>
      </w:tr>
      <w:tr w:rsidR="00C642AC" w14:paraId="2BD621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2EF40" w14:textId="77777777" w:rsidR="00F85C99" w:rsidRPr="002F6A28" w:rsidRDefault="00B620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12C1D" w14:textId="77777777" w:rsidR="00F85C99" w:rsidRPr="002F6A28" w:rsidRDefault="00B620C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 Consumer Protection and quality of product to be in line with Food ( Preservatives) Regulation in 2019 of Food Act 26 of 1980.; Prevention of deceptive practices and consumer protection; Other</w:t>
            </w:r>
            <w:bookmarkStart w:id="27" w:name="sps7f"/>
            <w:bookmarkEnd w:id="27"/>
          </w:p>
        </w:tc>
      </w:tr>
      <w:tr w:rsidR="00C642AC" w14:paraId="6139BF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CA0EB" w14:textId="77777777" w:rsidR="00F85C99" w:rsidRPr="002F6A28" w:rsidRDefault="00B620C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6472A" w14:textId="77777777" w:rsidR="00072B36" w:rsidRPr="002F6A28" w:rsidRDefault="00B620C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424F067" w14:textId="77777777" w:rsidR="00F85C99" w:rsidRPr="002F6A28" w:rsidRDefault="00B620C5" w:rsidP="009E75ED">
            <w:pPr>
              <w:spacing w:before="120" w:after="120"/>
            </w:pPr>
            <w:r w:rsidRPr="002F6A28">
              <w:rPr>
                <w:bCs/>
              </w:rPr>
              <w:t>SLS 265 : 2011</w:t>
            </w:r>
          </w:p>
          <w:p w14:paraId="1827403D" w14:textId="77777777" w:rsidR="006B7117" w:rsidRPr="002F6A28" w:rsidRDefault="00B620C5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Food (Preservatives) Regulation, 2019</w:t>
            </w:r>
          </w:p>
          <w:p w14:paraId="34D82D11" w14:textId="77777777" w:rsidR="006B7117" w:rsidRPr="002F6A28" w:rsidRDefault="00B620C5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Food Act No 26 of 1980 </w:t>
            </w:r>
          </w:p>
          <w:p w14:paraId="6445B4E6" w14:textId="77777777" w:rsidR="006B7117" w:rsidRPr="002F6A28" w:rsidRDefault="00B620C5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Imports and Exports control (Standardization and Quality Control) Regulations 2017 – The Gazette Extraordinary of the Democratic Socialist Republic of Sri Lanka No. 2064/34 </w:t>
            </w:r>
            <w:r w:rsidRPr="002F6A28">
              <w:rPr>
                <w:bCs/>
              </w:rPr>
              <w:lastRenderedPageBreak/>
              <w:t>dated 29 March 2018. According to Gazette, import of  Jams, Jellies and Marmalades to Sri Lanka is not permitted unless it conforms to SLS 265.</w:t>
            </w:r>
          </w:p>
        </w:tc>
      </w:tr>
      <w:tr w:rsidR="00C642AC" w14:paraId="1502533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7A3C5" w14:textId="77777777" w:rsidR="00EE3A11" w:rsidRPr="002F6A28" w:rsidRDefault="00B620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2CB4E" w14:textId="77777777" w:rsidR="00EE3A11" w:rsidRPr="002F6A28" w:rsidRDefault="00B620C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0CE4A39" w14:textId="77777777" w:rsidR="00EE3A11" w:rsidRPr="002F6A28" w:rsidRDefault="00B620C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C642AC" w14:paraId="691AEE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F04AE" w14:textId="77777777" w:rsidR="00F85C99" w:rsidRPr="002F6A28" w:rsidRDefault="00B620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33452" w14:textId="77777777" w:rsidR="00F85C99" w:rsidRPr="002F6A28" w:rsidRDefault="00B620C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26 March 2022</w:t>
            </w:r>
            <w:bookmarkStart w:id="36" w:name="sps12a"/>
            <w:bookmarkEnd w:id="36"/>
          </w:p>
        </w:tc>
      </w:tr>
      <w:tr w:rsidR="00C642AC" w14:paraId="063E52E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940685B" w14:textId="77777777" w:rsidR="00F85C99" w:rsidRPr="002F6A28" w:rsidRDefault="00B620C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6F03FCD" w14:textId="77777777" w:rsidR="00F85C99" w:rsidRPr="002F6A28" w:rsidRDefault="00B620C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9CC8606" w14:textId="77777777" w:rsidR="006B7117" w:rsidRPr="002F6A28" w:rsidRDefault="00B620C5" w:rsidP="00B16145">
            <w:pPr>
              <w:keepNext/>
              <w:keepLines/>
              <w:spacing w:before="120" w:after="120"/>
              <w:jc w:val="left"/>
            </w:pPr>
            <w:r w:rsidRPr="002F6A28">
              <w:t>Sri Lanka Standards Institution</w:t>
            </w:r>
            <w:r w:rsidRPr="002F6A28">
              <w:br/>
              <w:t>17 Victoria Place</w:t>
            </w:r>
            <w:r w:rsidRPr="002F6A28">
              <w:br/>
              <w:t>Elvitigala Mawatha</w:t>
            </w:r>
            <w:r w:rsidRPr="002F6A28">
              <w:br/>
              <w:t>P.O. Box: 17</w:t>
            </w:r>
            <w:r w:rsidRPr="002F6A28">
              <w:br/>
              <w:t>Colombo 08</w:t>
            </w:r>
            <w:r w:rsidRPr="002F6A28">
              <w:br/>
              <w:t>Sri Lanka</w:t>
            </w:r>
            <w:r w:rsidRPr="002F6A28">
              <w:br/>
              <w:t>Fax : +94 11 2671553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ddi@slsi.lk</w:t>
              </w:r>
            </w:hyperlink>
            <w:r w:rsidRPr="002F6A28">
              <w:br/>
              <w:t xml:space="preserve">Web: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http://www.slsi.lk</w:t>
              </w:r>
            </w:hyperlink>
            <w:bookmarkEnd w:id="40"/>
          </w:p>
        </w:tc>
      </w:tr>
    </w:tbl>
    <w:p w14:paraId="1FFEF64E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FEB2" w14:textId="77777777" w:rsidR="001C4E63" w:rsidRDefault="00B620C5">
      <w:r>
        <w:separator/>
      </w:r>
    </w:p>
  </w:endnote>
  <w:endnote w:type="continuationSeparator" w:id="0">
    <w:p w14:paraId="72CE8AF4" w14:textId="77777777" w:rsidR="001C4E63" w:rsidRDefault="00B6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4154" w14:textId="77777777" w:rsidR="009239F7" w:rsidRPr="002F6A28" w:rsidRDefault="00B620C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266E" w14:textId="77777777" w:rsidR="009239F7" w:rsidRPr="002F6A28" w:rsidRDefault="00B620C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FDFD" w14:textId="77777777" w:rsidR="00EE3A11" w:rsidRPr="002F6A28" w:rsidRDefault="00B620C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E362" w14:textId="77777777" w:rsidR="001C4E63" w:rsidRDefault="00B620C5">
      <w:r>
        <w:separator/>
      </w:r>
    </w:p>
  </w:footnote>
  <w:footnote w:type="continuationSeparator" w:id="0">
    <w:p w14:paraId="333F9834" w14:textId="77777777" w:rsidR="001C4E63" w:rsidRDefault="00B6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90A5" w14:textId="77777777" w:rsidR="009239F7" w:rsidRPr="002F6A28" w:rsidRDefault="00B620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90CEC5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D2F2AA" w14:textId="77777777" w:rsidR="009239F7" w:rsidRPr="002F6A28" w:rsidRDefault="00B620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AB4145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F540" w14:textId="77777777" w:rsidR="009239F7" w:rsidRPr="002F6A28" w:rsidRDefault="00B620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G/TBT/N/LKA/44</w:t>
    </w:r>
    <w:bookmarkEnd w:id="41"/>
  </w:p>
  <w:p w14:paraId="53AC57D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B39B4B" w14:textId="77777777" w:rsidR="009239F7" w:rsidRPr="002F6A28" w:rsidRDefault="00B620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59563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42AC" w14:paraId="751E3B1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BEBFA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CB238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642AC" w14:paraId="5CB1C90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CEE8B5" w14:textId="77777777" w:rsidR="00ED54E0" w:rsidRPr="009239F7" w:rsidRDefault="00B620C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A7DE3A" wp14:editId="64051DB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67641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C2368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642AC" w14:paraId="1453812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7A0D6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60E590" w14:textId="77777777" w:rsidR="009239F7" w:rsidRPr="002F6A28" w:rsidRDefault="00B620C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G/TBT/N/LKA/44</w:t>
          </w:r>
          <w:bookmarkEnd w:id="43"/>
        </w:p>
      </w:tc>
    </w:tr>
    <w:tr w:rsidR="00C642AC" w14:paraId="6A0D7E4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8FA09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0FD93B" w14:textId="397BCAC7" w:rsidR="00ED54E0" w:rsidRPr="009239F7" w:rsidRDefault="00B620C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 February 2022</w:t>
          </w:r>
        </w:p>
      </w:tc>
    </w:tr>
    <w:tr w:rsidR="00C642AC" w14:paraId="0C24054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B16AF1" w14:textId="36F02672" w:rsidR="00ED54E0" w:rsidRPr="009239F7" w:rsidRDefault="00B620C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DA7177">
            <w:rPr>
              <w:color w:val="FF0000"/>
              <w:szCs w:val="16"/>
            </w:rPr>
            <w:t>0788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60658A" w14:textId="77777777" w:rsidR="00ED54E0" w:rsidRPr="009239F7" w:rsidRDefault="00B620C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642AC" w14:paraId="1CEFB48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EB135D" w14:textId="77777777" w:rsidR="00ED54E0" w:rsidRPr="009239F7" w:rsidRDefault="00B620C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52B4D2" w14:textId="77777777" w:rsidR="00ED54E0" w:rsidRPr="002F6A28" w:rsidRDefault="00B620C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2EE846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9A99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C8F3A2" w:tentative="1">
      <w:start w:val="1"/>
      <w:numFmt w:val="lowerLetter"/>
      <w:lvlText w:val="%2."/>
      <w:lvlJc w:val="left"/>
      <w:pPr>
        <w:ind w:left="1080" w:hanging="360"/>
      </w:pPr>
    </w:lvl>
    <w:lvl w:ilvl="2" w:tplc="13EEFFDA" w:tentative="1">
      <w:start w:val="1"/>
      <w:numFmt w:val="lowerRoman"/>
      <w:lvlText w:val="%3."/>
      <w:lvlJc w:val="right"/>
      <w:pPr>
        <w:ind w:left="1800" w:hanging="180"/>
      </w:pPr>
    </w:lvl>
    <w:lvl w:ilvl="3" w:tplc="D75C766E" w:tentative="1">
      <w:start w:val="1"/>
      <w:numFmt w:val="decimal"/>
      <w:lvlText w:val="%4."/>
      <w:lvlJc w:val="left"/>
      <w:pPr>
        <w:ind w:left="2520" w:hanging="360"/>
      </w:pPr>
    </w:lvl>
    <w:lvl w:ilvl="4" w:tplc="C10431D4" w:tentative="1">
      <w:start w:val="1"/>
      <w:numFmt w:val="lowerLetter"/>
      <w:lvlText w:val="%5."/>
      <w:lvlJc w:val="left"/>
      <w:pPr>
        <w:ind w:left="3240" w:hanging="360"/>
      </w:pPr>
    </w:lvl>
    <w:lvl w:ilvl="5" w:tplc="EC00677C" w:tentative="1">
      <w:start w:val="1"/>
      <w:numFmt w:val="lowerRoman"/>
      <w:lvlText w:val="%6."/>
      <w:lvlJc w:val="right"/>
      <w:pPr>
        <w:ind w:left="3960" w:hanging="180"/>
      </w:pPr>
    </w:lvl>
    <w:lvl w:ilvl="6" w:tplc="6DD2A00E" w:tentative="1">
      <w:start w:val="1"/>
      <w:numFmt w:val="decimal"/>
      <w:lvlText w:val="%7."/>
      <w:lvlJc w:val="left"/>
      <w:pPr>
        <w:ind w:left="4680" w:hanging="360"/>
      </w:pPr>
    </w:lvl>
    <w:lvl w:ilvl="7" w:tplc="C960E21C" w:tentative="1">
      <w:start w:val="1"/>
      <w:numFmt w:val="lowerLetter"/>
      <w:lvlText w:val="%8."/>
      <w:lvlJc w:val="left"/>
      <w:pPr>
        <w:ind w:left="5400" w:hanging="360"/>
      </w:pPr>
    </w:lvl>
    <w:lvl w:ilvl="8" w:tplc="CA662A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C4E63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B7117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620C5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42AC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A7177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6FE2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11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si.l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i@slsi.l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lsi.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i@slsi.l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2137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2022-02-01T16:55:00Z</dcterms:created>
  <dcterms:modified xsi:type="dcterms:W3CDTF">2022-02-02T07:35:00Z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