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E725" w14:textId="77777777" w:rsidR="002D78C9" w:rsidRDefault="0012259C" w:rsidP="00DD3DD7">
      <w:pPr>
        <w:pStyle w:val="Title"/>
      </w:pPr>
      <w:r w:rsidRPr="002F663C">
        <w:t>NOTIFICATION</w:t>
      </w:r>
    </w:p>
    <w:p w14:paraId="6A5056F2" w14:textId="77777777" w:rsidR="002F663C" w:rsidRPr="002F663C" w:rsidRDefault="0012259C" w:rsidP="00DD3DD7">
      <w:pPr>
        <w:pStyle w:val="Title3"/>
      </w:pPr>
      <w:r w:rsidRPr="002F663C">
        <w:t>Addendum</w:t>
      </w:r>
    </w:p>
    <w:p w14:paraId="27248052" w14:textId="77777777" w:rsidR="002F663C" w:rsidRDefault="0012259C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22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Kenya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3E5B8DAD" w14:textId="77777777" w:rsidR="001E2E4A" w:rsidRPr="002F663C" w:rsidRDefault="001E2E4A" w:rsidP="001E2E4A">
      <w:pPr>
        <w:rPr>
          <w:rFonts w:eastAsia="Calibri" w:cs="Times New Roman"/>
        </w:rPr>
      </w:pPr>
    </w:p>
    <w:p w14:paraId="5956EF0D" w14:textId="77777777" w:rsidR="002F663C" w:rsidRPr="002F663C" w:rsidRDefault="0012259C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71DB151" w14:textId="77777777" w:rsidR="002F663C" w:rsidRDefault="002F663C" w:rsidP="002F663C">
      <w:pPr>
        <w:rPr>
          <w:rFonts w:eastAsia="Calibri" w:cs="Times New Roman"/>
        </w:rPr>
      </w:pPr>
    </w:p>
    <w:p w14:paraId="49286A55" w14:textId="77777777" w:rsidR="00C14444" w:rsidRPr="002F663C" w:rsidRDefault="00C14444" w:rsidP="002F663C">
      <w:pPr>
        <w:rPr>
          <w:rFonts w:eastAsia="Calibri" w:cs="Times New Roman"/>
        </w:rPr>
      </w:pPr>
    </w:p>
    <w:p w14:paraId="2E842D1A" w14:textId="77777777" w:rsidR="002F663C" w:rsidRPr="002F663C" w:rsidRDefault="0012259C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KS 2774-6: 2021 Grading live animal for meat trade — Specification Part 6: Improved indigenous chicken (Improved kienyeji)</w:t>
      </w:r>
      <w:bookmarkEnd w:id="3"/>
    </w:p>
    <w:p w14:paraId="1FC2F957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664DC7" w14:paraId="72CEAE58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5E44F9B" w14:textId="77777777" w:rsidR="002F663C" w:rsidRPr="002F663C" w:rsidRDefault="0012259C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664DC7" w14:paraId="4875FC2C" w14:textId="77777777" w:rsidTr="00E9471B">
        <w:tc>
          <w:tcPr>
            <w:tcW w:w="851" w:type="dxa"/>
            <w:shd w:val="clear" w:color="auto" w:fill="auto"/>
          </w:tcPr>
          <w:p w14:paraId="7E035948" w14:textId="77777777" w:rsidR="002F663C" w:rsidRPr="00711F9C" w:rsidRDefault="0012259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1850DF9" w14:textId="77777777" w:rsidR="002F663C" w:rsidRPr="002F663C" w:rsidRDefault="0012259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664DC7" w14:paraId="08AA0F7B" w14:textId="77777777" w:rsidTr="00E9471B">
        <w:tc>
          <w:tcPr>
            <w:tcW w:w="851" w:type="dxa"/>
            <w:shd w:val="clear" w:color="auto" w:fill="auto"/>
          </w:tcPr>
          <w:p w14:paraId="71580158" w14:textId="77777777" w:rsidR="002F663C" w:rsidRPr="00711F9C" w:rsidRDefault="0012259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838733F" w14:textId="77777777" w:rsidR="002F663C" w:rsidRPr="002F663C" w:rsidRDefault="0012259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1 February 2022</w:t>
            </w:r>
            <w:bookmarkEnd w:id="8"/>
          </w:p>
        </w:tc>
      </w:tr>
      <w:tr w:rsidR="00664DC7" w14:paraId="50B57E39" w14:textId="77777777" w:rsidTr="00E9471B">
        <w:tc>
          <w:tcPr>
            <w:tcW w:w="851" w:type="dxa"/>
            <w:shd w:val="clear" w:color="auto" w:fill="auto"/>
          </w:tcPr>
          <w:p w14:paraId="7F20A21E" w14:textId="77777777" w:rsidR="002F663C" w:rsidRPr="00711F9C" w:rsidRDefault="0012259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1F86132" w14:textId="77777777" w:rsidR="002F663C" w:rsidRPr="002F663C" w:rsidRDefault="0012259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664DC7" w14:paraId="3755AEFB" w14:textId="77777777" w:rsidTr="00E9471B">
        <w:tc>
          <w:tcPr>
            <w:tcW w:w="851" w:type="dxa"/>
            <w:shd w:val="clear" w:color="auto" w:fill="auto"/>
          </w:tcPr>
          <w:p w14:paraId="5DB84059" w14:textId="77777777" w:rsidR="002F663C" w:rsidRPr="00711F9C" w:rsidRDefault="0012259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08988E7" w14:textId="77777777" w:rsidR="002F663C" w:rsidRPr="002F663C" w:rsidRDefault="0012259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664DC7" w14:paraId="70CB8614" w14:textId="77777777" w:rsidTr="00E9471B">
        <w:tc>
          <w:tcPr>
            <w:tcW w:w="851" w:type="dxa"/>
            <w:shd w:val="clear" w:color="auto" w:fill="auto"/>
          </w:tcPr>
          <w:p w14:paraId="6D269B57" w14:textId="77777777" w:rsidR="002F663C" w:rsidRPr="00711F9C" w:rsidRDefault="0012259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D223AD5" w14:textId="77777777" w:rsidR="002F663C" w:rsidRPr="002F663C" w:rsidRDefault="0012259C" w:rsidP="00EB7B40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253802AE" w14:textId="77777777" w:rsidR="002F663C" w:rsidRPr="002F663C" w:rsidRDefault="001440C6" w:rsidP="00EB7B40">
            <w:pPr>
              <w:spacing w:after="120"/>
              <w:rPr>
                <w:rFonts w:eastAsia="Calibri" w:cs="Times New Roman"/>
              </w:rPr>
            </w:pPr>
            <w:hyperlink r:id="rId8" w:tgtFrame="_blank" w:history="1">
              <w:r w:rsidR="0012259C" w:rsidRPr="002F663C">
                <w:rPr>
                  <w:rFonts w:eastAsia="Calibri" w:cs="Times New Roman"/>
                  <w:color w:val="0000FF"/>
                  <w:u w:val="single"/>
                </w:rPr>
                <w:t>https://webstore.kebs.org</w:t>
              </w:r>
            </w:hyperlink>
            <w:bookmarkEnd w:id="15"/>
          </w:p>
        </w:tc>
      </w:tr>
      <w:tr w:rsidR="00664DC7" w14:paraId="3F0894BC" w14:textId="77777777" w:rsidTr="00E9471B">
        <w:tc>
          <w:tcPr>
            <w:tcW w:w="851" w:type="dxa"/>
            <w:shd w:val="clear" w:color="auto" w:fill="auto"/>
          </w:tcPr>
          <w:p w14:paraId="4AE3A84C" w14:textId="77777777" w:rsidR="002F663C" w:rsidRPr="00711F9C" w:rsidRDefault="0012259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ABC4F57" w14:textId="77777777" w:rsidR="002F663C" w:rsidRPr="002F663C" w:rsidRDefault="0012259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453C8D61" w14:textId="77777777" w:rsidR="002F663C" w:rsidRPr="002F663C" w:rsidRDefault="0012259C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664DC7" w14:paraId="701554DD" w14:textId="77777777" w:rsidTr="00E9471B">
        <w:tc>
          <w:tcPr>
            <w:tcW w:w="851" w:type="dxa"/>
            <w:shd w:val="clear" w:color="auto" w:fill="auto"/>
          </w:tcPr>
          <w:p w14:paraId="473EC99C" w14:textId="77777777" w:rsidR="002F663C" w:rsidRPr="00711F9C" w:rsidRDefault="0012259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EC9534B" w14:textId="77777777" w:rsidR="002F663C" w:rsidRPr="002F663C" w:rsidRDefault="0012259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1C8D341F" w14:textId="77777777" w:rsidR="002F663C" w:rsidRPr="002F663C" w:rsidRDefault="0012259C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664DC7" w14:paraId="2FCEF4A9" w14:textId="77777777" w:rsidTr="00E9471B">
        <w:tc>
          <w:tcPr>
            <w:tcW w:w="851" w:type="dxa"/>
            <w:shd w:val="clear" w:color="auto" w:fill="auto"/>
          </w:tcPr>
          <w:p w14:paraId="7D6586B0" w14:textId="77777777" w:rsidR="002F663C" w:rsidRPr="00711F9C" w:rsidRDefault="0012259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AECF710" w14:textId="77777777" w:rsidR="002F663C" w:rsidRPr="002F663C" w:rsidRDefault="0012259C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664DC7" w14:paraId="5CD688A4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18CB4B0" w14:textId="77777777" w:rsidR="002F663C" w:rsidRPr="00711F9C" w:rsidRDefault="0012259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DFC8DBD" w14:textId="77777777" w:rsidR="002F663C" w:rsidRPr="002F663C" w:rsidRDefault="0012259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2D44D485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499BD18" w14:textId="77777777" w:rsidR="003971FF" w:rsidRPr="007F6EA2" w:rsidRDefault="0012259C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Kenya would like to inform WTO Members that the Kenya Standard KS 2774 - 6:2021 Grading live animal for meat trade — Specification Part 6: Improved indigenous chicken (Improved kienyeji); notified in G/TBT/N/KEN/1108 as DKS 2774-6:2021 was adopted on 1 February 2022 via gazette notice No. 1363 dated 1 February 2022.</w:t>
      </w:r>
    </w:p>
    <w:p w14:paraId="58F82632" w14:textId="77777777" w:rsidR="00D53808" w:rsidRPr="002F663C" w:rsidRDefault="0012259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A copy of the document can be obtained via the following link at a basic fee;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https://webstore.kebs.org</w:t>
        </w:r>
      </w:hyperlink>
      <w:bookmarkEnd w:id="26"/>
    </w:p>
    <w:p w14:paraId="42DE3C42" w14:textId="77777777" w:rsidR="006C5A96" w:rsidRDefault="0012259C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2BA7FA0" w14:textId="77777777" w:rsidR="004D4D19" w:rsidRDefault="004D4D19" w:rsidP="007F38C2">
      <w:pPr>
        <w:jc w:val="center"/>
        <w:rPr>
          <w:b/>
        </w:rPr>
      </w:pPr>
    </w:p>
    <w:p w14:paraId="27BEFA30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338CD" w14:textId="77777777" w:rsidR="00091442" w:rsidRDefault="0012259C">
      <w:r>
        <w:separator/>
      </w:r>
    </w:p>
  </w:endnote>
  <w:endnote w:type="continuationSeparator" w:id="0">
    <w:p w14:paraId="0D7F8825" w14:textId="77777777" w:rsidR="00091442" w:rsidRDefault="00122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DF3E9" w14:textId="77777777" w:rsidR="00544326" w:rsidRPr="00DD3DD7" w:rsidRDefault="0012259C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2571F" w14:textId="77777777" w:rsidR="00544326" w:rsidRPr="00DD3DD7" w:rsidRDefault="0012259C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DD30D" w14:textId="77777777" w:rsidR="001440C6" w:rsidRDefault="001440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0CDD7" w14:textId="77777777" w:rsidR="000248E6" w:rsidRDefault="0012259C" w:rsidP="00ED54E0">
      <w:r>
        <w:separator/>
      </w:r>
    </w:p>
  </w:footnote>
  <w:footnote w:type="continuationSeparator" w:id="0">
    <w:p w14:paraId="7D3F7F24" w14:textId="77777777" w:rsidR="000248E6" w:rsidRDefault="0012259C" w:rsidP="00ED54E0">
      <w:r>
        <w:continuationSeparator/>
      </w:r>
    </w:p>
  </w:footnote>
  <w:footnote w:id="1">
    <w:p w14:paraId="6BB32C9A" w14:textId="77777777" w:rsidR="007F6EA2" w:rsidRDefault="0012259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9A76" w14:textId="77777777" w:rsidR="00DD3DD7" w:rsidRDefault="0012259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4877844C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C1B32E0" w14:textId="77777777" w:rsidR="00DD3DD7" w:rsidRPr="00DD3DD7" w:rsidRDefault="0012259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A7B77F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FEB3" w14:textId="77777777" w:rsidR="00DD3DD7" w:rsidRPr="00DD3DD7" w:rsidRDefault="0012259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G/TBT/N/KEN/1108/Add.1</w:t>
    </w:r>
    <w:bookmarkEnd w:id="28"/>
  </w:p>
  <w:p w14:paraId="413CEE99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99A27B1" w14:textId="77777777" w:rsidR="00DD3DD7" w:rsidRPr="00DD3DD7" w:rsidRDefault="0012259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9F18F6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64DC7" w14:paraId="248CD08B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C9A791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2E33FA" w14:textId="77777777" w:rsidR="00ED54E0" w:rsidRPr="00182B84" w:rsidRDefault="0012259C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664DC7" w14:paraId="0862B6A4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9292C5A" w14:textId="77777777" w:rsidR="00ED54E0" w:rsidRPr="00182B84" w:rsidRDefault="0012259C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F4CDB31" wp14:editId="2281E176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781723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B9759F4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664DC7" w14:paraId="5AB9D993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E05729E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20AE45A" w14:textId="77777777" w:rsidR="00DD3DD7" w:rsidRPr="002F663C" w:rsidRDefault="0012259C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G/TBT/N/KEN/1108/Add.1</w:t>
          </w:r>
          <w:bookmarkEnd w:id="29"/>
        </w:p>
        <w:p w14:paraId="36E71914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664DC7" w14:paraId="5A672291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DCB6EB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621907" w14:textId="2EC8E727" w:rsidR="00ED54E0" w:rsidRPr="00182B84" w:rsidRDefault="008179DC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23 September 2022</w:t>
          </w:r>
        </w:p>
      </w:tc>
    </w:tr>
    <w:tr w:rsidR="00664DC7" w14:paraId="71CF6257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1A60CC9" w14:textId="714A6877" w:rsidR="00ED54E0" w:rsidRPr="00182B84" w:rsidRDefault="0012259C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 w:rsidR="008179DC">
            <w:rPr>
              <w:rFonts w:eastAsia="Calibri" w:cs="Times New Roman"/>
              <w:color w:val="FF0000"/>
              <w:szCs w:val="16"/>
            </w:rPr>
            <w:t>22-</w:t>
          </w:r>
          <w:r w:rsidR="001440C6">
            <w:rPr>
              <w:rFonts w:eastAsia="Calibri" w:cs="Times New Roman"/>
              <w:color w:val="FF0000"/>
              <w:szCs w:val="16"/>
            </w:rPr>
            <w:t>7150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A455B61" w14:textId="77777777" w:rsidR="00ED54E0" w:rsidRPr="00182B84" w:rsidRDefault="0012259C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664DC7" w14:paraId="623C4B68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FC9619" w14:textId="77777777" w:rsidR="00ED54E0" w:rsidRPr="00182B84" w:rsidRDefault="0012259C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4170589" w14:textId="77777777" w:rsidR="00ED54E0" w:rsidRPr="00182B84" w:rsidRDefault="0012259C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E25D18A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C748B3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AACBD68" w:tentative="1">
      <w:start w:val="1"/>
      <w:numFmt w:val="lowerLetter"/>
      <w:lvlText w:val="%2."/>
      <w:lvlJc w:val="left"/>
      <w:pPr>
        <w:ind w:left="1080" w:hanging="360"/>
      </w:pPr>
    </w:lvl>
    <w:lvl w:ilvl="2" w:tplc="F044150A" w:tentative="1">
      <w:start w:val="1"/>
      <w:numFmt w:val="lowerRoman"/>
      <w:lvlText w:val="%3."/>
      <w:lvlJc w:val="right"/>
      <w:pPr>
        <w:ind w:left="1800" w:hanging="180"/>
      </w:pPr>
    </w:lvl>
    <w:lvl w:ilvl="3" w:tplc="86FE42AA" w:tentative="1">
      <w:start w:val="1"/>
      <w:numFmt w:val="decimal"/>
      <w:lvlText w:val="%4."/>
      <w:lvlJc w:val="left"/>
      <w:pPr>
        <w:ind w:left="2520" w:hanging="360"/>
      </w:pPr>
    </w:lvl>
    <w:lvl w:ilvl="4" w:tplc="C6E605F2" w:tentative="1">
      <w:start w:val="1"/>
      <w:numFmt w:val="lowerLetter"/>
      <w:lvlText w:val="%5."/>
      <w:lvlJc w:val="left"/>
      <w:pPr>
        <w:ind w:left="3240" w:hanging="360"/>
      </w:pPr>
    </w:lvl>
    <w:lvl w:ilvl="5" w:tplc="6D52696E" w:tentative="1">
      <w:start w:val="1"/>
      <w:numFmt w:val="lowerRoman"/>
      <w:lvlText w:val="%6."/>
      <w:lvlJc w:val="right"/>
      <w:pPr>
        <w:ind w:left="3960" w:hanging="180"/>
      </w:pPr>
    </w:lvl>
    <w:lvl w:ilvl="6" w:tplc="FA02DB86" w:tentative="1">
      <w:start w:val="1"/>
      <w:numFmt w:val="decimal"/>
      <w:lvlText w:val="%7."/>
      <w:lvlJc w:val="left"/>
      <w:pPr>
        <w:ind w:left="4680" w:hanging="360"/>
      </w:pPr>
    </w:lvl>
    <w:lvl w:ilvl="7" w:tplc="2CB0D43A" w:tentative="1">
      <w:start w:val="1"/>
      <w:numFmt w:val="lowerLetter"/>
      <w:lvlText w:val="%8."/>
      <w:lvlJc w:val="left"/>
      <w:pPr>
        <w:ind w:left="5400" w:hanging="360"/>
      </w:pPr>
    </w:lvl>
    <w:lvl w:ilvl="8" w:tplc="53A66DC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1442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259C"/>
    <w:rsid w:val="00124403"/>
    <w:rsid w:val="0013337F"/>
    <w:rsid w:val="0013637D"/>
    <w:rsid w:val="001440C6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602B8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323F"/>
    <w:rsid w:val="0062527B"/>
    <w:rsid w:val="0064657D"/>
    <w:rsid w:val="00657B4C"/>
    <w:rsid w:val="00664DC7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179DC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3808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7EC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kebs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store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197</Words>
  <Characters>1075</Characters>
  <Application>Microsoft Office Word</Application>
  <DocSecurity>0</DocSecurity>
  <Lines>42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2022-09-23T08:54:00Z</dcterms:created>
  <dcterms:modified xsi:type="dcterms:W3CDTF">2022-09-23T09:13:00Z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