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FC67F" w14:textId="77777777" w:rsidR="002D78C9" w:rsidRDefault="00DE4283" w:rsidP="00DD3DD7">
      <w:pPr>
        <w:pStyle w:val="Titre"/>
      </w:pPr>
      <w:r w:rsidRPr="002F663C">
        <w:t>NOTIFICATION</w:t>
      </w:r>
    </w:p>
    <w:p w14:paraId="2FFEC3EA" w14:textId="77777777" w:rsidR="002F663C" w:rsidRPr="002F663C" w:rsidRDefault="00DE4283" w:rsidP="00DD3DD7">
      <w:pPr>
        <w:pStyle w:val="Title3"/>
      </w:pPr>
      <w:r w:rsidRPr="002F663C">
        <w:t>Addendum</w:t>
      </w:r>
    </w:p>
    <w:p w14:paraId="5BAEB050" w14:textId="77777777" w:rsidR="002F663C" w:rsidRDefault="00DE4283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27 November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Kenya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57AED1C4" w14:textId="77777777" w:rsidR="001E2E4A" w:rsidRPr="002F663C" w:rsidRDefault="001E2E4A" w:rsidP="001E2E4A">
      <w:pPr>
        <w:rPr>
          <w:rFonts w:eastAsia="Calibri" w:cs="Times New Roman"/>
        </w:rPr>
      </w:pPr>
    </w:p>
    <w:p w14:paraId="68B22AD6" w14:textId="77777777" w:rsidR="002F663C" w:rsidRPr="002F663C" w:rsidRDefault="00DE4283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16223D65" w14:textId="77777777" w:rsidR="002F663C" w:rsidRDefault="002F663C" w:rsidP="002F663C">
      <w:pPr>
        <w:rPr>
          <w:rFonts w:eastAsia="Calibri" w:cs="Times New Roman"/>
        </w:rPr>
      </w:pPr>
    </w:p>
    <w:p w14:paraId="3A9A0383" w14:textId="77777777" w:rsidR="00C14444" w:rsidRPr="002F663C" w:rsidRDefault="00C14444" w:rsidP="002F663C">
      <w:pPr>
        <w:rPr>
          <w:rFonts w:eastAsia="Calibri" w:cs="Times New Roman"/>
        </w:rPr>
      </w:pPr>
    </w:p>
    <w:p w14:paraId="41859ECB" w14:textId="77777777" w:rsidR="002F663C" w:rsidRPr="002F663C" w:rsidRDefault="00DE4283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DEAS 1039: 2020: Common beans — Requirements for certification</w:t>
      </w:r>
      <w:bookmarkEnd w:id="3"/>
    </w:p>
    <w:p w14:paraId="3E29A24B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2832DB" w14:paraId="7108B934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5E43FB33" w14:textId="77777777" w:rsidR="002F663C" w:rsidRPr="002F663C" w:rsidRDefault="00DE4283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2832DB" w14:paraId="285D8E8D" w14:textId="77777777" w:rsidTr="00E9471B">
        <w:tc>
          <w:tcPr>
            <w:tcW w:w="851" w:type="dxa"/>
            <w:shd w:val="clear" w:color="auto" w:fill="auto"/>
          </w:tcPr>
          <w:p w14:paraId="76B5EC62" w14:textId="77777777" w:rsidR="002F663C" w:rsidRPr="00711F9C" w:rsidRDefault="00DE4283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C3A6C67" w14:textId="77777777" w:rsidR="002F663C" w:rsidRPr="002F663C" w:rsidRDefault="00DE428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2832DB" w14:paraId="36793F08" w14:textId="77777777" w:rsidTr="00E9471B">
        <w:tc>
          <w:tcPr>
            <w:tcW w:w="851" w:type="dxa"/>
            <w:shd w:val="clear" w:color="auto" w:fill="auto"/>
          </w:tcPr>
          <w:p w14:paraId="2832769D" w14:textId="77777777" w:rsidR="002F663C" w:rsidRPr="00711F9C" w:rsidRDefault="00DE428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2FD3223" w14:textId="77777777" w:rsidR="002F663C" w:rsidRPr="002F663C" w:rsidRDefault="00DE428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29 September 2023</w:t>
            </w:r>
            <w:bookmarkEnd w:id="8"/>
          </w:p>
        </w:tc>
      </w:tr>
      <w:tr w:rsidR="002832DB" w14:paraId="0A91BED9" w14:textId="77777777" w:rsidTr="00E9471B">
        <w:tc>
          <w:tcPr>
            <w:tcW w:w="851" w:type="dxa"/>
            <w:shd w:val="clear" w:color="auto" w:fill="auto"/>
          </w:tcPr>
          <w:p w14:paraId="6473F956" w14:textId="77777777" w:rsidR="002F663C" w:rsidRPr="00711F9C" w:rsidRDefault="00DE428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0313381" w14:textId="77777777" w:rsidR="002F663C" w:rsidRPr="002F663C" w:rsidRDefault="00DE428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2832DB" w14:paraId="26B4A0DB" w14:textId="77777777" w:rsidTr="00E9471B">
        <w:tc>
          <w:tcPr>
            <w:tcW w:w="851" w:type="dxa"/>
            <w:shd w:val="clear" w:color="auto" w:fill="auto"/>
          </w:tcPr>
          <w:p w14:paraId="14533C4A" w14:textId="77777777" w:rsidR="002F663C" w:rsidRPr="00711F9C" w:rsidRDefault="00DE428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83C91DD" w14:textId="77777777" w:rsidR="002F663C" w:rsidRPr="002F663C" w:rsidRDefault="00DE428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2832DB" w14:paraId="226F09CB" w14:textId="77777777" w:rsidTr="00E9471B">
        <w:tc>
          <w:tcPr>
            <w:tcW w:w="851" w:type="dxa"/>
            <w:shd w:val="clear" w:color="auto" w:fill="auto"/>
          </w:tcPr>
          <w:p w14:paraId="7A8BB5AA" w14:textId="77777777" w:rsidR="002F663C" w:rsidRPr="00711F9C" w:rsidRDefault="00DE428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CC53F3B" w14:textId="77777777" w:rsidR="002F663C" w:rsidRPr="002F663C" w:rsidRDefault="00DE4283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Appelnotedebasdep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161799AC" w14:textId="77777777" w:rsidR="002F663C" w:rsidRPr="002F663C" w:rsidRDefault="004F4554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DE4283" w:rsidRPr="002F663C">
                <w:rPr>
                  <w:rFonts w:eastAsia="Calibri" w:cs="Times New Roman"/>
                  <w:color w:val="0000FF"/>
                  <w:u w:val="single"/>
                </w:rPr>
                <w:t>https://webstore.kebs.org</w:t>
              </w:r>
            </w:hyperlink>
            <w:bookmarkEnd w:id="15"/>
          </w:p>
        </w:tc>
      </w:tr>
      <w:tr w:rsidR="002832DB" w14:paraId="0C6A7314" w14:textId="77777777" w:rsidTr="00E9471B">
        <w:tc>
          <w:tcPr>
            <w:tcW w:w="851" w:type="dxa"/>
            <w:shd w:val="clear" w:color="auto" w:fill="auto"/>
          </w:tcPr>
          <w:p w14:paraId="18D76DF7" w14:textId="77777777" w:rsidR="002F663C" w:rsidRPr="00711F9C" w:rsidRDefault="00DE428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BA25F92" w14:textId="77777777" w:rsidR="002F663C" w:rsidRPr="002F663C" w:rsidRDefault="00DE428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3F39186A" w14:textId="77777777" w:rsidR="002F663C" w:rsidRPr="002F663C" w:rsidRDefault="00DE4283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2832DB" w14:paraId="36FECD16" w14:textId="77777777" w:rsidTr="00E9471B">
        <w:tc>
          <w:tcPr>
            <w:tcW w:w="851" w:type="dxa"/>
            <w:shd w:val="clear" w:color="auto" w:fill="auto"/>
          </w:tcPr>
          <w:p w14:paraId="6ACD6E33" w14:textId="77777777" w:rsidR="002F663C" w:rsidRPr="00711F9C" w:rsidRDefault="00DE428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609939C" w14:textId="77777777" w:rsidR="002F663C" w:rsidRPr="002F663C" w:rsidRDefault="00DE428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1870B5E5" w14:textId="77777777" w:rsidR="002F663C" w:rsidRPr="002F663C" w:rsidRDefault="00DE4283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2832DB" w14:paraId="2A08B404" w14:textId="77777777" w:rsidTr="00E9471B">
        <w:tc>
          <w:tcPr>
            <w:tcW w:w="851" w:type="dxa"/>
            <w:shd w:val="clear" w:color="auto" w:fill="auto"/>
          </w:tcPr>
          <w:p w14:paraId="680E95FD" w14:textId="77777777" w:rsidR="002F663C" w:rsidRPr="00711F9C" w:rsidRDefault="00DE4283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29CF250" w14:textId="77777777" w:rsidR="002F663C" w:rsidRPr="002F663C" w:rsidRDefault="00DE4283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2832DB" w14:paraId="1A2C953D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2AEEC5D6" w14:textId="77777777" w:rsidR="002F663C" w:rsidRPr="00711F9C" w:rsidRDefault="00DE4283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2528680E" w14:textId="77777777" w:rsidR="002F663C" w:rsidRPr="002F663C" w:rsidRDefault="00DE428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3B6608D2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546D3AF4" w14:textId="77777777" w:rsidR="003971FF" w:rsidRPr="007F6EA2" w:rsidRDefault="00DE4283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Kenya would like to inform WTO Members that the East African Standard EAS 1039: 2020: Common beans — Requirements for certification; notified in G/TBT/N/KEN/1053 as DEAS 1039: 2020 was adopted as a Kenya Standard KS EAS 1039: 2022 on 29th September 2023 via gazette notice No. 13353 dated 29th September 2023.</w:t>
      </w:r>
    </w:p>
    <w:p w14:paraId="7D7B743C" w14:textId="77777777" w:rsidR="00C40E4C" w:rsidRPr="002F663C" w:rsidRDefault="00DE4283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A copy of the document can be obtained via the following link at a basic fee; </w:t>
      </w:r>
      <w:hyperlink r:id="rId10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https://webstore.kebs.org</w:t>
        </w:r>
      </w:hyperlink>
      <w:bookmarkEnd w:id="26"/>
    </w:p>
    <w:p w14:paraId="04271A96" w14:textId="77777777" w:rsidR="006C5A96" w:rsidRDefault="00DE4283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6B339879" w14:textId="77777777" w:rsidR="004D4D19" w:rsidRDefault="004D4D19" w:rsidP="007F38C2">
      <w:pPr>
        <w:jc w:val="center"/>
        <w:rPr>
          <w:b/>
        </w:rPr>
      </w:pPr>
    </w:p>
    <w:p w14:paraId="356D4BB3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01816" w14:textId="77777777" w:rsidR="00BA3711" w:rsidRDefault="00DE4283">
      <w:r>
        <w:separator/>
      </w:r>
    </w:p>
  </w:endnote>
  <w:endnote w:type="continuationSeparator" w:id="0">
    <w:p w14:paraId="4B6DBC89" w14:textId="77777777" w:rsidR="00BA3711" w:rsidRDefault="00DE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3B2F" w14:textId="77777777" w:rsidR="00544326" w:rsidRPr="00DD3DD7" w:rsidRDefault="00DE4283" w:rsidP="00DD3DD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DC78B" w14:textId="77777777" w:rsidR="00544326" w:rsidRPr="00DD3DD7" w:rsidRDefault="00DE4283" w:rsidP="00DD3DD7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57A89" w14:textId="77777777" w:rsidR="004F4554" w:rsidRDefault="004F455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786E8" w14:textId="77777777" w:rsidR="000248E6" w:rsidRDefault="00DE4283" w:rsidP="00ED54E0">
      <w:r>
        <w:separator/>
      </w:r>
    </w:p>
  </w:footnote>
  <w:footnote w:type="continuationSeparator" w:id="0">
    <w:p w14:paraId="76D7AB6F" w14:textId="77777777" w:rsidR="000248E6" w:rsidRDefault="00DE4283" w:rsidP="00ED54E0">
      <w:r>
        <w:continuationSeparator/>
      </w:r>
    </w:p>
  </w:footnote>
  <w:footnote w:id="1">
    <w:p w14:paraId="403512C9" w14:textId="77777777" w:rsidR="007F6EA2" w:rsidRDefault="00DE4283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A69B7" w14:textId="77777777" w:rsidR="00DD3DD7" w:rsidRDefault="00DE4283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4F0693EE" w14:textId="77777777" w:rsidR="004D4D19" w:rsidRPr="00DD3DD7" w:rsidRDefault="004D4D19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A65F471" w14:textId="77777777" w:rsidR="00DD3DD7" w:rsidRPr="00DD3DD7" w:rsidRDefault="00DE4283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445F6ADE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434D8" w14:textId="77777777" w:rsidR="00DD3DD7" w:rsidRPr="00DD3DD7" w:rsidRDefault="00DE4283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G/TBT/N/KEN/1053/Add.1</w:t>
    </w:r>
    <w:bookmarkEnd w:id="28"/>
  </w:p>
  <w:p w14:paraId="4FFC0694" w14:textId="77777777" w:rsidR="00DD3DD7" w:rsidRPr="00DD3DD7" w:rsidRDefault="00DD3DD7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29539E1" w14:textId="77777777" w:rsidR="00DD3DD7" w:rsidRPr="00DD3DD7" w:rsidRDefault="00DE4283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01DA259D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832DB" w14:paraId="32EA241B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58080E1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DD03DD" w14:textId="77777777" w:rsidR="00ED54E0" w:rsidRPr="00182B84" w:rsidRDefault="00DE4283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2832DB" w14:paraId="43684000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B77EC16" w14:textId="77777777" w:rsidR="00ED54E0" w:rsidRPr="00182B84" w:rsidRDefault="00DE4283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229093C3" wp14:editId="1F8158B6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904497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2A8DE63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2832DB" w14:paraId="0AF36D94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16C1725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AC0A36E" w14:textId="77777777" w:rsidR="00DD3DD7" w:rsidRPr="002F663C" w:rsidRDefault="00DE4283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G/TBT/N/KEN/1053/Add.1</w:t>
          </w:r>
          <w:bookmarkEnd w:id="29"/>
        </w:p>
        <w:p w14:paraId="4B4AAD9E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2832DB" w14:paraId="297488E3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7BF7ED0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870C64E" w14:textId="5544EEF1" w:rsidR="00ED54E0" w:rsidRPr="00182B84" w:rsidRDefault="00DE4283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27 November 2023</w:t>
          </w:r>
        </w:p>
      </w:tc>
    </w:tr>
    <w:tr w:rsidR="002832DB" w14:paraId="2BE799B3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6B42B2D" w14:textId="0231D74B" w:rsidR="00ED54E0" w:rsidRPr="00182B84" w:rsidRDefault="00DE4283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4F4554">
            <w:rPr>
              <w:rFonts w:eastAsia="Calibri" w:cs="Times New Roman"/>
              <w:color w:val="FF0000"/>
              <w:szCs w:val="16"/>
            </w:rPr>
            <w:t>7987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8E95ED2" w14:textId="77777777" w:rsidR="00ED54E0" w:rsidRPr="00182B84" w:rsidRDefault="00DE4283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2832DB" w14:paraId="4A922120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F0021CB" w14:textId="77777777" w:rsidR="00ED54E0" w:rsidRPr="00182B84" w:rsidRDefault="00DE4283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31D6AAB" w14:textId="77777777" w:rsidR="00ED54E0" w:rsidRPr="00182B84" w:rsidRDefault="00DE4283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630D9DF7" w14:textId="77777777" w:rsidR="00ED54E0" w:rsidRDefault="00ED54E0" w:rsidP="00DD3D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epuces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Titre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re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Corpsdetexte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8A26C2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DF8B528" w:tentative="1">
      <w:start w:val="1"/>
      <w:numFmt w:val="lowerLetter"/>
      <w:lvlText w:val="%2."/>
      <w:lvlJc w:val="left"/>
      <w:pPr>
        <w:ind w:left="1080" w:hanging="360"/>
      </w:pPr>
    </w:lvl>
    <w:lvl w:ilvl="2" w:tplc="5E8EF252" w:tentative="1">
      <w:start w:val="1"/>
      <w:numFmt w:val="lowerRoman"/>
      <w:lvlText w:val="%3."/>
      <w:lvlJc w:val="right"/>
      <w:pPr>
        <w:ind w:left="1800" w:hanging="180"/>
      </w:pPr>
    </w:lvl>
    <w:lvl w:ilvl="3" w:tplc="DB2E0D46" w:tentative="1">
      <w:start w:val="1"/>
      <w:numFmt w:val="decimal"/>
      <w:lvlText w:val="%4."/>
      <w:lvlJc w:val="left"/>
      <w:pPr>
        <w:ind w:left="2520" w:hanging="360"/>
      </w:pPr>
    </w:lvl>
    <w:lvl w:ilvl="4" w:tplc="7D3A7D86" w:tentative="1">
      <w:start w:val="1"/>
      <w:numFmt w:val="lowerLetter"/>
      <w:lvlText w:val="%5."/>
      <w:lvlJc w:val="left"/>
      <w:pPr>
        <w:ind w:left="3240" w:hanging="360"/>
      </w:pPr>
    </w:lvl>
    <w:lvl w:ilvl="5" w:tplc="E4ECC628" w:tentative="1">
      <w:start w:val="1"/>
      <w:numFmt w:val="lowerRoman"/>
      <w:lvlText w:val="%6."/>
      <w:lvlJc w:val="right"/>
      <w:pPr>
        <w:ind w:left="3960" w:hanging="180"/>
      </w:pPr>
    </w:lvl>
    <w:lvl w:ilvl="6" w:tplc="81066672" w:tentative="1">
      <w:start w:val="1"/>
      <w:numFmt w:val="decimal"/>
      <w:lvlText w:val="%7."/>
      <w:lvlJc w:val="left"/>
      <w:pPr>
        <w:ind w:left="4680" w:hanging="360"/>
      </w:pPr>
    </w:lvl>
    <w:lvl w:ilvl="7" w:tplc="8DD0D292" w:tentative="1">
      <w:start w:val="1"/>
      <w:numFmt w:val="lowerLetter"/>
      <w:lvlText w:val="%8."/>
      <w:lvlJc w:val="left"/>
      <w:pPr>
        <w:ind w:left="5400" w:hanging="360"/>
      </w:pPr>
    </w:lvl>
    <w:lvl w:ilvl="8" w:tplc="C44AF6B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0183302">
    <w:abstractNumId w:val="9"/>
  </w:num>
  <w:num w:numId="2" w16cid:durableId="1083533451">
    <w:abstractNumId w:val="7"/>
  </w:num>
  <w:num w:numId="3" w16cid:durableId="1653215358">
    <w:abstractNumId w:val="6"/>
  </w:num>
  <w:num w:numId="4" w16cid:durableId="125440761">
    <w:abstractNumId w:val="5"/>
  </w:num>
  <w:num w:numId="5" w16cid:durableId="1845974465">
    <w:abstractNumId w:val="4"/>
  </w:num>
  <w:num w:numId="6" w16cid:durableId="84544036">
    <w:abstractNumId w:val="12"/>
  </w:num>
  <w:num w:numId="7" w16cid:durableId="2132356766">
    <w:abstractNumId w:val="11"/>
  </w:num>
  <w:num w:numId="8" w16cid:durableId="584537221">
    <w:abstractNumId w:val="10"/>
  </w:num>
  <w:num w:numId="9" w16cid:durableId="18662902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6695241">
    <w:abstractNumId w:val="13"/>
  </w:num>
  <w:num w:numId="11" w16cid:durableId="1744374074">
    <w:abstractNumId w:val="8"/>
  </w:num>
  <w:num w:numId="12" w16cid:durableId="216017389">
    <w:abstractNumId w:val="3"/>
  </w:num>
  <w:num w:numId="13" w16cid:durableId="437263998">
    <w:abstractNumId w:val="2"/>
  </w:num>
  <w:num w:numId="14" w16cid:durableId="1953394130">
    <w:abstractNumId w:val="1"/>
  </w:num>
  <w:num w:numId="15" w16cid:durableId="972708525">
    <w:abstractNumId w:val="0"/>
  </w:num>
  <w:num w:numId="16" w16cid:durableId="1359770841">
    <w:abstractNumId w:val="11"/>
    <w:lvlOverride w:ilvl="0">
      <w:lvl w:ilvl="0">
        <w:start w:val="1"/>
        <w:numFmt w:val="decimal"/>
        <w:pStyle w:val="Titre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Corpsdetexte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Corpsdetexte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Corpsdetexte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832DB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4F4554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A3711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0E4C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4283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215E4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4B7D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Titre1">
    <w:name w:val="heading 1"/>
    <w:basedOn w:val="Normal"/>
    <w:next w:val="Titre2"/>
    <w:link w:val="Titre1C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Titre2Car">
    <w:name w:val="Titre 2 Car"/>
    <w:basedOn w:val="Policepardfaut"/>
    <w:link w:val="Titre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Titre3Car">
    <w:name w:val="Titre 3 Car"/>
    <w:basedOn w:val="Policepardfaut"/>
    <w:link w:val="Titre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Titre4Car">
    <w:name w:val="Titre 4 Car"/>
    <w:basedOn w:val="Policepardfaut"/>
    <w:link w:val="Titre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Titre5Car">
    <w:name w:val="Titre 5 Car"/>
    <w:basedOn w:val="Policepardfaut"/>
    <w:link w:val="Titre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Titre6Car">
    <w:name w:val="Titre 6 Car"/>
    <w:basedOn w:val="Policepardfaut"/>
    <w:link w:val="Titre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7Car">
    <w:name w:val="Titre 7 Car"/>
    <w:basedOn w:val="Policepardfaut"/>
    <w:link w:val="Titre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8Car">
    <w:name w:val="Titre 8 Car"/>
    <w:basedOn w:val="Policepardfaut"/>
    <w:link w:val="Titre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Titre9Car">
    <w:name w:val="Titre 9 Car"/>
    <w:basedOn w:val="Policepardfaut"/>
    <w:link w:val="Titre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re">
    <w:name w:val="Title"/>
    <w:basedOn w:val="Normal"/>
    <w:next w:val="Normal"/>
    <w:link w:val="TitreC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Corpsdetexte">
    <w:name w:val="Body Text"/>
    <w:basedOn w:val="Normal"/>
    <w:link w:val="CorpsdetexteC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D747AE"/>
    <w:rPr>
      <w:rFonts w:ascii="Verdana" w:hAnsi="Verdana"/>
      <w:sz w:val="18"/>
    </w:rPr>
  </w:style>
  <w:style w:type="paragraph" w:styleId="Corpsdetexte2">
    <w:name w:val="Body Text 2"/>
    <w:basedOn w:val="Normal"/>
    <w:link w:val="Corpsdetexte2C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D747AE"/>
    <w:rPr>
      <w:rFonts w:ascii="Verdana" w:hAnsi="Verdana"/>
      <w:sz w:val="18"/>
    </w:rPr>
  </w:style>
  <w:style w:type="paragraph" w:styleId="Corpsdetexte3">
    <w:name w:val="Body Text 3"/>
    <w:basedOn w:val="Normal"/>
    <w:link w:val="Corpsdetexte3C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epuces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epuces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epuces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epuces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epuces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Lgende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6754A"/>
    <w:rPr>
      <w:vertAlign w:val="superscript"/>
    </w:rPr>
  </w:style>
  <w:style w:type="paragraph" w:styleId="Notedebasdepage">
    <w:name w:val="footnote text"/>
    <w:basedOn w:val="Normal"/>
    <w:link w:val="NotedebasdepageC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46754A"/>
    <w:rPr>
      <w:szCs w:val="20"/>
    </w:rPr>
  </w:style>
  <w:style w:type="character" w:customStyle="1" w:styleId="NotedefinCar">
    <w:name w:val="Note de fin Car"/>
    <w:link w:val="Notedefin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Pieddepage">
    <w:name w:val="footer"/>
    <w:basedOn w:val="Normal"/>
    <w:link w:val="PieddepageC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5B04B9"/>
    <w:pPr>
      <w:ind w:left="567" w:right="567" w:firstLine="0"/>
    </w:pPr>
  </w:style>
  <w:style w:type="character" w:styleId="Appelnotedebasdep">
    <w:name w:val="footnote reference"/>
    <w:aliases w:val="Ref,de nota al pie"/>
    <w:rsid w:val="0046754A"/>
    <w:rPr>
      <w:vertAlign w:val="superscript"/>
    </w:rPr>
  </w:style>
  <w:style w:type="paragraph" w:styleId="En-tte">
    <w:name w:val="header"/>
    <w:basedOn w:val="Normal"/>
    <w:link w:val="En-tteC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aragraphedeliste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Grilledutableau">
    <w:name w:val="Table Grid"/>
    <w:basedOn w:val="Tableau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9"/>
    <w:unhideWhenUsed/>
    <w:rsid w:val="00B52738"/>
    <w:rPr>
      <w:color w:val="0000FF" w:themeColor="hyperlink"/>
      <w:u w:val="single"/>
    </w:rPr>
  </w:style>
  <w:style w:type="paragraph" w:styleId="Bibliographie">
    <w:name w:val="Bibliography"/>
    <w:basedOn w:val="Normal"/>
    <w:next w:val="Normal"/>
    <w:uiPriority w:val="49"/>
    <w:semiHidden/>
    <w:unhideWhenUsed/>
    <w:rsid w:val="00547B5F"/>
  </w:style>
  <w:style w:type="paragraph" w:styleId="Normalcentr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47B5F"/>
    <w:rPr>
      <w:rFonts w:ascii="Verdana" w:hAnsi="Verdana"/>
      <w:sz w:val="18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47B5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47B5F"/>
    <w:rPr>
      <w:rFonts w:ascii="Verdana" w:hAnsi="Verdana"/>
      <w:sz w:val="18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47B5F"/>
    <w:rPr>
      <w:rFonts w:ascii="Verdana" w:hAnsi="Verdana"/>
      <w:sz w:val="1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47B5F"/>
    <w:rPr>
      <w:rFonts w:ascii="Verdana" w:hAnsi="Verdana"/>
      <w:sz w:val="18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47B5F"/>
    <w:rPr>
      <w:rFonts w:ascii="Verdana" w:hAnsi="Verdana"/>
      <w:sz w:val="16"/>
      <w:szCs w:val="16"/>
    </w:rPr>
  </w:style>
  <w:style w:type="character" w:styleId="Titredulivre">
    <w:name w:val="Book Title"/>
    <w:basedOn w:val="Policepardfaut"/>
    <w:uiPriority w:val="99"/>
    <w:semiHidden/>
    <w:qFormat/>
    <w:rsid w:val="00547B5F"/>
    <w:rPr>
      <w:b/>
      <w:bCs/>
      <w:smallCaps/>
      <w:spacing w:val="5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47B5F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47B5F"/>
    <w:rPr>
      <w:rFonts w:ascii="Verdana" w:hAnsi="Verdana"/>
      <w:sz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47B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47B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7B5F"/>
    <w:rPr>
      <w:rFonts w:ascii="Verdana" w:hAnsi="Verdan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547B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47B5F"/>
  </w:style>
  <w:style w:type="character" w:customStyle="1" w:styleId="DateCar">
    <w:name w:val="Date Car"/>
    <w:basedOn w:val="Policepardfaut"/>
    <w:link w:val="Date"/>
    <w:uiPriority w:val="99"/>
    <w:semiHidden/>
    <w:rsid w:val="00547B5F"/>
    <w:rPr>
      <w:rFonts w:ascii="Verdana" w:hAnsi="Verdana"/>
      <w:sz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47B5F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47B5F"/>
    <w:rPr>
      <w:rFonts w:ascii="Verdana" w:hAnsi="Verdana"/>
      <w:sz w:val="18"/>
    </w:rPr>
  </w:style>
  <w:style w:type="character" w:styleId="Accentuation">
    <w:name w:val="Emphasis"/>
    <w:basedOn w:val="Policepardfaut"/>
    <w:uiPriority w:val="99"/>
    <w:semiHidden/>
    <w:qFormat/>
    <w:rsid w:val="00547B5F"/>
    <w:rPr>
      <w:i/>
      <w:iCs/>
    </w:rPr>
  </w:style>
  <w:style w:type="paragraph" w:styleId="Adressedestinataire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547B5F"/>
    <w:rPr>
      <w:color w:val="800080" w:themeColor="followedHyperlink"/>
      <w:u w:val="single"/>
    </w:rPr>
  </w:style>
  <w:style w:type="character" w:styleId="AcronymeHTML">
    <w:name w:val="HTML Acronym"/>
    <w:basedOn w:val="Policepardfaut"/>
    <w:uiPriority w:val="99"/>
    <w:semiHidden/>
    <w:unhideWhenUsed/>
    <w:rsid w:val="00547B5F"/>
  </w:style>
  <w:style w:type="paragraph" w:styleId="AdresseHTML">
    <w:name w:val="HTML Address"/>
    <w:basedOn w:val="Normal"/>
    <w:link w:val="AdresseHTMLCar"/>
    <w:uiPriority w:val="99"/>
    <w:semiHidden/>
    <w:unhideWhenUsed/>
    <w:rsid w:val="00547B5F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47B5F"/>
    <w:rPr>
      <w:rFonts w:ascii="Verdana" w:hAnsi="Verdana"/>
      <w:i/>
      <w:iCs/>
      <w:sz w:val="18"/>
    </w:rPr>
  </w:style>
  <w:style w:type="character" w:styleId="CitationHTML">
    <w:name w:val="HTML Cite"/>
    <w:basedOn w:val="Policepardfaut"/>
    <w:uiPriority w:val="99"/>
    <w:semiHidden/>
    <w:unhideWhenUsed/>
    <w:rsid w:val="00547B5F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547B5F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Rfrenceintense">
    <w:name w:val="Intense Reference"/>
    <w:basedOn w:val="Policepardfau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547B5F"/>
  </w:style>
  <w:style w:type="paragraph" w:styleId="Liste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enumros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Textedemacro">
    <w:name w:val="macro"/>
    <w:link w:val="TextedemacroC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47B5F"/>
  </w:style>
  <w:style w:type="character" w:customStyle="1" w:styleId="TitredenoteCar">
    <w:name w:val="Titre de note Car"/>
    <w:basedOn w:val="Policepardfaut"/>
    <w:link w:val="Titredenote"/>
    <w:uiPriority w:val="99"/>
    <w:semiHidden/>
    <w:rsid w:val="00547B5F"/>
    <w:rPr>
      <w:rFonts w:ascii="Verdana" w:hAnsi="Verdana"/>
      <w:sz w:val="18"/>
    </w:rPr>
  </w:style>
  <w:style w:type="character" w:styleId="Numrodepage">
    <w:name w:val="page number"/>
    <w:basedOn w:val="Policepardfaut"/>
    <w:uiPriority w:val="99"/>
    <w:semiHidden/>
    <w:unhideWhenUsed/>
    <w:rsid w:val="00547B5F"/>
  </w:style>
  <w:style w:type="character" w:styleId="Textedelespacerserv">
    <w:name w:val="Placeholder Text"/>
    <w:basedOn w:val="Policepardfaut"/>
    <w:uiPriority w:val="99"/>
    <w:semiHidden/>
    <w:rsid w:val="00547B5F"/>
    <w:rPr>
      <w:color w:val="808080"/>
    </w:rPr>
  </w:style>
  <w:style w:type="paragraph" w:styleId="Textebrut">
    <w:name w:val="Plain Text"/>
    <w:basedOn w:val="Normal"/>
    <w:link w:val="TextebrutC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47B5F"/>
  </w:style>
  <w:style w:type="character" w:customStyle="1" w:styleId="SalutationsCar">
    <w:name w:val="Salutations Car"/>
    <w:basedOn w:val="Policepardfaut"/>
    <w:link w:val="Salutations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ar"/>
    <w:uiPriority w:val="99"/>
    <w:semiHidden/>
    <w:unhideWhenUsed/>
    <w:rsid w:val="00547B5F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547B5F"/>
    <w:rPr>
      <w:rFonts w:ascii="Verdana" w:hAnsi="Verdana"/>
      <w:sz w:val="18"/>
    </w:rPr>
  </w:style>
  <w:style w:type="character" w:styleId="lev">
    <w:name w:val="Strong"/>
    <w:basedOn w:val="Policepardfaut"/>
    <w:uiPriority w:val="99"/>
    <w:semiHidden/>
    <w:qFormat/>
    <w:rsid w:val="00547B5F"/>
    <w:rPr>
      <w:b/>
      <w:bCs/>
    </w:rPr>
  </w:style>
  <w:style w:type="character" w:styleId="Accentuationlgre">
    <w:name w:val="Subtle Emphasis"/>
    <w:basedOn w:val="Policepardfau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Rfrencelgre">
    <w:name w:val="Subtle Reference"/>
    <w:basedOn w:val="Policepardfau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itreTR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ebstore.kebs.org/" TargetMode="External"/><Relationship Id="rId4" Type="http://schemas.openxmlformats.org/officeDocument/2006/relationships/styles" Target="styles.xml"/><Relationship Id="rId9" Type="http://schemas.openxmlformats.org/officeDocument/2006/relationships/hyperlink" Target="https://webstore.kebs.or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e10a1974-d6e0-4d32-b75d-4aeaffda5e36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945EA-7EF0-4672-BF33-40303B07A409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2023-11-27T10:06:00Z</dcterms:created>
  <dcterms:modified xsi:type="dcterms:W3CDTF">2023-11-27T10:14:00Z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e10a1974-d6e0-4d32-b75d-4aeaffda5e36</vt:lpwstr>
  </property>
  <property fmtid="{D5CDD505-2E9C-101B-9397-08002B2CF9AE}" pid="4" name="WTOCLASSIFICATION">
    <vt:lpwstr>WTO OFFICIAL</vt:lpwstr>
  </property>
</Properties>
</file>