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669F" w14:textId="77777777" w:rsidR="002D78C9" w:rsidRDefault="00BD326E" w:rsidP="00DD3DD7">
      <w:pPr>
        <w:pStyle w:val="Title"/>
      </w:pPr>
      <w:r w:rsidRPr="002F663C">
        <w:t>NOTIFICATION</w:t>
      </w:r>
    </w:p>
    <w:p w14:paraId="547CB215" w14:textId="77777777" w:rsidR="002F663C" w:rsidRPr="002F663C" w:rsidRDefault="00BD326E" w:rsidP="00DD3DD7">
      <w:pPr>
        <w:pStyle w:val="Title3"/>
      </w:pPr>
      <w:r w:rsidRPr="002F663C">
        <w:t>Addendum</w:t>
      </w:r>
    </w:p>
    <w:p w14:paraId="4EC8C50A" w14:textId="77777777" w:rsidR="002F663C" w:rsidRDefault="00BD326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Japan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73C02AD" w14:textId="77777777" w:rsidR="001E2E4A" w:rsidRPr="002F663C" w:rsidRDefault="001E2E4A" w:rsidP="001E2E4A">
      <w:pPr>
        <w:rPr>
          <w:rFonts w:eastAsia="Calibri" w:cs="Times New Roman"/>
        </w:rPr>
      </w:pPr>
    </w:p>
    <w:p w14:paraId="243F6BDC" w14:textId="77777777" w:rsidR="002F663C" w:rsidRPr="002F663C" w:rsidRDefault="00BD326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0199590" w14:textId="77777777" w:rsidR="002F663C" w:rsidRDefault="002F663C" w:rsidP="002F663C">
      <w:pPr>
        <w:rPr>
          <w:rFonts w:eastAsia="Calibri" w:cs="Times New Roman"/>
        </w:rPr>
      </w:pPr>
    </w:p>
    <w:p w14:paraId="608B8975" w14:textId="77777777" w:rsidR="00C14444" w:rsidRPr="002F663C" w:rsidRDefault="00C14444" w:rsidP="002F663C">
      <w:pPr>
        <w:rPr>
          <w:rFonts w:eastAsia="Calibri" w:cs="Times New Roman"/>
        </w:rPr>
      </w:pPr>
    </w:p>
    <w:p w14:paraId="642526AB" w14:textId="77777777" w:rsidR="002F663C" w:rsidRPr="002F663C" w:rsidRDefault="00BD326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Amendments of standards and specifications of Formic acid</w:t>
      </w:r>
      <w:bookmarkEnd w:id="3"/>
    </w:p>
    <w:p w14:paraId="00494DC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20EE8" w14:paraId="417CEE7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73AAFF4" w14:textId="77777777" w:rsidR="002F663C" w:rsidRPr="002F663C" w:rsidRDefault="00BD326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20EE8" w14:paraId="79A72719" w14:textId="77777777" w:rsidTr="00E9471B">
        <w:tc>
          <w:tcPr>
            <w:tcW w:w="851" w:type="dxa"/>
            <w:shd w:val="clear" w:color="auto" w:fill="auto"/>
          </w:tcPr>
          <w:p w14:paraId="70D65196" w14:textId="77777777" w:rsidR="002F663C" w:rsidRPr="00711F9C" w:rsidRDefault="00BD32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04D689" w14:textId="77777777" w:rsidR="002F663C" w:rsidRPr="002F663C" w:rsidRDefault="00BD32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20EE8" w14:paraId="6E8BCDAA" w14:textId="77777777" w:rsidTr="00E9471B">
        <w:tc>
          <w:tcPr>
            <w:tcW w:w="851" w:type="dxa"/>
            <w:shd w:val="clear" w:color="auto" w:fill="auto"/>
          </w:tcPr>
          <w:p w14:paraId="1C93E86A" w14:textId="77777777" w:rsidR="002F663C" w:rsidRPr="00711F9C" w:rsidRDefault="00BD32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47E792" w14:textId="77777777" w:rsidR="002F663C" w:rsidRPr="002F663C" w:rsidRDefault="00BD32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26 September 2023</w:t>
            </w:r>
            <w:bookmarkEnd w:id="8"/>
          </w:p>
        </w:tc>
      </w:tr>
      <w:tr w:rsidR="00120EE8" w14:paraId="10CC5052" w14:textId="77777777" w:rsidTr="00E9471B">
        <w:tc>
          <w:tcPr>
            <w:tcW w:w="851" w:type="dxa"/>
            <w:shd w:val="clear" w:color="auto" w:fill="auto"/>
          </w:tcPr>
          <w:p w14:paraId="045DD5E4" w14:textId="77777777" w:rsidR="002F663C" w:rsidRPr="00711F9C" w:rsidRDefault="00BD32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E34B4B" w14:textId="77777777" w:rsidR="002F663C" w:rsidRPr="002F663C" w:rsidRDefault="00BD32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26 September 2023</w:t>
            </w:r>
            <w:bookmarkEnd w:id="10"/>
          </w:p>
        </w:tc>
      </w:tr>
      <w:tr w:rsidR="00120EE8" w14:paraId="4B99FA6B" w14:textId="77777777" w:rsidTr="00E9471B">
        <w:tc>
          <w:tcPr>
            <w:tcW w:w="851" w:type="dxa"/>
            <w:shd w:val="clear" w:color="auto" w:fill="auto"/>
          </w:tcPr>
          <w:p w14:paraId="093205A0" w14:textId="77777777" w:rsidR="002F663C" w:rsidRPr="00711F9C" w:rsidRDefault="00BD32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0E8891" w14:textId="77777777" w:rsidR="002F663C" w:rsidRPr="002F663C" w:rsidRDefault="00BD32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26 September 2023</w:t>
            </w:r>
            <w:bookmarkEnd w:id="12"/>
          </w:p>
        </w:tc>
      </w:tr>
      <w:tr w:rsidR="00120EE8" w14:paraId="468FE401" w14:textId="77777777" w:rsidTr="00E9471B">
        <w:tc>
          <w:tcPr>
            <w:tcW w:w="851" w:type="dxa"/>
            <w:shd w:val="clear" w:color="auto" w:fill="auto"/>
          </w:tcPr>
          <w:p w14:paraId="6D28A93E" w14:textId="77777777" w:rsidR="002F663C" w:rsidRPr="00711F9C" w:rsidRDefault="00BD32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F1AF93" w14:textId="77777777" w:rsidR="002F663C" w:rsidRPr="002F663C" w:rsidRDefault="00BD326E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1E98494" w14:textId="77777777" w:rsidR="002F663C" w:rsidRPr="002F663C" w:rsidRDefault="00A11631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BD326E" w:rsidRPr="002F663C">
                <w:rPr>
                  <w:rFonts w:eastAsia="Calibri" w:cs="Times New Roman"/>
                  <w:color w:val="0000FF"/>
                  <w:u w:val="single"/>
                </w:rPr>
                <w:t>https://elaws.e-gov.go.jp/document?lawid=351M50010000035</w:t>
              </w:r>
            </w:hyperlink>
            <w:r w:rsidR="00BD326E" w:rsidRPr="002F663C">
              <w:rPr>
                <w:rFonts w:eastAsia="Calibri" w:cs="Times New Roman"/>
              </w:rPr>
              <w:t xml:space="preserve"> (available in Japanese)</w:t>
            </w:r>
            <w:bookmarkEnd w:id="15"/>
          </w:p>
        </w:tc>
      </w:tr>
      <w:tr w:rsidR="00120EE8" w14:paraId="4B131402" w14:textId="77777777" w:rsidTr="00E9471B">
        <w:tc>
          <w:tcPr>
            <w:tcW w:w="851" w:type="dxa"/>
            <w:shd w:val="clear" w:color="auto" w:fill="auto"/>
          </w:tcPr>
          <w:p w14:paraId="192AC3B9" w14:textId="77777777" w:rsidR="002F663C" w:rsidRPr="00711F9C" w:rsidRDefault="00BD32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A33D04" w14:textId="77777777" w:rsidR="002F663C" w:rsidRPr="002F663C" w:rsidRDefault="00BD32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9688DC1" w14:textId="77777777" w:rsidR="002F663C" w:rsidRPr="002F663C" w:rsidRDefault="00BD326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20EE8" w14:paraId="0E770698" w14:textId="77777777" w:rsidTr="00E9471B">
        <w:tc>
          <w:tcPr>
            <w:tcW w:w="851" w:type="dxa"/>
            <w:shd w:val="clear" w:color="auto" w:fill="auto"/>
          </w:tcPr>
          <w:p w14:paraId="35F363F9" w14:textId="77777777" w:rsidR="002F663C" w:rsidRPr="00711F9C" w:rsidRDefault="00BD32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4F19BA" w14:textId="77777777" w:rsidR="002F663C" w:rsidRPr="002F663C" w:rsidRDefault="00BD32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69ADF58" w14:textId="77777777" w:rsidR="002F663C" w:rsidRPr="002F663C" w:rsidRDefault="00BD326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20EE8" w14:paraId="516132D0" w14:textId="77777777" w:rsidTr="00E9471B">
        <w:tc>
          <w:tcPr>
            <w:tcW w:w="851" w:type="dxa"/>
            <w:shd w:val="clear" w:color="auto" w:fill="auto"/>
          </w:tcPr>
          <w:p w14:paraId="07449D9C" w14:textId="77777777" w:rsidR="002F663C" w:rsidRPr="00711F9C" w:rsidRDefault="00BD32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5F1979" w14:textId="77777777" w:rsidR="002F663C" w:rsidRPr="002F663C" w:rsidRDefault="00BD326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20EE8" w14:paraId="71F2958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8E73925" w14:textId="77777777" w:rsidR="002F663C" w:rsidRPr="00711F9C" w:rsidRDefault="00BD32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9880346" w14:textId="77777777" w:rsidR="002F663C" w:rsidRPr="002F663C" w:rsidRDefault="00BD32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25F5B0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F34B0B4" w14:textId="77777777" w:rsidR="003971FF" w:rsidRPr="007F6EA2" w:rsidRDefault="00BD326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proposed Amendments of standards and specifications of Formic acid and establishment its standards and specifications notified in G/TBT/N/JPN/768 (dated 21 April 2023) has been adopted and published on dated 26 September 2023. </w:t>
      </w:r>
      <w:bookmarkEnd w:id="26"/>
    </w:p>
    <w:p w14:paraId="436BBEF6" w14:textId="77777777" w:rsidR="006C5A96" w:rsidRDefault="00BD326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789BE7C" w14:textId="77777777" w:rsidR="004D4D19" w:rsidRDefault="004D4D19" w:rsidP="007F38C2">
      <w:pPr>
        <w:jc w:val="center"/>
        <w:rPr>
          <w:b/>
        </w:rPr>
      </w:pPr>
    </w:p>
    <w:p w14:paraId="1A5D49B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6951" w14:textId="77777777" w:rsidR="00D935A5" w:rsidRDefault="00BD326E">
      <w:r>
        <w:separator/>
      </w:r>
    </w:p>
  </w:endnote>
  <w:endnote w:type="continuationSeparator" w:id="0">
    <w:p w14:paraId="2FA313D7" w14:textId="77777777" w:rsidR="00D935A5" w:rsidRDefault="00BD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DFFC" w14:textId="77777777" w:rsidR="00544326" w:rsidRPr="00DD3DD7" w:rsidRDefault="00BD326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325E" w14:textId="77777777" w:rsidR="00544326" w:rsidRPr="00DD3DD7" w:rsidRDefault="00BD326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82BE" w14:textId="77777777" w:rsidR="00BD326E" w:rsidRDefault="00BD3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A916" w14:textId="77777777" w:rsidR="000248E6" w:rsidRDefault="00BD326E" w:rsidP="00ED54E0">
      <w:r>
        <w:separator/>
      </w:r>
    </w:p>
  </w:footnote>
  <w:footnote w:type="continuationSeparator" w:id="0">
    <w:p w14:paraId="2CA37C7B" w14:textId="77777777" w:rsidR="000248E6" w:rsidRDefault="00BD326E" w:rsidP="00ED54E0">
      <w:r>
        <w:continuationSeparator/>
      </w:r>
    </w:p>
  </w:footnote>
  <w:footnote w:id="1">
    <w:p w14:paraId="64D6B033" w14:textId="77777777" w:rsidR="007F6EA2" w:rsidRDefault="00BD32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B450" w14:textId="77777777" w:rsidR="00DD3DD7" w:rsidRDefault="00BD32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7BF2A9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D0DDC8" w14:textId="77777777" w:rsidR="00DD3DD7" w:rsidRPr="00DD3DD7" w:rsidRDefault="00BD32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6D92B1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CFB7" w14:textId="77777777" w:rsidR="00DD3DD7" w:rsidRPr="00DD3DD7" w:rsidRDefault="00BD32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G/TBT/N/JPN/768/Add.1</w:t>
    </w:r>
    <w:bookmarkEnd w:id="28"/>
  </w:p>
  <w:p w14:paraId="0FDA912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FF2756" w14:textId="77777777" w:rsidR="00DD3DD7" w:rsidRPr="00DD3DD7" w:rsidRDefault="00BD32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D94E17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0EE8" w14:paraId="736D473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B5B4D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800A4" w14:textId="77777777" w:rsidR="00ED54E0" w:rsidRPr="00182B84" w:rsidRDefault="00BD326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20EE8" w14:paraId="35F52F4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517580" w14:textId="77777777" w:rsidR="00ED54E0" w:rsidRPr="00182B84" w:rsidRDefault="00BD326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35E17D7" wp14:editId="7BC58D9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97127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1580A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20EE8" w14:paraId="65F3AD6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23A1D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058AC7" w14:textId="77777777" w:rsidR="00DD3DD7" w:rsidRPr="002F663C" w:rsidRDefault="00BD326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G/TBT/N/JPN/768/Add.1</w:t>
          </w:r>
          <w:bookmarkEnd w:id="29"/>
        </w:p>
        <w:p w14:paraId="43A9D8E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20EE8" w14:paraId="6F9E6B9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500FD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7BEF77" w14:textId="7D0E11BD" w:rsidR="00ED54E0" w:rsidRPr="00182B84" w:rsidRDefault="00BD326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October 2023</w:t>
          </w:r>
        </w:p>
      </w:tc>
    </w:tr>
    <w:tr w:rsidR="00120EE8" w14:paraId="095198D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926503" w14:textId="34627BB2" w:rsidR="00ED54E0" w:rsidRPr="00182B84" w:rsidRDefault="00BD326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A11631">
            <w:rPr>
              <w:rFonts w:eastAsia="Calibri" w:cs="Times New Roman"/>
              <w:color w:val="FF0000"/>
              <w:szCs w:val="16"/>
            </w:rPr>
            <w:t>6657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39DFF6" w14:textId="77777777" w:rsidR="00ED54E0" w:rsidRPr="00182B84" w:rsidRDefault="00BD326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20EE8" w14:paraId="1846DC6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622E7A" w14:textId="77777777" w:rsidR="00ED54E0" w:rsidRPr="00182B84" w:rsidRDefault="00BD326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9DD024" w14:textId="77777777" w:rsidR="00ED54E0" w:rsidRPr="00182B84" w:rsidRDefault="00BD326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18247C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BA4F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CAF84A" w:tentative="1">
      <w:start w:val="1"/>
      <w:numFmt w:val="lowerLetter"/>
      <w:lvlText w:val="%2."/>
      <w:lvlJc w:val="left"/>
      <w:pPr>
        <w:ind w:left="1080" w:hanging="360"/>
      </w:pPr>
    </w:lvl>
    <w:lvl w:ilvl="2" w:tplc="C948522C" w:tentative="1">
      <w:start w:val="1"/>
      <w:numFmt w:val="lowerRoman"/>
      <w:lvlText w:val="%3."/>
      <w:lvlJc w:val="right"/>
      <w:pPr>
        <w:ind w:left="1800" w:hanging="180"/>
      </w:pPr>
    </w:lvl>
    <w:lvl w:ilvl="3" w:tplc="FC329B50" w:tentative="1">
      <w:start w:val="1"/>
      <w:numFmt w:val="decimal"/>
      <w:lvlText w:val="%4."/>
      <w:lvlJc w:val="left"/>
      <w:pPr>
        <w:ind w:left="2520" w:hanging="360"/>
      </w:pPr>
    </w:lvl>
    <w:lvl w:ilvl="4" w:tplc="F7F8784C" w:tentative="1">
      <w:start w:val="1"/>
      <w:numFmt w:val="lowerLetter"/>
      <w:lvlText w:val="%5."/>
      <w:lvlJc w:val="left"/>
      <w:pPr>
        <w:ind w:left="3240" w:hanging="360"/>
      </w:pPr>
    </w:lvl>
    <w:lvl w:ilvl="5" w:tplc="6A1AD9AA" w:tentative="1">
      <w:start w:val="1"/>
      <w:numFmt w:val="lowerRoman"/>
      <w:lvlText w:val="%6."/>
      <w:lvlJc w:val="right"/>
      <w:pPr>
        <w:ind w:left="3960" w:hanging="180"/>
      </w:pPr>
    </w:lvl>
    <w:lvl w:ilvl="6" w:tplc="D3969F28" w:tentative="1">
      <w:start w:val="1"/>
      <w:numFmt w:val="decimal"/>
      <w:lvlText w:val="%7."/>
      <w:lvlJc w:val="left"/>
      <w:pPr>
        <w:ind w:left="4680" w:hanging="360"/>
      </w:pPr>
    </w:lvl>
    <w:lvl w:ilvl="7" w:tplc="3C8EA562" w:tentative="1">
      <w:start w:val="1"/>
      <w:numFmt w:val="lowerLetter"/>
      <w:lvlText w:val="%8."/>
      <w:lvlJc w:val="left"/>
      <w:pPr>
        <w:ind w:left="5400" w:hanging="360"/>
      </w:pPr>
    </w:lvl>
    <w:lvl w:ilvl="8" w:tplc="0BFACB2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09575">
    <w:abstractNumId w:val="9"/>
  </w:num>
  <w:num w:numId="2" w16cid:durableId="1224215746">
    <w:abstractNumId w:val="7"/>
  </w:num>
  <w:num w:numId="3" w16cid:durableId="1934698914">
    <w:abstractNumId w:val="6"/>
  </w:num>
  <w:num w:numId="4" w16cid:durableId="485706043">
    <w:abstractNumId w:val="5"/>
  </w:num>
  <w:num w:numId="5" w16cid:durableId="1365060704">
    <w:abstractNumId w:val="4"/>
  </w:num>
  <w:num w:numId="6" w16cid:durableId="10574954">
    <w:abstractNumId w:val="12"/>
  </w:num>
  <w:num w:numId="7" w16cid:durableId="1872260985">
    <w:abstractNumId w:val="11"/>
  </w:num>
  <w:num w:numId="8" w16cid:durableId="1361516991">
    <w:abstractNumId w:val="10"/>
  </w:num>
  <w:num w:numId="9" w16cid:durableId="18482052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725564">
    <w:abstractNumId w:val="13"/>
  </w:num>
  <w:num w:numId="11" w16cid:durableId="1557932593">
    <w:abstractNumId w:val="8"/>
  </w:num>
  <w:num w:numId="12" w16cid:durableId="1604453062">
    <w:abstractNumId w:val="3"/>
  </w:num>
  <w:num w:numId="13" w16cid:durableId="552278924">
    <w:abstractNumId w:val="2"/>
  </w:num>
  <w:num w:numId="14" w16cid:durableId="699362102">
    <w:abstractNumId w:val="1"/>
  </w:num>
  <w:num w:numId="15" w16cid:durableId="222184234">
    <w:abstractNumId w:val="0"/>
  </w:num>
  <w:num w:numId="16" w16cid:durableId="193940740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63F3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0EE8"/>
    <w:rsid w:val="00124403"/>
    <w:rsid w:val="0013337F"/>
    <w:rsid w:val="0013637D"/>
    <w:rsid w:val="001642F0"/>
    <w:rsid w:val="00175DD6"/>
    <w:rsid w:val="00182B84"/>
    <w:rsid w:val="001C2A9D"/>
    <w:rsid w:val="001D6D61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1631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326E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35A5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10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9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5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Hashtag">
    <w:name w:val="Hashtag"/>
    <w:basedOn w:val="DefaultParagraphFont"/>
    <w:uiPriority w:val="99"/>
    <w:rsid w:val="00A11631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rsid w:val="00A11631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rsid w:val="00A11631"/>
    <w:rPr>
      <w:u w:val="dotted"/>
    </w:rPr>
  </w:style>
  <w:style w:type="character" w:styleId="SmartLink">
    <w:name w:val="Smart Link"/>
    <w:basedOn w:val="DefaultParagraphFont"/>
    <w:uiPriority w:val="99"/>
    <w:rsid w:val="00A11631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rsid w:val="00A11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laws.e-gov.go.jp/document?lawid=351M5001000003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020a5c1c-cb5d-4449-b04e-3ceb94ee8aae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D2A9-53BB-4E8E-B242-3CC2920D270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2023-10-04T12:44:00Z</dcterms:created>
  <dcterms:modified xsi:type="dcterms:W3CDTF">2023-10-04T13:29:00Z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020a5c1c-cb5d-4449-b04e-3ceb94ee8aae</vt:lpwstr>
  </property>
  <property fmtid="{D5CDD505-2E9C-101B-9397-08002B2CF9AE}" pid="4" name="WTOCLASSIFICATION">
    <vt:lpwstr>WTO OFFICIAL</vt:lpwstr>
  </property>
</Properties>
</file>