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8CEB6" w14:textId="77777777" w:rsidR="002D78C9" w:rsidRDefault="00A9356D" w:rsidP="00A9356D">
      <w:pPr>
        <w:pStyle w:val="Title"/>
        <w:spacing w:before="400"/>
      </w:pPr>
      <w:r w:rsidRPr="002F663C">
        <w:t>NOTIFICATION</w:t>
      </w:r>
    </w:p>
    <w:p w14:paraId="765EF774" w14:textId="77777777" w:rsidR="002F663C" w:rsidRPr="002F663C" w:rsidRDefault="00A9356D" w:rsidP="00A9356D">
      <w:pPr>
        <w:pStyle w:val="Title3"/>
        <w:spacing w:after="240"/>
      </w:pPr>
      <w:r w:rsidRPr="002F663C">
        <w:t>Addendum</w:t>
      </w:r>
    </w:p>
    <w:p w14:paraId="34480717" w14:textId="77777777" w:rsidR="002F663C" w:rsidRDefault="00A9356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 December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Japan</w:t>
      </w:r>
      <w:bookmarkStart w:id="2" w:name="bmkMemberName"/>
      <w:bookmarkEnd w:id="2"/>
      <w:bookmarkEnd w:id="1"/>
      <w:r w:rsidRPr="002F663C">
        <w:rPr>
          <w:rFonts w:eastAsia="Calibri" w:cs="Times New Roman"/>
        </w:rPr>
        <w:t>.</w:t>
      </w:r>
    </w:p>
    <w:p w14:paraId="4A44D133" w14:textId="77777777" w:rsidR="001E2E4A" w:rsidRPr="002F663C" w:rsidRDefault="001E2E4A" w:rsidP="00A9356D">
      <w:pPr>
        <w:spacing w:line="180" w:lineRule="exact"/>
        <w:rPr>
          <w:rFonts w:eastAsia="Calibri" w:cs="Times New Roman"/>
        </w:rPr>
      </w:pPr>
    </w:p>
    <w:p w14:paraId="4D1A752E" w14:textId="77777777" w:rsidR="002F663C" w:rsidRPr="002F663C" w:rsidRDefault="00A9356D" w:rsidP="002F663C">
      <w:pPr>
        <w:jc w:val="center"/>
        <w:rPr>
          <w:rFonts w:eastAsia="Calibri" w:cs="Times New Roman"/>
          <w:b/>
        </w:rPr>
      </w:pPr>
      <w:r w:rsidRPr="002F663C">
        <w:rPr>
          <w:rFonts w:eastAsia="Calibri" w:cs="Times New Roman"/>
          <w:b/>
        </w:rPr>
        <w:t>_______________</w:t>
      </w:r>
    </w:p>
    <w:p w14:paraId="0B0E55E2" w14:textId="77777777" w:rsidR="002F663C" w:rsidRDefault="002F663C" w:rsidP="00A9356D">
      <w:pPr>
        <w:spacing w:line="180" w:lineRule="exact"/>
        <w:rPr>
          <w:rFonts w:eastAsia="Calibri" w:cs="Times New Roman"/>
        </w:rPr>
      </w:pPr>
    </w:p>
    <w:p w14:paraId="40016F5B" w14:textId="77777777" w:rsidR="00C14444" w:rsidRPr="002F663C" w:rsidRDefault="00C14444" w:rsidP="00A9356D">
      <w:pPr>
        <w:spacing w:line="180" w:lineRule="exact"/>
        <w:rPr>
          <w:rFonts w:eastAsia="Calibri" w:cs="Times New Roman"/>
        </w:rPr>
      </w:pPr>
    </w:p>
    <w:p w14:paraId="1219CF00" w14:textId="77777777" w:rsidR="002F663C" w:rsidRPr="002F663C" w:rsidRDefault="00A9356D"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Revisions to the operational rules under the "Gas Business Act" and the "Act on the Securing of Safety and the Optimization of Transaction of Liquefied Petroleum Gas"</w:t>
      </w:r>
      <w:bookmarkEnd w:id="3"/>
      <w:bookmarkEnd w:id="4"/>
    </w:p>
    <w:p w14:paraId="0326FDC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E0A6A" w14:paraId="561838A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9E29FC7" w14:textId="77777777" w:rsidR="002F663C" w:rsidRPr="002F663C" w:rsidRDefault="00A9356D"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CE0A6A" w14:paraId="1F6F4F2D" w14:textId="77777777" w:rsidTr="00E9471B">
        <w:tc>
          <w:tcPr>
            <w:tcW w:w="851" w:type="dxa"/>
            <w:shd w:val="clear" w:color="auto" w:fill="auto"/>
          </w:tcPr>
          <w:p w14:paraId="7A429209" w14:textId="77777777" w:rsidR="002F663C" w:rsidRPr="00711F9C" w:rsidRDefault="00A9356D"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66E94E57" w14:textId="77777777" w:rsidR="002F663C" w:rsidRPr="002F663C" w:rsidRDefault="00A9356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CE0A6A" w14:paraId="45A345A1" w14:textId="77777777" w:rsidTr="00E9471B">
        <w:tc>
          <w:tcPr>
            <w:tcW w:w="851" w:type="dxa"/>
            <w:shd w:val="clear" w:color="auto" w:fill="auto"/>
          </w:tcPr>
          <w:p w14:paraId="0C3D3696" w14:textId="77777777" w:rsidR="002F663C" w:rsidRPr="00711F9C" w:rsidRDefault="00A9356D"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2363C5AD" w14:textId="77777777" w:rsidR="002F663C" w:rsidRPr="002F663C" w:rsidRDefault="00A9356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CE0A6A" w14:paraId="3A17F12C" w14:textId="77777777" w:rsidTr="00E9471B">
        <w:tc>
          <w:tcPr>
            <w:tcW w:w="851" w:type="dxa"/>
            <w:shd w:val="clear" w:color="auto" w:fill="auto"/>
          </w:tcPr>
          <w:p w14:paraId="23B30BC7" w14:textId="77777777" w:rsidR="002F663C" w:rsidRPr="00711F9C" w:rsidRDefault="00A9356D"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26D7A66A" w14:textId="77777777" w:rsidR="002F663C" w:rsidRPr="002F663C" w:rsidRDefault="00A9356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CE0A6A" w14:paraId="1FECB336" w14:textId="77777777" w:rsidTr="00E9471B">
        <w:tc>
          <w:tcPr>
            <w:tcW w:w="851" w:type="dxa"/>
            <w:shd w:val="clear" w:color="auto" w:fill="auto"/>
          </w:tcPr>
          <w:p w14:paraId="438BF575" w14:textId="77777777" w:rsidR="002F663C" w:rsidRPr="00711F9C" w:rsidRDefault="00A9356D"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6B54667D" w14:textId="77777777" w:rsidR="002F663C" w:rsidRPr="002F663C" w:rsidRDefault="00A9356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1 December 2021</w:t>
            </w:r>
            <w:bookmarkEnd w:id="13"/>
          </w:p>
        </w:tc>
      </w:tr>
      <w:tr w:rsidR="00CE0A6A" w14:paraId="2195270B" w14:textId="77777777" w:rsidTr="00E9471B">
        <w:tc>
          <w:tcPr>
            <w:tcW w:w="851" w:type="dxa"/>
            <w:shd w:val="clear" w:color="auto" w:fill="auto"/>
          </w:tcPr>
          <w:p w14:paraId="56A3E460" w14:textId="77777777" w:rsidR="002F663C" w:rsidRPr="00711F9C" w:rsidRDefault="00A9356D"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687D14D5" w14:textId="77777777" w:rsidR="002F663C" w:rsidRPr="002F663C" w:rsidRDefault="00A9356D"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CE0A6A" w14:paraId="52C81226" w14:textId="77777777" w:rsidTr="00E9471B">
        <w:tc>
          <w:tcPr>
            <w:tcW w:w="851" w:type="dxa"/>
            <w:shd w:val="clear" w:color="auto" w:fill="auto"/>
          </w:tcPr>
          <w:p w14:paraId="7207878B" w14:textId="77777777" w:rsidR="002F663C" w:rsidRPr="00711F9C" w:rsidRDefault="00A9356D"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25E7C254" w14:textId="77777777" w:rsidR="002F663C" w:rsidRPr="002F663C" w:rsidRDefault="00A9356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4716DA78" w14:textId="77777777" w:rsidR="002F663C" w:rsidRPr="002F663C" w:rsidRDefault="00A9356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CE0A6A" w14:paraId="71D85715" w14:textId="77777777" w:rsidTr="00E9471B">
        <w:tc>
          <w:tcPr>
            <w:tcW w:w="851" w:type="dxa"/>
            <w:shd w:val="clear" w:color="auto" w:fill="auto"/>
          </w:tcPr>
          <w:p w14:paraId="606D0C80" w14:textId="77777777" w:rsidR="002F663C" w:rsidRPr="00711F9C" w:rsidRDefault="00A9356D"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52857C64" w14:textId="77777777" w:rsidR="002F663C" w:rsidRPr="002F663C" w:rsidRDefault="00A9356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6601E5C3" w14:textId="77777777" w:rsidR="002F663C" w:rsidRPr="002F663C" w:rsidRDefault="00A9356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CE0A6A" w14:paraId="4AE88263" w14:textId="77777777" w:rsidTr="00E9471B">
        <w:tc>
          <w:tcPr>
            <w:tcW w:w="851" w:type="dxa"/>
            <w:shd w:val="clear" w:color="auto" w:fill="auto"/>
          </w:tcPr>
          <w:p w14:paraId="1391BA64" w14:textId="77777777" w:rsidR="002F663C" w:rsidRPr="00711F9C" w:rsidRDefault="00A9356D"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58A8483F" w14:textId="77777777" w:rsidR="002F663C" w:rsidRPr="002F663C" w:rsidRDefault="00A9356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CE0A6A" w14:paraId="5EF4439C" w14:textId="77777777" w:rsidTr="00E9471B">
        <w:tc>
          <w:tcPr>
            <w:tcW w:w="851" w:type="dxa"/>
            <w:tcBorders>
              <w:bottom w:val="double" w:sz="4" w:space="0" w:color="auto"/>
            </w:tcBorders>
            <w:shd w:val="clear" w:color="auto" w:fill="auto"/>
          </w:tcPr>
          <w:p w14:paraId="54DEE036" w14:textId="77777777" w:rsidR="002F663C" w:rsidRPr="00711F9C" w:rsidRDefault="00A9356D"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054C6611" w14:textId="77777777" w:rsidR="002F663C" w:rsidRPr="002F663C" w:rsidRDefault="00A9356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5BD2A2AB" w14:textId="77777777" w:rsidR="002F663C" w:rsidRPr="002F663C" w:rsidRDefault="002F663C" w:rsidP="002F663C">
      <w:pPr>
        <w:jc w:val="left"/>
        <w:rPr>
          <w:rFonts w:eastAsia="Calibri" w:cs="Times New Roman"/>
          <w:highlight w:val="yellow"/>
        </w:rPr>
      </w:pPr>
    </w:p>
    <w:p w14:paraId="3AB762A6" w14:textId="77777777" w:rsidR="003971FF" w:rsidRPr="007F6EA2" w:rsidRDefault="00A9356D" w:rsidP="00B16ACF">
      <w:pPr>
        <w:spacing w:after="120"/>
        <w:jc w:val="left"/>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Revisions to the operational rules under the "Gas Business Act" and the "Act on the Securing of Safety and the Optimization of Transaction of Liquefied Petroleum Gas" were published on 15 November 2021.  These revisions entered into force on 1 December 2021. </w:t>
      </w:r>
      <w:r w:rsidRPr="002F663C">
        <w:rPr>
          <w:rFonts w:eastAsia="Calibri" w:cs="Times New Roman"/>
          <w:szCs w:val="18"/>
        </w:rPr>
        <w:br/>
        <w:t>The necessary interpretations regarding safety performance for automatic functions of gas/LPG equipment and appliances were added to the operational rules.</w:t>
      </w:r>
      <w:r w:rsidRPr="002F663C">
        <w:rPr>
          <w:rFonts w:eastAsia="Calibri" w:cs="Times New Roman"/>
          <w:szCs w:val="18"/>
        </w:rPr>
        <w:br/>
        <w:t>The text of the revisions is available on the following websites in Japanese.</w:t>
      </w:r>
      <w:r w:rsidRPr="002F663C">
        <w:rPr>
          <w:rFonts w:eastAsia="Calibri" w:cs="Times New Roman"/>
          <w:szCs w:val="18"/>
        </w:rPr>
        <w:br/>
      </w:r>
      <w:r w:rsidRPr="002F663C">
        <w:rPr>
          <w:rFonts w:eastAsia="Calibri" w:cs="Times New Roman"/>
          <w:szCs w:val="18"/>
        </w:rPr>
        <w:br/>
        <w:t>- Operational rules and Interpretations of the Gas Business Act for Gas Equipment and Appliances (in Japanese)</w:t>
      </w:r>
      <w:r w:rsidRPr="002F663C">
        <w:rPr>
          <w:rFonts w:eastAsia="Calibri" w:cs="Times New Roman"/>
          <w:szCs w:val="18"/>
        </w:rPr>
        <w:br/>
      </w:r>
      <w:hyperlink r:id="rId8" w:history="1">
        <w:r w:rsidRPr="002F663C">
          <w:rPr>
            <w:rFonts w:eastAsia="Calibri" w:cs="Times New Roman"/>
            <w:color w:val="0000FF"/>
            <w:szCs w:val="18"/>
            <w:u w:val="single"/>
          </w:rPr>
          <w:t>https://www.meti.go.jp/policy/consumer/seian/gasji/contents/gasuji_211115tsutatsu_zenbun.pdf</w:t>
        </w:r>
      </w:hyperlink>
      <w:r w:rsidRPr="002F663C">
        <w:rPr>
          <w:rFonts w:eastAsia="Calibri" w:cs="Times New Roman"/>
          <w:szCs w:val="18"/>
        </w:rPr>
        <w:br/>
      </w:r>
      <w:r w:rsidRPr="002F663C">
        <w:rPr>
          <w:rFonts w:eastAsia="Calibri" w:cs="Times New Roman"/>
          <w:szCs w:val="18"/>
        </w:rPr>
        <w:br/>
        <w:t>- Operational rules of Ministerial Order on Technical Requirements for Liquefied Petroleum Gas Appliances, etc. (in Japanese)</w:t>
      </w:r>
      <w:r w:rsidRPr="002F663C">
        <w:rPr>
          <w:rFonts w:eastAsia="Calibri" w:cs="Times New Roman"/>
          <w:szCs w:val="18"/>
        </w:rPr>
        <w:br/>
      </w:r>
      <w:hyperlink r:id="rId9" w:history="1">
        <w:r w:rsidRPr="002F663C">
          <w:rPr>
            <w:rFonts w:eastAsia="Calibri" w:cs="Times New Roman"/>
            <w:color w:val="0000FF"/>
            <w:szCs w:val="18"/>
            <w:u w:val="single"/>
          </w:rPr>
          <w:t>https://www.meti.go.jp/policy/consumer/seian/ekiseki/contents/ekiseki_211115tsutatsu_zenbun.pdf</w:t>
        </w:r>
      </w:hyperlink>
    </w:p>
    <w:p w14:paraId="28503CB1" w14:textId="77777777" w:rsidR="006C5A96" w:rsidRDefault="00A9356D" w:rsidP="00A9356D">
      <w:pPr>
        <w:spacing w:line="180" w:lineRule="exact"/>
        <w:jc w:val="center"/>
        <w:rPr>
          <w:b/>
        </w:rPr>
      </w:pPr>
      <w:r w:rsidRPr="003971FF">
        <w:rPr>
          <w:b/>
        </w:rPr>
        <w:t>__________</w:t>
      </w:r>
    </w:p>
    <w:p w14:paraId="77897725" w14:textId="77777777" w:rsidR="00A1565D" w:rsidRDefault="00A1565D" w:rsidP="00A9356D">
      <w:pP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6CC9B" w14:textId="77777777" w:rsidR="00983994" w:rsidRDefault="00A9356D">
      <w:r>
        <w:separator/>
      </w:r>
    </w:p>
  </w:endnote>
  <w:endnote w:type="continuationSeparator" w:id="0">
    <w:p w14:paraId="7CEE7C36" w14:textId="77777777" w:rsidR="00983994" w:rsidRDefault="00A9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EA37A" w14:textId="77777777" w:rsidR="00544326" w:rsidRPr="00DD3DD7" w:rsidRDefault="00A9356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7947" w14:textId="77777777" w:rsidR="00544326" w:rsidRPr="00DD3DD7" w:rsidRDefault="00A9356D"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8459" w14:textId="77777777" w:rsidR="003E7A2E" w:rsidRDefault="003E7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CB8DB" w14:textId="77777777" w:rsidR="00BB5622" w:rsidRDefault="00A9356D" w:rsidP="00ED54E0">
      <w:r>
        <w:separator/>
      </w:r>
    </w:p>
  </w:footnote>
  <w:footnote w:type="continuationSeparator" w:id="0">
    <w:p w14:paraId="3EA6197D" w14:textId="77777777" w:rsidR="00BB5622" w:rsidRDefault="00A9356D" w:rsidP="00ED54E0">
      <w:r>
        <w:continuationSeparator/>
      </w:r>
    </w:p>
  </w:footnote>
  <w:footnote w:id="1">
    <w:p w14:paraId="62C3B714" w14:textId="77777777" w:rsidR="007F6EA2" w:rsidRDefault="00A9356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B2C9F" w14:textId="77777777" w:rsidR="00DD3DD7" w:rsidRDefault="00A9356D" w:rsidP="00DD3DD7">
    <w:pPr>
      <w:pStyle w:val="Header"/>
      <w:pBdr>
        <w:bottom w:val="single" w:sz="4" w:space="1" w:color="auto"/>
      </w:pBdr>
      <w:tabs>
        <w:tab w:val="clear" w:pos="4513"/>
        <w:tab w:val="clear" w:pos="9027"/>
      </w:tabs>
      <w:jc w:val="center"/>
    </w:pPr>
    <w:bookmarkStart w:id="27" w:name="bmkSymbols2"/>
    <w:r>
      <w:t>PROVISIONAL217504</w:t>
    </w:r>
    <w:bookmarkEnd w:id="27"/>
  </w:p>
  <w:p w14:paraId="2ABBA63B" w14:textId="77777777" w:rsidR="004D4D19" w:rsidRPr="00DD3DD7" w:rsidRDefault="004D4D19" w:rsidP="00DD3DD7">
    <w:pPr>
      <w:pStyle w:val="Header"/>
      <w:pBdr>
        <w:bottom w:val="single" w:sz="4" w:space="1" w:color="auto"/>
      </w:pBdr>
      <w:tabs>
        <w:tab w:val="clear" w:pos="4513"/>
        <w:tab w:val="clear" w:pos="9027"/>
      </w:tabs>
      <w:jc w:val="center"/>
    </w:pPr>
  </w:p>
  <w:p w14:paraId="7BE4F06F" w14:textId="77777777" w:rsidR="00DD3DD7" w:rsidRPr="00DD3DD7" w:rsidRDefault="00A9356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8E8CBB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0DFD2" w14:textId="77777777" w:rsidR="00DD3DD7" w:rsidRPr="00DD3DD7" w:rsidRDefault="00A9356D" w:rsidP="00DD3DD7">
    <w:pPr>
      <w:pStyle w:val="Header"/>
      <w:pBdr>
        <w:bottom w:val="single" w:sz="4" w:space="1" w:color="auto"/>
      </w:pBdr>
      <w:tabs>
        <w:tab w:val="clear" w:pos="4513"/>
        <w:tab w:val="clear" w:pos="9027"/>
      </w:tabs>
      <w:jc w:val="center"/>
    </w:pPr>
    <w:bookmarkStart w:id="28" w:name="spsSymbolHeader"/>
    <w:r w:rsidRPr="006C5A96">
      <w:t>G/TBT/N/JPN/708/Add.1</w:t>
    </w:r>
    <w:bookmarkEnd w:id="28"/>
  </w:p>
  <w:p w14:paraId="64574DC9" w14:textId="77777777" w:rsidR="00DD3DD7" w:rsidRPr="00DD3DD7" w:rsidRDefault="00DD3DD7" w:rsidP="00DD3DD7">
    <w:pPr>
      <w:pStyle w:val="Header"/>
      <w:pBdr>
        <w:bottom w:val="single" w:sz="4" w:space="1" w:color="auto"/>
      </w:pBdr>
      <w:tabs>
        <w:tab w:val="clear" w:pos="4513"/>
        <w:tab w:val="clear" w:pos="9027"/>
      </w:tabs>
      <w:jc w:val="center"/>
    </w:pPr>
  </w:p>
  <w:p w14:paraId="044FF157" w14:textId="77777777" w:rsidR="00DD3DD7" w:rsidRPr="00DD3DD7" w:rsidRDefault="00A9356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9EA378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E0A6A" w14:paraId="5D86E052" w14:textId="77777777" w:rsidTr="00544326">
      <w:trPr>
        <w:trHeight w:val="240"/>
        <w:jc w:val="center"/>
      </w:trPr>
      <w:tc>
        <w:tcPr>
          <w:tcW w:w="3794" w:type="dxa"/>
          <w:shd w:val="clear" w:color="auto" w:fill="FFFFFF"/>
          <w:tcMar>
            <w:left w:w="108" w:type="dxa"/>
            <w:right w:w="108" w:type="dxa"/>
          </w:tcMar>
          <w:vAlign w:val="center"/>
        </w:tcPr>
        <w:p w14:paraId="6E49C7F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F88C8AA" w14:textId="77777777" w:rsidR="00ED54E0" w:rsidRPr="00182B84" w:rsidRDefault="00A9356D" w:rsidP="00425DC5">
          <w:pPr>
            <w:jc w:val="right"/>
            <w:rPr>
              <w:b/>
              <w:color w:val="FF0000"/>
              <w:szCs w:val="16"/>
            </w:rPr>
          </w:pPr>
          <w:r>
            <w:rPr>
              <w:b/>
              <w:color w:val="FF0000"/>
              <w:szCs w:val="16"/>
            </w:rPr>
            <w:t xml:space="preserve"> </w:t>
          </w:r>
        </w:p>
      </w:tc>
    </w:tr>
    <w:tr w:rsidR="00CE0A6A" w14:paraId="78F8A3C7" w14:textId="77777777" w:rsidTr="00544326">
      <w:trPr>
        <w:trHeight w:val="213"/>
        <w:jc w:val="center"/>
      </w:trPr>
      <w:tc>
        <w:tcPr>
          <w:tcW w:w="3794" w:type="dxa"/>
          <w:vMerge w:val="restart"/>
          <w:shd w:val="clear" w:color="auto" w:fill="FFFFFF"/>
          <w:tcMar>
            <w:left w:w="0" w:type="dxa"/>
            <w:right w:w="0" w:type="dxa"/>
          </w:tcMar>
        </w:tcPr>
        <w:p w14:paraId="1A589D55" w14:textId="77777777" w:rsidR="00ED54E0" w:rsidRPr="00182B84" w:rsidRDefault="00A9356D" w:rsidP="00425DC5">
          <w:pPr>
            <w:jc w:val="left"/>
          </w:pPr>
          <w:r w:rsidRPr="00182B84">
            <w:rPr>
              <w:noProof/>
              <w:lang w:val="en-US"/>
            </w:rPr>
            <w:drawing>
              <wp:inline distT="0" distB="0" distL="0" distR="0" wp14:anchorId="3955A5FE" wp14:editId="25CDC9C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630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987CCD" w14:textId="77777777" w:rsidR="00ED54E0" w:rsidRPr="00182B84" w:rsidRDefault="00ED54E0" w:rsidP="00425DC5">
          <w:pPr>
            <w:jc w:val="right"/>
            <w:rPr>
              <w:b/>
              <w:szCs w:val="16"/>
            </w:rPr>
          </w:pPr>
        </w:p>
      </w:tc>
    </w:tr>
    <w:tr w:rsidR="00CE0A6A" w14:paraId="2F2671C9" w14:textId="77777777" w:rsidTr="00544326">
      <w:trPr>
        <w:trHeight w:val="868"/>
        <w:jc w:val="center"/>
      </w:trPr>
      <w:tc>
        <w:tcPr>
          <w:tcW w:w="3794" w:type="dxa"/>
          <w:vMerge/>
          <w:shd w:val="clear" w:color="auto" w:fill="FFFFFF"/>
          <w:tcMar>
            <w:left w:w="108" w:type="dxa"/>
            <w:right w:w="108" w:type="dxa"/>
          </w:tcMar>
        </w:tcPr>
        <w:p w14:paraId="75B00B4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DAE1BC7" w14:textId="77777777" w:rsidR="00DD3DD7" w:rsidRPr="002F663C" w:rsidRDefault="00A9356D" w:rsidP="00DD3DD7">
          <w:pPr>
            <w:jc w:val="right"/>
            <w:rPr>
              <w:rFonts w:eastAsia="Calibri" w:cs="Times New Roman"/>
              <w:b/>
              <w:szCs w:val="16"/>
            </w:rPr>
          </w:pPr>
          <w:bookmarkStart w:id="29" w:name="bmkSymbols"/>
          <w:r w:rsidRPr="00C14444">
            <w:rPr>
              <w:rFonts w:eastAsia="Calibri" w:cs="Times New Roman"/>
              <w:b/>
              <w:szCs w:val="16"/>
            </w:rPr>
            <w:t>G/TBT/N/JPN/708/Add.1</w:t>
          </w:r>
          <w:bookmarkEnd w:id="29"/>
        </w:p>
        <w:p w14:paraId="1B6C91EA" w14:textId="77777777" w:rsidR="00C14444" w:rsidRPr="00C14444" w:rsidRDefault="00C14444" w:rsidP="00C14444">
          <w:pPr>
            <w:jc w:val="center"/>
            <w:rPr>
              <w:szCs w:val="16"/>
            </w:rPr>
          </w:pPr>
        </w:p>
      </w:tc>
    </w:tr>
    <w:tr w:rsidR="00CE0A6A" w14:paraId="30FB93E9" w14:textId="77777777" w:rsidTr="00544326">
      <w:trPr>
        <w:trHeight w:val="240"/>
        <w:jc w:val="center"/>
      </w:trPr>
      <w:tc>
        <w:tcPr>
          <w:tcW w:w="3794" w:type="dxa"/>
          <w:vMerge/>
          <w:shd w:val="clear" w:color="auto" w:fill="FFFFFF"/>
          <w:tcMar>
            <w:left w:w="108" w:type="dxa"/>
            <w:right w:w="108" w:type="dxa"/>
          </w:tcMar>
          <w:vAlign w:val="center"/>
        </w:tcPr>
        <w:p w14:paraId="70E7F333" w14:textId="77777777" w:rsidR="00ED54E0" w:rsidRPr="00182B84" w:rsidRDefault="00ED54E0" w:rsidP="00425DC5"/>
      </w:tc>
      <w:tc>
        <w:tcPr>
          <w:tcW w:w="5448" w:type="dxa"/>
          <w:gridSpan w:val="2"/>
          <w:shd w:val="clear" w:color="auto" w:fill="FFFFFF"/>
          <w:tcMar>
            <w:left w:w="108" w:type="dxa"/>
            <w:right w:w="108" w:type="dxa"/>
          </w:tcMar>
          <w:vAlign w:val="center"/>
        </w:tcPr>
        <w:p w14:paraId="0D69DACD" w14:textId="14261373" w:rsidR="00ED54E0" w:rsidRPr="00182B84" w:rsidRDefault="00A9356D" w:rsidP="00425DC5">
          <w:pPr>
            <w:jc w:val="right"/>
            <w:rPr>
              <w:szCs w:val="16"/>
            </w:rPr>
          </w:pPr>
          <w:bookmarkStart w:id="30" w:name="bmkDate"/>
          <w:bookmarkEnd w:id="30"/>
          <w:r>
            <w:rPr>
              <w:szCs w:val="16"/>
            </w:rPr>
            <w:t>2 December 2021</w:t>
          </w:r>
        </w:p>
      </w:tc>
    </w:tr>
    <w:tr w:rsidR="00CE0A6A" w14:paraId="37D42E2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661647" w14:textId="6B771363" w:rsidR="00ED54E0" w:rsidRPr="00182B84" w:rsidRDefault="00A9356D"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3E7A2E">
            <w:rPr>
              <w:rFonts w:eastAsia="Calibri" w:cs="Times New Roman"/>
              <w:color w:val="FF0000"/>
              <w:szCs w:val="16"/>
            </w:rPr>
            <w:t>9074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D718A51" w14:textId="77777777" w:rsidR="00ED54E0" w:rsidRPr="00182B84" w:rsidRDefault="00A9356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E0A6A" w14:paraId="07AA241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FC4BCA" w14:textId="77777777" w:rsidR="00ED54E0" w:rsidRPr="00182B84" w:rsidRDefault="00A9356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6F45D40" w14:textId="77777777" w:rsidR="00ED54E0" w:rsidRPr="00182B84" w:rsidRDefault="00A9356D"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25363C0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F489CB6">
      <w:start w:val="1"/>
      <w:numFmt w:val="decimal"/>
      <w:pStyle w:val="SummaryText"/>
      <w:lvlText w:val="%1."/>
      <w:lvlJc w:val="left"/>
      <w:pPr>
        <w:ind w:left="360" w:hanging="360"/>
      </w:pPr>
    </w:lvl>
    <w:lvl w:ilvl="1" w:tplc="A1E8EA02" w:tentative="1">
      <w:start w:val="1"/>
      <w:numFmt w:val="lowerLetter"/>
      <w:lvlText w:val="%2."/>
      <w:lvlJc w:val="left"/>
      <w:pPr>
        <w:ind w:left="1080" w:hanging="360"/>
      </w:pPr>
    </w:lvl>
    <w:lvl w:ilvl="2" w:tplc="E9085EF8" w:tentative="1">
      <w:start w:val="1"/>
      <w:numFmt w:val="lowerRoman"/>
      <w:lvlText w:val="%3."/>
      <w:lvlJc w:val="right"/>
      <w:pPr>
        <w:ind w:left="1800" w:hanging="180"/>
      </w:pPr>
    </w:lvl>
    <w:lvl w:ilvl="3" w:tplc="EA0214EC" w:tentative="1">
      <w:start w:val="1"/>
      <w:numFmt w:val="decimal"/>
      <w:lvlText w:val="%4."/>
      <w:lvlJc w:val="left"/>
      <w:pPr>
        <w:ind w:left="2520" w:hanging="360"/>
      </w:pPr>
    </w:lvl>
    <w:lvl w:ilvl="4" w:tplc="026E9428" w:tentative="1">
      <w:start w:val="1"/>
      <w:numFmt w:val="lowerLetter"/>
      <w:lvlText w:val="%5."/>
      <w:lvlJc w:val="left"/>
      <w:pPr>
        <w:ind w:left="3240" w:hanging="360"/>
      </w:pPr>
    </w:lvl>
    <w:lvl w:ilvl="5" w:tplc="2578C302" w:tentative="1">
      <w:start w:val="1"/>
      <w:numFmt w:val="lowerRoman"/>
      <w:lvlText w:val="%6."/>
      <w:lvlJc w:val="right"/>
      <w:pPr>
        <w:ind w:left="3960" w:hanging="180"/>
      </w:pPr>
    </w:lvl>
    <w:lvl w:ilvl="6" w:tplc="B56446C6" w:tentative="1">
      <w:start w:val="1"/>
      <w:numFmt w:val="decimal"/>
      <w:lvlText w:val="%7."/>
      <w:lvlJc w:val="left"/>
      <w:pPr>
        <w:ind w:left="4680" w:hanging="360"/>
      </w:pPr>
    </w:lvl>
    <w:lvl w:ilvl="7" w:tplc="98BE3860" w:tentative="1">
      <w:start w:val="1"/>
      <w:numFmt w:val="lowerLetter"/>
      <w:lvlText w:val="%8."/>
      <w:lvlJc w:val="left"/>
      <w:pPr>
        <w:ind w:left="5400" w:hanging="360"/>
      </w:pPr>
    </w:lvl>
    <w:lvl w:ilvl="8" w:tplc="1CD475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attachedTemplate r:id="rId1"/>
  <w:defaultTabStop w:val="567"/>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73CC8"/>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E7A2E"/>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83994"/>
    <w:rsid w:val="00992AEA"/>
    <w:rsid w:val="009A4D36"/>
    <w:rsid w:val="009A6F54"/>
    <w:rsid w:val="009F7637"/>
    <w:rsid w:val="00A001F6"/>
    <w:rsid w:val="00A1565D"/>
    <w:rsid w:val="00A20371"/>
    <w:rsid w:val="00A372AC"/>
    <w:rsid w:val="00A43C3A"/>
    <w:rsid w:val="00A6057A"/>
    <w:rsid w:val="00A72245"/>
    <w:rsid w:val="00A74017"/>
    <w:rsid w:val="00A9356D"/>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0A6A"/>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D5BD7"/>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A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consumer/seian/gasji/contents/gasuji_211115tsutatsu_zenbu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ti.go.jp/policy/consumer/seian/ekiseki/contents/ekiseki_211115tsutatsu_zenbun.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251</Words>
  <Characters>1535</Characters>
  <Application>Microsoft Office Word</Application>
  <DocSecurity>0</DocSecurity>
  <Lines>49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2021-12-02T12:15:00Z</dcterms:created>
  <dcterms:modified xsi:type="dcterms:W3CDTF">2021-12-02T13:14:00Z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