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15EA" w14:textId="77777777" w:rsidR="009239F7" w:rsidRPr="002F6A28" w:rsidRDefault="009B61B2" w:rsidP="002F6A28">
      <w:pPr>
        <w:pStyle w:val="Title"/>
        <w:rPr>
          <w:caps w:val="0"/>
          <w:kern w:val="0"/>
        </w:rPr>
      </w:pPr>
      <w:r w:rsidRPr="002F6A28">
        <w:rPr>
          <w:caps w:val="0"/>
          <w:kern w:val="0"/>
        </w:rPr>
        <w:t>NOTIFICATION</w:t>
      </w:r>
    </w:p>
    <w:p w14:paraId="2D6B98BC" w14:textId="77777777" w:rsidR="009239F7" w:rsidRPr="002F6A28" w:rsidRDefault="009B61B2" w:rsidP="002F6A28">
      <w:pPr>
        <w:jc w:val="center"/>
      </w:pPr>
      <w:r w:rsidRPr="002F6A28">
        <w:t>The following notification is being circulated in accordance with Article 10.6</w:t>
      </w:r>
    </w:p>
    <w:p w14:paraId="13CF3F5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D314E" w14:paraId="3673942D" w14:textId="77777777" w:rsidTr="0069259F">
        <w:tc>
          <w:tcPr>
            <w:tcW w:w="713" w:type="dxa"/>
            <w:tcBorders>
              <w:bottom w:val="single" w:sz="6" w:space="0" w:color="auto"/>
            </w:tcBorders>
            <w:shd w:val="clear" w:color="auto" w:fill="auto"/>
          </w:tcPr>
          <w:p w14:paraId="10BD9452" w14:textId="77777777" w:rsidR="00F85C99" w:rsidRPr="002F6A28" w:rsidRDefault="009B61B2" w:rsidP="002F6A28">
            <w:pPr>
              <w:spacing w:before="120" w:after="120"/>
              <w:jc w:val="left"/>
            </w:pPr>
            <w:r w:rsidRPr="002F6A28">
              <w:rPr>
                <w:b/>
              </w:rPr>
              <w:t>1.</w:t>
            </w:r>
          </w:p>
        </w:tc>
        <w:tc>
          <w:tcPr>
            <w:tcW w:w="8546" w:type="dxa"/>
            <w:tcBorders>
              <w:bottom w:val="single" w:sz="6" w:space="0" w:color="auto"/>
            </w:tcBorders>
            <w:shd w:val="clear" w:color="auto" w:fill="auto"/>
          </w:tcPr>
          <w:p w14:paraId="53EFCB9B" w14:textId="77777777" w:rsidR="00F85C99" w:rsidRPr="002F6A28" w:rsidRDefault="009B61B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3162CD87" w14:textId="77777777" w:rsidR="00F85C99" w:rsidRPr="002F6A28" w:rsidRDefault="009B61B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D314E" w14:paraId="5C7B1693" w14:textId="77777777" w:rsidTr="0069259F">
        <w:tc>
          <w:tcPr>
            <w:tcW w:w="713" w:type="dxa"/>
            <w:tcBorders>
              <w:top w:val="single" w:sz="6" w:space="0" w:color="auto"/>
              <w:bottom w:val="single" w:sz="6" w:space="0" w:color="auto"/>
            </w:tcBorders>
            <w:shd w:val="clear" w:color="auto" w:fill="auto"/>
          </w:tcPr>
          <w:p w14:paraId="0B085DEA" w14:textId="77777777" w:rsidR="00F85C99" w:rsidRPr="002F6A28" w:rsidRDefault="009B61B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078C22" w14:textId="77777777" w:rsidR="00F85C99" w:rsidRPr="002F6A28" w:rsidRDefault="009B61B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B97E20C" w14:textId="77777777" w:rsidR="00EE3A11" w:rsidRPr="00C379C8" w:rsidRDefault="009B61B2" w:rsidP="00155128">
            <w:r w:rsidRPr="00C379C8">
              <w:t>Israel WTO-TBT Enquiry Point</w:t>
            </w:r>
          </w:p>
          <w:p w14:paraId="1CC7BD34" w14:textId="77777777" w:rsidR="00EE3A11" w:rsidRPr="00C379C8" w:rsidRDefault="009B61B2" w:rsidP="00155128">
            <w:r w:rsidRPr="00C379C8">
              <w:t>Ministry of Economy and Industry</w:t>
            </w:r>
          </w:p>
          <w:p w14:paraId="35B23B60" w14:textId="77777777" w:rsidR="00EE3A11" w:rsidRPr="00C379C8" w:rsidRDefault="009B61B2" w:rsidP="00155128">
            <w:r w:rsidRPr="00C379C8">
              <w:t>Tel: + (972) 74 750 2236</w:t>
            </w:r>
          </w:p>
          <w:p w14:paraId="119C904B" w14:textId="77777777" w:rsidR="00EE3A11" w:rsidRPr="00946A02" w:rsidRDefault="009B61B2" w:rsidP="00155128">
            <w:pPr>
              <w:spacing w:after="120"/>
              <w:rPr>
                <w:lang w:val="pt-BR"/>
              </w:rPr>
            </w:pPr>
            <w:r w:rsidRPr="00946A02">
              <w:rPr>
                <w:lang w:val="pt-BR"/>
              </w:rPr>
              <w:t xml:space="preserve">E-mail: </w:t>
            </w:r>
            <w:hyperlink r:id="rId9" w:history="1">
              <w:r w:rsidRPr="00946A02">
                <w:rPr>
                  <w:color w:val="0000FF"/>
                  <w:u w:val="single"/>
                  <w:lang w:val="pt-BR"/>
                </w:rPr>
                <w:t>Yael.Friedgut@service.economy.gov.il</w:t>
              </w:r>
            </w:hyperlink>
            <w:bookmarkEnd w:id="5"/>
          </w:p>
          <w:p w14:paraId="3E584C7C" w14:textId="77777777" w:rsidR="00F85C99" w:rsidRPr="002F6A28" w:rsidRDefault="009B61B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D314E" w14:paraId="64AFA9BD" w14:textId="77777777" w:rsidTr="0069259F">
        <w:tc>
          <w:tcPr>
            <w:tcW w:w="713" w:type="dxa"/>
            <w:tcBorders>
              <w:top w:val="single" w:sz="6" w:space="0" w:color="auto"/>
              <w:bottom w:val="single" w:sz="6" w:space="0" w:color="auto"/>
            </w:tcBorders>
            <w:shd w:val="clear" w:color="auto" w:fill="auto"/>
          </w:tcPr>
          <w:p w14:paraId="791DE3F5" w14:textId="77777777" w:rsidR="00F85C99" w:rsidRPr="002F6A28" w:rsidRDefault="009B61B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ABF370D" w14:textId="77777777" w:rsidR="00F85C99" w:rsidRPr="0058336F" w:rsidRDefault="009B61B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D314E" w14:paraId="3C8FF0B6" w14:textId="77777777" w:rsidTr="0069259F">
        <w:tc>
          <w:tcPr>
            <w:tcW w:w="713" w:type="dxa"/>
            <w:tcBorders>
              <w:top w:val="single" w:sz="6" w:space="0" w:color="auto"/>
              <w:bottom w:val="single" w:sz="6" w:space="0" w:color="auto"/>
            </w:tcBorders>
            <w:shd w:val="clear" w:color="auto" w:fill="auto"/>
          </w:tcPr>
          <w:p w14:paraId="420FA475" w14:textId="77777777" w:rsidR="00F85C99" w:rsidRPr="002F6A28" w:rsidRDefault="009B61B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D24EC73" w14:textId="77777777" w:rsidR="00F85C99" w:rsidRPr="002F6A28" w:rsidRDefault="009B61B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and commodities subject to Mandatory Standards</w:t>
            </w:r>
            <w:bookmarkEnd w:id="22"/>
          </w:p>
        </w:tc>
      </w:tr>
      <w:tr w:rsidR="008D314E" w14:paraId="433C9BC4" w14:textId="77777777" w:rsidTr="0069259F">
        <w:tc>
          <w:tcPr>
            <w:tcW w:w="713" w:type="dxa"/>
            <w:tcBorders>
              <w:top w:val="single" w:sz="6" w:space="0" w:color="auto"/>
              <w:bottom w:val="single" w:sz="6" w:space="0" w:color="auto"/>
            </w:tcBorders>
            <w:shd w:val="clear" w:color="auto" w:fill="auto"/>
          </w:tcPr>
          <w:p w14:paraId="7912568C" w14:textId="77777777" w:rsidR="00F85C99" w:rsidRPr="002F6A28" w:rsidRDefault="009B61B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F8F304B" w14:textId="77777777" w:rsidR="00F85C99" w:rsidRPr="002F6A28" w:rsidRDefault="009B61B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Standards Law (Compliance with European regulation requirements) (Amendment no. _) 5784-2024; (16 page(s), in Hebrew)</w:t>
            </w:r>
            <w:bookmarkEnd w:id="24"/>
          </w:p>
        </w:tc>
      </w:tr>
      <w:tr w:rsidR="008D314E" w14:paraId="534B4407" w14:textId="77777777" w:rsidTr="0069259F">
        <w:tc>
          <w:tcPr>
            <w:tcW w:w="713" w:type="dxa"/>
            <w:tcBorders>
              <w:top w:val="single" w:sz="6" w:space="0" w:color="auto"/>
              <w:bottom w:val="single" w:sz="6" w:space="0" w:color="auto"/>
            </w:tcBorders>
            <w:shd w:val="clear" w:color="auto" w:fill="auto"/>
          </w:tcPr>
          <w:p w14:paraId="073084F9" w14:textId="77777777" w:rsidR="00F85C99" w:rsidRPr="002F6A28" w:rsidRDefault="009B61B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B6A04F8" w14:textId="77777777" w:rsidR="00F85C99" w:rsidRPr="002F6A28" w:rsidRDefault="009B61B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 of Economy and Industry announced a draft amendment to Israel's Standards Law. This amendment significantly reforms Israel's import regime.</w:t>
            </w:r>
          </w:p>
          <w:p w14:paraId="5D4D86FE" w14:textId="77777777" w:rsidR="00FE448B" w:rsidRPr="00C379C8" w:rsidRDefault="009B61B2" w:rsidP="002F6A28">
            <w:pPr>
              <w:spacing w:before="120" w:after="120"/>
            </w:pPr>
            <w:r w:rsidRPr="00C379C8">
              <w:t>The proposed amendment aims to reduce the regulatory and bureaucratic burden on manufacturers, importers, and retailers. It promotes competition and encourages free international trade, by adding an alternative route to importing and marketing goods subject to a mandatory standard,</w:t>
            </w:r>
          </w:p>
          <w:p w14:paraId="0240A381" w14:textId="77777777" w:rsidR="00FE448B" w:rsidRPr="00C379C8" w:rsidRDefault="009B61B2" w:rsidP="002F6A28">
            <w:pPr>
              <w:spacing w:before="120" w:after="120"/>
            </w:pPr>
            <w:r w:rsidRPr="00C379C8">
              <w:t>The new alternative route relies on European regulations, reduces regulatory requirements at the import stage, and focuses on market surveillance and sampling goods at the ports according to a new risk management system. According to this new regime, manufacturers and importers that promote self-enforcement or submit documents showing that the goods were marketed in Europe, will be subject to facilitated import requirements.</w:t>
            </w:r>
          </w:p>
          <w:p w14:paraId="04CD4E8E" w14:textId="77777777" w:rsidR="00FE448B" w:rsidRPr="00C379C8" w:rsidRDefault="009B61B2" w:rsidP="002F6A28">
            <w:pPr>
              <w:spacing w:before="120" w:after="120"/>
            </w:pPr>
            <w:r w:rsidRPr="00C379C8">
              <w:t>This proposed amendment also includes an indirect amendment to update Israel's Import and Export Decree accordingly.</w:t>
            </w:r>
            <w:bookmarkEnd w:id="26"/>
          </w:p>
        </w:tc>
      </w:tr>
      <w:tr w:rsidR="008D314E" w14:paraId="50F2E8E0" w14:textId="77777777" w:rsidTr="0069259F">
        <w:tc>
          <w:tcPr>
            <w:tcW w:w="713" w:type="dxa"/>
            <w:tcBorders>
              <w:top w:val="single" w:sz="6" w:space="0" w:color="auto"/>
              <w:bottom w:val="single" w:sz="6" w:space="0" w:color="auto"/>
            </w:tcBorders>
            <w:shd w:val="clear" w:color="auto" w:fill="auto"/>
          </w:tcPr>
          <w:p w14:paraId="097D91FC" w14:textId="77777777" w:rsidR="00F85C99" w:rsidRPr="002F6A28" w:rsidRDefault="009B61B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15625BF" w14:textId="77777777" w:rsidR="00F85C99" w:rsidRPr="002F6A28" w:rsidRDefault="009B61B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Harmonization; Reducing trade barriers and facilitating trade</w:t>
            </w:r>
            <w:bookmarkEnd w:id="28"/>
          </w:p>
        </w:tc>
      </w:tr>
      <w:tr w:rsidR="008D314E" w14:paraId="087CB063" w14:textId="77777777" w:rsidTr="0069259F">
        <w:tc>
          <w:tcPr>
            <w:tcW w:w="713" w:type="dxa"/>
            <w:tcBorders>
              <w:top w:val="single" w:sz="6" w:space="0" w:color="auto"/>
              <w:bottom w:val="single" w:sz="6" w:space="0" w:color="auto"/>
            </w:tcBorders>
            <w:shd w:val="clear" w:color="auto" w:fill="auto"/>
          </w:tcPr>
          <w:p w14:paraId="11DCC713" w14:textId="77777777" w:rsidR="00F85C99" w:rsidRPr="002F6A28" w:rsidRDefault="009B61B2"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DCDD461" w14:textId="77777777" w:rsidR="00086AF5" w:rsidRPr="00086AF5" w:rsidRDefault="009B61B2"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C597B15" w14:textId="77777777" w:rsidR="00EE3A11" w:rsidRPr="002F6A28" w:rsidRDefault="009B61B2" w:rsidP="007F13E8">
            <w:pPr>
              <w:numPr>
                <w:ilvl w:val="0"/>
                <w:numId w:val="16"/>
              </w:numPr>
              <w:spacing w:before="120" w:after="120"/>
            </w:pPr>
            <w:r w:rsidRPr="002F6A28">
              <w:t>Israel's Standards Law, 5733-1953 and all its amendments;</w:t>
            </w:r>
          </w:p>
          <w:p w14:paraId="4FD3B968" w14:textId="77777777" w:rsidR="00EE3A11" w:rsidRPr="002F6A28" w:rsidRDefault="009B61B2" w:rsidP="007F13E8">
            <w:pPr>
              <w:numPr>
                <w:ilvl w:val="0"/>
                <w:numId w:val="16"/>
              </w:numPr>
              <w:spacing w:before="120" w:after="120"/>
            </w:pPr>
            <w:r w:rsidRPr="002F6A28">
              <w:t>Israel's Import and Export Decree [New Version], 5769-1979.</w:t>
            </w:r>
            <w:bookmarkEnd w:id="30"/>
          </w:p>
        </w:tc>
      </w:tr>
      <w:tr w:rsidR="008D314E" w14:paraId="1056C271" w14:textId="77777777" w:rsidTr="00AE6CC8">
        <w:trPr>
          <w:cantSplit/>
        </w:trPr>
        <w:tc>
          <w:tcPr>
            <w:tcW w:w="713" w:type="dxa"/>
            <w:tcBorders>
              <w:top w:val="single" w:sz="6" w:space="0" w:color="auto"/>
              <w:bottom w:val="single" w:sz="6" w:space="0" w:color="auto"/>
            </w:tcBorders>
            <w:shd w:val="clear" w:color="auto" w:fill="auto"/>
          </w:tcPr>
          <w:p w14:paraId="32878521" w14:textId="77777777" w:rsidR="00EE3A11" w:rsidRPr="002F6A28" w:rsidRDefault="009B61B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40B218D" w14:textId="77777777" w:rsidR="00EE3A11" w:rsidRPr="002F6A28" w:rsidRDefault="009B61B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A12DA8B" w14:textId="77777777" w:rsidR="00EE3A11" w:rsidRPr="002F6A28" w:rsidRDefault="009B61B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 The Minister of Economy and Industry may, by decree, postpone the commencement date if he is convinced that the preparation of the required supervisory and enforcement powers has not been completed. This will maintain inspection capabilities, implement the requirements of the European regulation, and implement the instructions of this proposed amendment to The Standards Law and the Import and Export Ordinance as worded in this draft.</w:t>
            </w:r>
            <w:bookmarkEnd w:id="36"/>
          </w:p>
        </w:tc>
      </w:tr>
      <w:tr w:rsidR="008D314E" w14:paraId="5213CC86" w14:textId="77777777" w:rsidTr="0069259F">
        <w:tc>
          <w:tcPr>
            <w:tcW w:w="713" w:type="dxa"/>
            <w:tcBorders>
              <w:top w:val="single" w:sz="6" w:space="0" w:color="auto"/>
              <w:bottom w:val="single" w:sz="6" w:space="0" w:color="auto"/>
            </w:tcBorders>
            <w:shd w:val="clear" w:color="auto" w:fill="auto"/>
          </w:tcPr>
          <w:p w14:paraId="6B6E2883" w14:textId="77777777" w:rsidR="00F85C99" w:rsidRPr="002F6A28" w:rsidRDefault="009B61B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152405" w14:textId="77777777" w:rsidR="00F85C99" w:rsidRPr="002F6A28" w:rsidRDefault="009B61B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D314E" w14:paraId="5B27D95F" w14:textId="77777777" w:rsidTr="0069259F">
        <w:tc>
          <w:tcPr>
            <w:tcW w:w="713" w:type="dxa"/>
            <w:tcBorders>
              <w:top w:val="single" w:sz="6" w:space="0" w:color="auto"/>
            </w:tcBorders>
            <w:shd w:val="clear" w:color="auto" w:fill="auto"/>
          </w:tcPr>
          <w:p w14:paraId="5C9A227F" w14:textId="77777777" w:rsidR="00F85C99" w:rsidRPr="002F6A28" w:rsidRDefault="009B61B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02A389B" w14:textId="77777777" w:rsidR="00F85C99" w:rsidRPr="002F6A28" w:rsidRDefault="009B61B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ECA5D51" w14:textId="77777777" w:rsidR="00EE3A11" w:rsidRPr="00A12DDE" w:rsidRDefault="009B61B2" w:rsidP="00B16145">
            <w:pPr>
              <w:keepNext/>
              <w:keepLines/>
              <w:rPr>
                <w:bCs/>
              </w:rPr>
            </w:pPr>
            <w:r w:rsidRPr="00A12DDE">
              <w:rPr>
                <w:bCs/>
              </w:rPr>
              <w:t>WTO-TBT Enquiry Point</w:t>
            </w:r>
          </w:p>
          <w:p w14:paraId="046A9916" w14:textId="77777777" w:rsidR="00EE3A11" w:rsidRPr="00A12DDE" w:rsidRDefault="009E5A50" w:rsidP="00B16145">
            <w:pPr>
              <w:keepNext/>
              <w:keepLines/>
              <w:rPr>
                <w:bCs/>
              </w:rPr>
            </w:pPr>
            <w:hyperlink r:id="rId10" w:history="1">
              <w:r w:rsidR="009B61B2" w:rsidRPr="00A12DDE">
                <w:rPr>
                  <w:bCs/>
                  <w:color w:val="0000FF"/>
                  <w:u w:val="single"/>
                </w:rPr>
                <w:t>Yael.Friedgut@service.economy.gov.il</w:t>
              </w:r>
            </w:hyperlink>
          </w:p>
          <w:p w14:paraId="087F9E5D" w14:textId="77777777" w:rsidR="00EE3A11" w:rsidRPr="00A12DDE" w:rsidRDefault="009B61B2" w:rsidP="00B16145">
            <w:pPr>
              <w:keepNext/>
              <w:keepLines/>
              <w:pBdr>
                <w:top w:val="none" w:sz="0" w:space="4" w:color="auto"/>
                <w:bottom w:val="none" w:sz="0" w:space="4" w:color="auto"/>
              </w:pBdr>
              <w:rPr>
                <w:bCs/>
              </w:rPr>
            </w:pPr>
            <w:r w:rsidRPr="00A12DDE">
              <w:rPr>
                <w:bCs/>
              </w:rPr>
              <w:t>In addition to the proposed amendment, we provide an informal combined version of the future Standards Law and a Regulatory Impact Assessment Report (RIA) for the new import route based on European regulation.</w:t>
            </w:r>
          </w:p>
          <w:p w14:paraId="22EB0032" w14:textId="77777777" w:rsidR="00EE3A11" w:rsidRPr="00A12DDE" w:rsidRDefault="009E5A50" w:rsidP="00B16145">
            <w:pPr>
              <w:keepNext/>
              <w:keepLines/>
              <w:rPr>
                <w:bCs/>
              </w:rPr>
            </w:pPr>
            <w:hyperlink r:id="rId11" w:tgtFrame="_blank" w:history="1">
              <w:r w:rsidR="009B61B2" w:rsidRPr="00A12DDE">
                <w:rPr>
                  <w:bCs/>
                  <w:color w:val="0000FF"/>
                  <w:u w:val="single"/>
                </w:rPr>
                <w:t>https://members.wto.org/crnattachments/2024/TBT/ISR/24_02157_00_x.pdf</w:t>
              </w:r>
            </w:hyperlink>
          </w:p>
          <w:p w14:paraId="2C7350A9" w14:textId="77777777" w:rsidR="00EE3A11" w:rsidRPr="00A12DDE" w:rsidRDefault="009E5A50" w:rsidP="00B16145">
            <w:pPr>
              <w:keepNext/>
              <w:keepLines/>
              <w:rPr>
                <w:bCs/>
              </w:rPr>
            </w:pPr>
            <w:hyperlink r:id="rId12" w:tgtFrame="_blank" w:history="1">
              <w:r w:rsidR="009B61B2" w:rsidRPr="00A12DDE">
                <w:rPr>
                  <w:bCs/>
                  <w:color w:val="0000FF"/>
                  <w:u w:val="single"/>
                </w:rPr>
                <w:t>https://members.wto.org/crnattachments/2024/TBT/ISR/24_02157_01_x.pdf</w:t>
              </w:r>
            </w:hyperlink>
          </w:p>
          <w:p w14:paraId="5EEA3CB5" w14:textId="77777777" w:rsidR="00EE3A11" w:rsidRPr="00A12DDE" w:rsidRDefault="009E5A50" w:rsidP="00B16145">
            <w:pPr>
              <w:keepNext/>
              <w:keepLines/>
              <w:spacing w:after="120"/>
              <w:rPr>
                <w:bCs/>
              </w:rPr>
            </w:pPr>
            <w:hyperlink r:id="rId13" w:tgtFrame="_blank" w:history="1">
              <w:r w:rsidR="009B61B2" w:rsidRPr="00A12DDE">
                <w:rPr>
                  <w:bCs/>
                  <w:color w:val="0000FF"/>
                  <w:u w:val="single"/>
                </w:rPr>
                <w:t>https://members.wto.org/crnattachments/2024/TBT/ISR/24_02157_02_x.pdf</w:t>
              </w:r>
            </w:hyperlink>
            <w:bookmarkEnd w:id="42"/>
          </w:p>
        </w:tc>
      </w:tr>
    </w:tbl>
    <w:p w14:paraId="22CB07C0"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9E93" w14:textId="77777777" w:rsidR="009B61B2" w:rsidRDefault="009B61B2">
      <w:r>
        <w:separator/>
      </w:r>
    </w:p>
  </w:endnote>
  <w:endnote w:type="continuationSeparator" w:id="0">
    <w:p w14:paraId="500EED67" w14:textId="77777777" w:rsidR="009B61B2" w:rsidRDefault="009B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CE5F" w14:textId="77777777" w:rsidR="009239F7" w:rsidRPr="002F6A28" w:rsidRDefault="009B61B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8599" w14:textId="77777777" w:rsidR="009239F7" w:rsidRPr="002F6A28" w:rsidRDefault="009B61B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EAE" w14:textId="77777777" w:rsidR="00EE3A11" w:rsidRPr="002F6A28" w:rsidRDefault="009B61B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8D1A" w14:textId="77777777" w:rsidR="009B61B2" w:rsidRDefault="009B61B2">
      <w:r>
        <w:separator/>
      </w:r>
    </w:p>
  </w:footnote>
  <w:footnote w:type="continuationSeparator" w:id="0">
    <w:p w14:paraId="050E8207" w14:textId="77777777" w:rsidR="009B61B2" w:rsidRDefault="009B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0614" w14:textId="77777777" w:rsidR="009239F7" w:rsidRPr="002F6A28" w:rsidRDefault="009B61B2" w:rsidP="009239F7">
    <w:pPr>
      <w:pStyle w:val="Header"/>
      <w:pBdr>
        <w:bottom w:val="single" w:sz="4" w:space="1" w:color="auto"/>
      </w:pBdr>
      <w:tabs>
        <w:tab w:val="clear" w:pos="4513"/>
        <w:tab w:val="clear" w:pos="9027"/>
      </w:tabs>
      <w:jc w:val="center"/>
    </w:pPr>
    <w:r w:rsidRPr="002F6A28">
      <w:t>tbtSymbol</w:t>
    </w:r>
  </w:p>
  <w:p w14:paraId="642B089A" w14:textId="77777777" w:rsidR="009239F7" w:rsidRPr="002F6A28" w:rsidRDefault="009239F7" w:rsidP="009239F7">
    <w:pPr>
      <w:pStyle w:val="Header"/>
      <w:pBdr>
        <w:bottom w:val="single" w:sz="4" w:space="1" w:color="auto"/>
      </w:pBdr>
      <w:tabs>
        <w:tab w:val="clear" w:pos="4513"/>
        <w:tab w:val="clear" w:pos="9027"/>
      </w:tabs>
      <w:jc w:val="center"/>
    </w:pPr>
  </w:p>
  <w:p w14:paraId="61F5E5E4" w14:textId="77777777" w:rsidR="009239F7" w:rsidRPr="002F6A28" w:rsidRDefault="009B61B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8155E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CC1F" w14:textId="77777777" w:rsidR="009239F7" w:rsidRPr="002F6A28" w:rsidRDefault="009B61B2" w:rsidP="009239F7">
    <w:pPr>
      <w:pStyle w:val="Header"/>
      <w:pBdr>
        <w:bottom w:val="single" w:sz="4" w:space="1" w:color="auto"/>
      </w:pBdr>
      <w:tabs>
        <w:tab w:val="clear" w:pos="4513"/>
        <w:tab w:val="clear" w:pos="9027"/>
      </w:tabs>
      <w:jc w:val="center"/>
    </w:pPr>
    <w:bookmarkStart w:id="43" w:name="spsSymbolHeader"/>
    <w:r w:rsidRPr="002F6A28">
      <w:t>G/TBT/N/ISR/1329</w:t>
    </w:r>
    <w:bookmarkEnd w:id="43"/>
  </w:p>
  <w:p w14:paraId="09C09722" w14:textId="77777777" w:rsidR="009239F7" w:rsidRPr="002F6A28" w:rsidRDefault="009239F7" w:rsidP="009239F7">
    <w:pPr>
      <w:pStyle w:val="Header"/>
      <w:pBdr>
        <w:bottom w:val="single" w:sz="4" w:space="1" w:color="auto"/>
      </w:pBdr>
      <w:tabs>
        <w:tab w:val="clear" w:pos="4513"/>
        <w:tab w:val="clear" w:pos="9027"/>
      </w:tabs>
      <w:jc w:val="center"/>
    </w:pPr>
  </w:p>
  <w:p w14:paraId="3C72ACF9" w14:textId="77777777" w:rsidR="009239F7" w:rsidRPr="002F6A28" w:rsidRDefault="009B61B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629A1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314E" w14:paraId="2DF19311" w14:textId="77777777" w:rsidTr="008612A9">
      <w:trPr>
        <w:trHeight w:val="240"/>
        <w:jc w:val="center"/>
      </w:trPr>
      <w:tc>
        <w:tcPr>
          <w:tcW w:w="3794" w:type="dxa"/>
          <w:shd w:val="clear" w:color="auto" w:fill="FFFFFF"/>
          <w:tcMar>
            <w:left w:w="108" w:type="dxa"/>
            <w:right w:w="108" w:type="dxa"/>
          </w:tcMar>
          <w:vAlign w:val="center"/>
        </w:tcPr>
        <w:p w14:paraId="19D8AC9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610B0C" w14:textId="77777777" w:rsidR="00ED54E0" w:rsidRPr="009239F7" w:rsidRDefault="00ED54E0" w:rsidP="00B801E9">
          <w:pPr>
            <w:jc w:val="right"/>
            <w:rPr>
              <w:b/>
              <w:color w:val="FF0000"/>
              <w:szCs w:val="16"/>
            </w:rPr>
          </w:pPr>
        </w:p>
      </w:tc>
    </w:tr>
    <w:bookmarkEnd w:id="44"/>
    <w:tr w:rsidR="008D314E" w14:paraId="73DA7C86" w14:textId="77777777" w:rsidTr="008612A9">
      <w:trPr>
        <w:trHeight w:val="213"/>
        <w:jc w:val="center"/>
      </w:trPr>
      <w:tc>
        <w:tcPr>
          <w:tcW w:w="3794" w:type="dxa"/>
          <w:vMerge w:val="restart"/>
          <w:shd w:val="clear" w:color="auto" w:fill="FFFFFF"/>
          <w:tcMar>
            <w:left w:w="0" w:type="dxa"/>
            <w:right w:w="0" w:type="dxa"/>
          </w:tcMar>
        </w:tcPr>
        <w:p w14:paraId="27A3C67F" w14:textId="77777777" w:rsidR="00ED54E0" w:rsidRPr="009239F7" w:rsidRDefault="009B61B2" w:rsidP="00B801E9">
          <w:pPr>
            <w:jc w:val="left"/>
          </w:pPr>
          <w:r>
            <w:rPr>
              <w:noProof/>
              <w:lang w:eastAsia="en-GB"/>
            </w:rPr>
            <w:drawing>
              <wp:inline distT="0" distB="0" distL="0" distR="0" wp14:anchorId="7FC60C66" wp14:editId="6BD6A94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9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02CF60" w14:textId="77777777" w:rsidR="00ED54E0" w:rsidRPr="009239F7" w:rsidRDefault="00ED54E0" w:rsidP="00B801E9">
          <w:pPr>
            <w:jc w:val="right"/>
            <w:rPr>
              <w:b/>
              <w:szCs w:val="16"/>
            </w:rPr>
          </w:pPr>
        </w:p>
      </w:tc>
    </w:tr>
    <w:tr w:rsidR="008D314E" w14:paraId="1C89D4B8" w14:textId="77777777" w:rsidTr="008612A9">
      <w:trPr>
        <w:trHeight w:val="868"/>
        <w:jc w:val="center"/>
      </w:trPr>
      <w:tc>
        <w:tcPr>
          <w:tcW w:w="3794" w:type="dxa"/>
          <w:vMerge/>
          <w:shd w:val="clear" w:color="auto" w:fill="FFFFFF"/>
          <w:tcMar>
            <w:left w:w="108" w:type="dxa"/>
            <w:right w:w="108" w:type="dxa"/>
          </w:tcMar>
        </w:tcPr>
        <w:p w14:paraId="1FE81B0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6219F0" w14:textId="77777777" w:rsidR="009239F7" w:rsidRPr="002F6A28" w:rsidRDefault="009B61B2" w:rsidP="00B801E9">
          <w:pPr>
            <w:jc w:val="right"/>
            <w:rPr>
              <w:b/>
              <w:szCs w:val="16"/>
            </w:rPr>
          </w:pPr>
          <w:bookmarkStart w:id="45" w:name="bmkSymbols"/>
          <w:r w:rsidRPr="002F6A28">
            <w:rPr>
              <w:b/>
              <w:szCs w:val="16"/>
            </w:rPr>
            <w:t>G/TBT/N/ISR/1329</w:t>
          </w:r>
          <w:bookmarkEnd w:id="45"/>
        </w:p>
      </w:tc>
    </w:tr>
    <w:tr w:rsidR="008D314E" w14:paraId="127CD30D" w14:textId="77777777" w:rsidTr="008612A9">
      <w:trPr>
        <w:trHeight w:val="240"/>
        <w:jc w:val="center"/>
      </w:trPr>
      <w:tc>
        <w:tcPr>
          <w:tcW w:w="3794" w:type="dxa"/>
          <w:vMerge/>
          <w:shd w:val="clear" w:color="auto" w:fill="FFFFFF"/>
          <w:tcMar>
            <w:left w:w="108" w:type="dxa"/>
            <w:right w:w="108" w:type="dxa"/>
          </w:tcMar>
          <w:vAlign w:val="center"/>
        </w:tcPr>
        <w:p w14:paraId="6EB26A16" w14:textId="77777777" w:rsidR="00ED54E0" w:rsidRPr="009239F7" w:rsidRDefault="00ED54E0" w:rsidP="00B801E9"/>
      </w:tc>
      <w:tc>
        <w:tcPr>
          <w:tcW w:w="5448" w:type="dxa"/>
          <w:gridSpan w:val="2"/>
          <w:shd w:val="clear" w:color="auto" w:fill="FFFFFF"/>
          <w:tcMar>
            <w:left w:w="108" w:type="dxa"/>
            <w:right w:w="108" w:type="dxa"/>
          </w:tcMar>
          <w:vAlign w:val="center"/>
        </w:tcPr>
        <w:p w14:paraId="4D9CC6A0" w14:textId="20D96F33" w:rsidR="00ED54E0" w:rsidRPr="009239F7" w:rsidRDefault="009B61B2" w:rsidP="00B801E9">
          <w:pPr>
            <w:jc w:val="right"/>
            <w:rPr>
              <w:szCs w:val="16"/>
            </w:rPr>
          </w:pPr>
          <w:bookmarkStart w:id="46" w:name="spsDateDistribution"/>
          <w:bookmarkStart w:id="47" w:name="bmkDate"/>
          <w:bookmarkEnd w:id="46"/>
          <w:bookmarkEnd w:id="47"/>
          <w:r>
            <w:rPr>
              <w:szCs w:val="16"/>
            </w:rPr>
            <w:t>22 March 2024</w:t>
          </w:r>
        </w:p>
      </w:tc>
    </w:tr>
    <w:tr w:rsidR="008D314E" w14:paraId="0CB26BA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B954EA" w14:textId="4D9E794B" w:rsidR="00ED54E0" w:rsidRPr="009239F7" w:rsidRDefault="009B61B2"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9E5A50">
            <w:rPr>
              <w:color w:val="FF0000"/>
              <w:szCs w:val="16"/>
            </w:rPr>
            <w:t>2480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5FB81E1" w14:textId="77777777" w:rsidR="00ED54E0" w:rsidRPr="009239F7" w:rsidRDefault="009B61B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D314E" w14:paraId="0F68CC9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D8DA7B" w14:textId="77777777" w:rsidR="00ED54E0" w:rsidRPr="009239F7" w:rsidRDefault="009B61B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1428158" w14:textId="77777777" w:rsidR="00ED54E0" w:rsidRPr="002F6A28" w:rsidRDefault="009B61B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27D522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1C7928">
      <w:start w:val="1"/>
      <w:numFmt w:val="decimal"/>
      <w:pStyle w:val="SummaryText"/>
      <w:lvlText w:val="%1."/>
      <w:lvlJc w:val="left"/>
      <w:pPr>
        <w:ind w:left="360" w:hanging="360"/>
      </w:pPr>
    </w:lvl>
    <w:lvl w:ilvl="1" w:tplc="79D089F4" w:tentative="1">
      <w:start w:val="1"/>
      <w:numFmt w:val="lowerLetter"/>
      <w:lvlText w:val="%2."/>
      <w:lvlJc w:val="left"/>
      <w:pPr>
        <w:ind w:left="1080" w:hanging="360"/>
      </w:pPr>
    </w:lvl>
    <w:lvl w:ilvl="2" w:tplc="E758A8C0" w:tentative="1">
      <w:start w:val="1"/>
      <w:numFmt w:val="lowerRoman"/>
      <w:lvlText w:val="%3."/>
      <w:lvlJc w:val="right"/>
      <w:pPr>
        <w:ind w:left="1800" w:hanging="180"/>
      </w:pPr>
    </w:lvl>
    <w:lvl w:ilvl="3" w:tplc="3B1C25E0" w:tentative="1">
      <w:start w:val="1"/>
      <w:numFmt w:val="decimal"/>
      <w:lvlText w:val="%4."/>
      <w:lvlJc w:val="left"/>
      <w:pPr>
        <w:ind w:left="2520" w:hanging="360"/>
      </w:pPr>
    </w:lvl>
    <w:lvl w:ilvl="4" w:tplc="7BF63412" w:tentative="1">
      <w:start w:val="1"/>
      <w:numFmt w:val="lowerLetter"/>
      <w:lvlText w:val="%5."/>
      <w:lvlJc w:val="left"/>
      <w:pPr>
        <w:ind w:left="3240" w:hanging="360"/>
      </w:pPr>
    </w:lvl>
    <w:lvl w:ilvl="5" w:tplc="FF40C8AE" w:tentative="1">
      <w:start w:val="1"/>
      <w:numFmt w:val="lowerRoman"/>
      <w:lvlText w:val="%6."/>
      <w:lvlJc w:val="right"/>
      <w:pPr>
        <w:ind w:left="3960" w:hanging="180"/>
      </w:pPr>
    </w:lvl>
    <w:lvl w:ilvl="6" w:tplc="47DC2DD6" w:tentative="1">
      <w:start w:val="1"/>
      <w:numFmt w:val="decimal"/>
      <w:lvlText w:val="%7."/>
      <w:lvlJc w:val="left"/>
      <w:pPr>
        <w:ind w:left="4680" w:hanging="360"/>
      </w:pPr>
    </w:lvl>
    <w:lvl w:ilvl="7" w:tplc="E1F2872E" w:tentative="1">
      <w:start w:val="1"/>
      <w:numFmt w:val="lowerLetter"/>
      <w:lvlText w:val="%8."/>
      <w:lvlJc w:val="left"/>
      <w:pPr>
        <w:ind w:left="5400" w:hanging="360"/>
      </w:pPr>
    </w:lvl>
    <w:lvl w:ilvl="8" w:tplc="664AAF5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3983784">
      <w:start w:val="1"/>
      <w:numFmt w:val="bullet"/>
      <w:lvlText w:val=""/>
      <w:lvlJc w:val="left"/>
      <w:pPr>
        <w:ind w:left="720" w:hanging="360"/>
      </w:pPr>
      <w:rPr>
        <w:rFonts w:ascii="Symbol" w:hAnsi="Symbol"/>
      </w:rPr>
    </w:lvl>
    <w:lvl w:ilvl="1" w:tplc="273EF748">
      <w:start w:val="1"/>
      <w:numFmt w:val="bullet"/>
      <w:lvlText w:val="o"/>
      <w:lvlJc w:val="left"/>
      <w:pPr>
        <w:tabs>
          <w:tab w:val="num" w:pos="1440"/>
        </w:tabs>
        <w:ind w:left="1440" w:hanging="360"/>
      </w:pPr>
      <w:rPr>
        <w:rFonts w:ascii="Courier New" w:hAnsi="Courier New"/>
      </w:rPr>
    </w:lvl>
    <w:lvl w:ilvl="2" w:tplc="21065F16">
      <w:start w:val="1"/>
      <w:numFmt w:val="bullet"/>
      <w:lvlText w:val=""/>
      <w:lvlJc w:val="left"/>
      <w:pPr>
        <w:tabs>
          <w:tab w:val="num" w:pos="2160"/>
        </w:tabs>
        <w:ind w:left="2160" w:hanging="360"/>
      </w:pPr>
      <w:rPr>
        <w:rFonts w:ascii="Wingdings" w:hAnsi="Wingdings"/>
      </w:rPr>
    </w:lvl>
    <w:lvl w:ilvl="3" w:tplc="29C01BEE">
      <w:start w:val="1"/>
      <w:numFmt w:val="bullet"/>
      <w:lvlText w:val=""/>
      <w:lvlJc w:val="left"/>
      <w:pPr>
        <w:tabs>
          <w:tab w:val="num" w:pos="2880"/>
        </w:tabs>
        <w:ind w:left="2880" w:hanging="360"/>
      </w:pPr>
      <w:rPr>
        <w:rFonts w:ascii="Symbol" w:hAnsi="Symbol"/>
      </w:rPr>
    </w:lvl>
    <w:lvl w:ilvl="4" w:tplc="C5B68AE0">
      <w:start w:val="1"/>
      <w:numFmt w:val="bullet"/>
      <w:lvlText w:val="o"/>
      <w:lvlJc w:val="left"/>
      <w:pPr>
        <w:tabs>
          <w:tab w:val="num" w:pos="3600"/>
        </w:tabs>
        <w:ind w:left="3600" w:hanging="360"/>
      </w:pPr>
      <w:rPr>
        <w:rFonts w:ascii="Courier New" w:hAnsi="Courier New"/>
      </w:rPr>
    </w:lvl>
    <w:lvl w:ilvl="5" w:tplc="2048D796">
      <w:start w:val="1"/>
      <w:numFmt w:val="bullet"/>
      <w:lvlText w:val=""/>
      <w:lvlJc w:val="left"/>
      <w:pPr>
        <w:tabs>
          <w:tab w:val="num" w:pos="4320"/>
        </w:tabs>
        <w:ind w:left="4320" w:hanging="360"/>
      </w:pPr>
      <w:rPr>
        <w:rFonts w:ascii="Wingdings" w:hAnsi="Wingdings"/>
      </w:rPr>
    </w:lvl>
    <w:lvl w:ilvl="6" w:tplc="35EC0C3C">
      <w:start w:val="1"/>
      <w:numFmt w:val="bullet"/>
      <w:lvlText w:val=""/>
      <w:lvlJc w:val="left"/>
      <w:pPr>
        <w:tabs>
          <w:tab w:val="num" w:pos="5040"/>
        </w:tabs>
        <w:ind w:left="5040" w:hanging="360"/>
      </w:pPr>
      <w:rPr>
        <w:rFonts w:ascii="Symbol" w:hAnsi="Symbol"/>
      </w:rPr>
    </w:lvl>
    <w:lvl w:ilvl="7" w:tplc="9EEE7F7A">
      <w:start w:val="1"/>
      <w:numFmt w:val="bullet"/>
      <w:lvlText w:val="o"/>
      <w:lvlJc w:val="left"/>
      <w:pPr>
        <w:tabs>
          <w:tab w:val="num" w:pos="5760"/>
        </w:tabs>
        <w:ind w:left="5760" w:hanging="360"/>
      </w:pPr>
      <w:rPr>
        <w:rFonts w:ascii="Courier New" w:hAnsi="Courier New"/>
      </w:rPr>
    </w:lvl>
    <w:lvl w:ilvl="8" w:tplc="D2B60996">
      <w:start w:val="1"/>
      <w:numFmt w:val="bullet"/>
      <w:lvlText w:val=""/>
      <w:lvlJc w:val="left"/>
      <w:pPr>
        <w:tabs>
          <w:tab w:val="num" w:pos="6480"/>
        </w:tabs>
        <w:ind w:left="6480" w:hanging="360"/>
      </w:pPr>
      <w:rPr>
        <w:rFonts w:ascii="Wingdings" w:hAnsi="Wingdings"/>
      </w:rPr>
    </w:lvl>
  </w:abstractNum>
  <w:num w:numId="1" w16cid:durableId="2006738225">
    <w:abstractNumId w:val="9"/>
  </w:num>
  <w:num w:numId="2" w16cid:durableId="1919704678">
    <w:abstractNumId w:val="7"/>
  </w:num>
  <w:num w:numId="3" w16cid:durableId="327877160">
    <w:abstractNumId w:val="6"/>
  </w:num>
  <w:num w:numId="4" w16cid:durableId="1229654554">
    <w:abstractNumId w:val="5"/>
  </w:num>
  <w:num w:numId="5" w16cid:durableId="950403343">
    <w:abstractNumId w:val="4"/>
  </w:num>
  <w:num w:numId="6" w16cid:durableId="140318526">
    <w:abstractNumId w:val="12"/>
  </w:num>
  <w:num w:numId="7" w16cid:durableId="374476050">
    <w:abstractNumId w:val="11"/>
  </w:num>
  <w:num w:numId="8" w16cid:durableId="2019652411">
    <w:abstractNumId w:val="10"/>
  </w:num>
  <w:num w:numId="9" w16cid:durableId="690305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8310838">
    <w:abstractNumId w:val="13"/>
  </w:num>
  <w:num w:numId="11" w16cid:durableId="49349680">
    <w:abstractNumId w:val="8"/>
  </w:num>
  <w:num w:numId="12" w16cid:durableId="1171338285">
    <w:abstractNumId w:val="3"/>
  </w:num>
  <w:num w:numId="13" w16cid:durableId="1674842756">
    <w:abstractNumId w:val="2"/>
  </w:num>
  <w:num w:numId="14" w16cid:durableId="1874222147">
    <w:abstractNumId w:val="1"/>
  </w:num>
  <w:num w:numId="15" w16cid:durableId="1882787540">
    <w:abstractNumId w:val="0"/>
  </w:num>
  <w:num w:numId="16" w16cid:durableId="21036039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46A09"/>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314E"/>
    <w:rsid w:val="008D641C"/>
    <w:rsid w:val="008E372C"/>
    <w:rsid w:val="008E67DC"/>
    <w:rsid w:val="009239F7"/>
    <w:rsid w:val="00934ABC"/>
    <w:rsid w:val="00946A02"/>
    <w:rsid w:val="00955D8A"/>
    <w:rsid w:val="00964F4F"/>
    <w:rsid w:val="0097650D"/>
    <w:rsid w:val="009811DD"/>
    <w:rsid w:val="00984DF3"/>
    <w:rsid w:val="0098681A"/>
    <w:rsid w:val="00986D7B"/>
    <w:rsid w:val="00990E7D"/>
    <w:rsid w:val="009A6F54"/>
    <w:rsid w:val="009A72C6"/>
    <w:rsid w:val="009B46E3"/>
    <w:rsid w:val="009B61B2"/>
    <w:rsid w:val="009B6669"/>
    <w:rsid w:val="009D1D8C"/>
    <w:rsid w:val="009D1FF8"/>
    <w:rsid w:val="009E5A50"/>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2236D"/>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9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ISR/24_02157_02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4/TBT/ISR/24_02157_01_x.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ISR/24_02157_00_x.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Yael.Friedgut@service.economy.gov.i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Yael.Friedgut@service.economy.gov.i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4354AA09-38C9-4024-B943-BA63C235BE0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2024-03-22T08:11:00Z</dcterms:created>
  <dcterms:modified xsi:type="dcterms:W3CDTF">2024-03-22T08:19:00Z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