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CA56" w14:textId="77777777" w:rsidR="009239F7" w:rsidRPr="002F6A28" w:rsidRDefault="001C183E" w:rsidP="002F6A28">
      <w:pPr>
        <w:pStyle w:val="Title"/>
        <w:rPr>
          <w:caps w:val="0"/>
          <w:kern w:val="0"/>
        </w:rPr>
      </w:pPr>
      <w:r w:rsidRPr="002F6A28">
        <w:rPr>
          <w:caps w:val="0"/>
          <w:kern w:val="0"/>
        </w:rPr>
        <w:t>NOTIFICATION</w:t>
      </w:r>
    </w:p>
    <w:p w14:paraId="129102C3" w14:textId="77777777" w:rsidR="009239F7" w:rsidRPr="002F6A28" w:rsidRDefault="001C183E" w:rsidP="002F6A28">
      <w:pPr>
        <w:jc w:val="center"/>
      </w:pPr>
      <w:r w:rsidRPr="002F6A28">
        <w:t>The following notification is being circulated in accordance with Article 10.6</w:t>
      </w:r>
    </w:p>
    <w:p w14:paraId="6023AB2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31D4E" w14:paraId="2ED05CD0" w14:textId="77777777" w:rsidTr="0069259F">
        <w:tc>
          <w:tcPr>
            <w:tcW w:w="713" w:type="dxa"/>
            <w:tcBorders>
              <w:bottom w:val="single" w:sz="6" w:space="0" w:color="auto"/>
            </w:tcBorders>
            <w:shd w:val="clear" w:color="auto" w:fill="auto"/>
          </w:tcPr>
          <w:p w14:paraId="536B1AB1" w14:textId="77777777" w:rsidR="00F85C99" w:rsidRPr="002F6A28" w:rsidRDefault="001C183E" w:rsidP="002F6A28">
            <w:pPr>
              <w:spacing w:before="120" w:after="120"/>
              <w:jc w:val="left"/>
            </w:pPr>
            <w:r w:rsidRPr="002F6A28">
              <w:rPr>
                <w:b/>
              </w:rPr>
              <w:t>1.</w:t>
            </w:r>
          </w:p>
        </w:tc>
        <w:tc>
          <w:tcPr>
            <w:tcW w:w="8546" w:type="dxa"/>
            <w:tcBorders>
              <w:bottom w:val="single" w:sz="6" w:space="0" w:color="auto"/>
            </w:tcBorders>
            <w:shd w:val="clear" w:color="auto" w:fill="auto"/>
          </w:tcPr>
          <w:p w14:paraId="4EEBD25D" w14:textId="77777777" w:rsidR="00F85C99" w:rsidRPr="002F6A28" w:rsidRDefault="001C183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47F2205D" w14:textId="77777777" w:rsidR="00F85C99" w:rsidRPr="002F6A28" w:rsidRDefault="001C183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31D4E" w14:paraId="4C150969" w14:textId="77777777" w:rsidTr="0069259F">
        <w:tc>
          <w:tcPr>
            <w:tcW w:w="713" w:type="dxa"/>
            <w:tcBorders>
              <w:top w:val="single" w:sz="6" w:space="0" w:color="auto"/>
              <w:bottom w:val="single" w:sz="6" w:space="0" w:color="auto"/>
            </w:tcBorders>
            <w:shd w:val="clear" w:color="auto" w:fill="auto"/>
          </w:tcPr>
          <w:p w14:paraId="0A8566EA" w14:textId="77777777" w:rsidR="00F85C99" w:rsidRPr="002F6A28" w:rsidRDefault="001C183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AC9E032" w14:textId="77777777" w:rsidR="00F85C99" w:rsidRPr="002F6A28" w:rsidRDefault="001C183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DAAB90D" w14:textId="77777777" w:rsidR="00EE3A11" w:rsidRPr="00C379C8" w:rsidRDefault="001C183E" w:rsidP="00155128">
            <w:pPr>
              <w:spacing w:after="120"/>
            </w:pPr>
            <w:r w:rsidRPr="00C379C8">
              <w:t>Ministry of New and Renewable Energy (MNRE), Government of India</w:t>
            </w:r>
            <w:bookmarkEnd w:id="5"/>
          </w:p>
          <w:p w14:paraId="498A0E39" w14:textId="77777777" w:rsidR="00F85C99" w:rsidRPr="002F6A28" w:rsidRDefault="001C183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0508D21" w14:textId="77777777" w:rsidR="00AC6C6E" w:rsidRPr="00C379C8" w:rsidRDefault="001C183E" w:rsidP="00AA646C">
            <w:r w:rsidRPr="00C379C8">
              <w:t>Dr. A. K. Tripathi, Scientist G/Adviser</w:t>
            </w:r>
          </w:p>
          <w:p w14:paraId="3D42FE75" w14:textId="77777777" w:rsidR="00AC6C6E" w:rsidRPr="00C379C8" w:rsidRDefault="001C183E" w:rsidP="00AA646C">
            <w:r w:rsidRPr="00C379C8">
              <w:t>Ministry of New and Renewable Energy</w:t>
            </w:r>
          </w:p>
          <w:p w14:paraId="4E28B5AE" w14:textId="77777777" w:rsidR="00AC6C6E" w:rsidRPr="00C379C8" w:rsidRDefault="001C183E" w:rsidP="00AA646C">
            <w:r w:rsidRPr="00C379C8">
              <w:t>Atal Akshay Urja Bhawan, C.G.O. Complex</w:t>
            </w:r>
          </w:p>
          <w:p w14:paraId="0ACEB2A0" w14:textId="77777777" w:rsidR="00AC6C6E" w:rsidRPr="00C379C8" w:rsidRDefault="001C183E" w:rsidP="00AA646C">
            <w:r w:rsidRPr="00C379C8">
              <w:t>Lodhi Road, New Delhi- 110003</w:t>
            </w:r>
          </w:p>
          <w:p w14:paraId="36A75282" w14:textId="77777777" w:rsidR="00AC6C6E" w:rsidRPr="00C379C8" w:rsidRDefault="001C183E" w:rsidP="00AA646C">
            <w:pPr>
              <w:spacing w:after="120"/>
            </w:pPr>
            <w:r w:rsidRPr="00C379C8">
              <w:t xml:space="preserve">Email: </w:t>
            </w:r>
            <w:hyperlink r:id="rId9" w:history="1">
              <w:r w:rsidRPr="00C379C8">
                <w:rPr>
                  <w:color w:val="0000FF"/>
                  <w:u w:val="single"/>
                </w:rPr>
                <w:t>aktripathi@nic.in</w:t>
              </w:r>
            </w:hyperlink>
            <w:r w:rsidRPr="00C379C8">
              <w:t xml:space="preserve"> Tel: +91-011-20849145</w:t>
            </w:r>
            <w:bookmarkEnd w:id="7"/>
          </w:p>
        </w:tc>
      </w:tr>
      <w:tr w:rsidR="00631D4E" w14:paraId="00B89456" w14:textId="77777777" w:rsidTr="0069259F">
        <w:tc>
          <w:tcPr>
            <w:tcW w:w="713" w:type="dxa"/>
            <w:tcBorders>
              <w:top w:val="single" w:sz="6" w:space="0" w:color="auto"/>
              <w:bottom w:val="single" w:sz="6" w:space="0" w:color="auto"/>
            </w:tcBorders>
            <w:shd w:val="clear" w:color="auto" w:fill="auto"/>
          </w:tcPr>
          <w:p w14:paraId="5E16E639" w14:textId="77777777" w:rsidR="00F85C99" w:rsidRPr="002F6A28" w:rsidRDefault="001C183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F8AF3D2" w14:textId="77777777" w:rsidR="00F85C99" w:rsidRPr="0058336F" w:rsidRDefault="001C183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31D4E" w14:paraId="0088FFBC" w14:textId="77777777" w:rsidTr="0069259F">
        <w:tc>
          <w:tcPr>
            <w:tcW w:w="713" w:type="dxa"/>
            <w:tcBorders>
              <w:top w:val="single" w:sz="6" w:space="0" w:color="auto"/>
              <w:bottom w:val="single" w:sz="6" w:space="0" w:color="auto"/>
            </w:tcBorders>
            <w:shd w:val="clear" w:color="auto" w:fill="auto"/>
          </w:tcPr>
          <w:p w14:paraId="441F60F0" w14:textId="77777777" w:rsidR="00F85C99" w:rsidRPr="002F6A28" w:rsidRDefault="001C183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2D6ABC9" w14:textId="77777777" w:rsidR="00F85C99" w:rsidRPr="002F6A28" w:rsidRDefault="001C183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Solar Water Heating Systems (SWHS)</w:t>
            </w:r>
            <w:bookmarkEnd w:id="22"/>
          </w:p>
        </w:tc>
      </w:tr>
      <w:tr w:rsidR="00631D4E" w14:paraId="4B47F065" w14:textId="77777777" w:rsidTr="0069259F">
        <w:tc>
          <w:tcPr>
            <w:tcW w:w="713" w:type="dxa"/>
            <w:tcBorders>
              <w:top w:val="single" w:sz="6" w:space="0" w:color="auto"/>
              <w:bottom w:val="single" w:sz="6" w:space="0" w:color="auto"/>
            </w:tcBorders>
            <w:shd w:val="clear" w:color="auto" w:fill="auto"/>
          </w:tcPr>
          <w:p w14:paraId="22C78E3E" w14:textId="77777777" w:rsidR="00F85C99" w:rsidRPr="002F6A28" w:rsidRDefault="001C183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CA89ACF" w14:textId="77777777" w:rsidR="00F85C99" w:rsidRPr="002F6A28" w:rsidRDefault="001C183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Solar Thermal Systems, Devices and Components Goods Order, 2024; (2 page(s), in English)</w:t>
            </w:r>
            <w:bookmarkEnd w:id="24"/>
          </w:p>
        </w:tc>
      </w:tr>
      <w:tr w:rsidR="00631D4E" w14:paraId="1A4008B6" w14:textId="77777777" w:rsidTr="0069259F">
        <w:tc>
          <w:tcPr>
            <w:tcW w:w="713" w:type="dxa"/>
            <w:tcBorders>
              <w:top w:val="single" w:sz="6" w:space="0" w:color="auto"/>
              <w:bottom w:val="single" w:sz="6" w:space="0" w:color="auto"/>
            </w:tcBorders>
            <w:shd w:val="clear" w:color="auto" w:fill="auto"/>
          </w:tcPr>
          <w:p w14:paraId="21DE3825" w14:textId="77777777" w:rsidR="00F85C99" w:rsidRPr="002F6A28" w:rsidRDefault="001C183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51CBB08" w14:textId="77777777" w:rsidR="00F85C99" w:rsidRPr="002F6A28" w:rsidRDefault="001C183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Solar Water Heating Systems (SWHS) mentioned in the column (2) of the Schedule mentioned in the Quality Control Order shall conform to the corresponding Indian Standard given in the column (3) of the said Schedule and shall bear the 'Standard Mark' under a licence from the Bureau of Indian Standards in accordance with Scheme-I of Schedule II of the Bureau of Indian Standards (Conformity assessment) Regulations, 2018.</w:t>
            </w:r>
            <w:bookmarkEnd w:id="26"/>
          </w:p>
        </w:tc>
      </w:tr>
      <w:tr w:rsidR="00631D4E" w14:paraId="0319916A" w14:textId="77777777" w:rsidTr="0069259F">
        <w:tc>
          <w:tcPr>
            <w:tcW w:w="713" w:type="dxa"/>
            <w:tcBorders>
              <w:top w:val="single" w:sz="6" w:space="0" w:color="auto"/>
              <w:bottom w:val="single" w:sz="6" w:space="0" w:color="auto"/>
            </w:tcBorders>
            <w:shd w:val="clear" w:color="auto" w:fill="auto"/>
          </w:tcPr>
          <w:p w14:paraId="259AE9B0" w14:textId="77777777" w:rsidR="00F85C99" w:rsidRPr="002F6A28" w:rsidRDefault="001C183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303C7EC" w14:textId="77777777" w:rsidR="00F85C99" w:rsidRPr="002F6A28" w:rsidRDefault="001C183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w:t>
            </w:r>
            <w:bookmarkEnd w:id="28"/>
          </w:p>
        </w:tc>
      </w:tr>
      <w:tr w:rsidR="00631D4E" w14:paraId="7369BD17" w14:textId="77777777" w:rsidTr="0069259F">
        <w:tc>
          <w:tcPr>
            <w:tcW w:w="713" w:type="dxa"/>
            <w:tcBorders>
              <w:top w:val="single" w:sz="6" w:space="0" w:color="auto"/>
              <w:bottom w:val="single" w:sz="6" w:space="0" w:color="auto"/>
            </w:tcBorders>
            <w:shd w:val="clear" w:color="auto" w:fill="auto"/>
          </w:tcPr>
          <w:p w14:paraId="06EC3979" w14:textId="77777777" w:rsidR="00F85C99" w:rsidRPr="002F6A28" w:rsidRDefault="001C183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F657FA6" w14:textId="77777777" w:rsidR="00086AF5" w:rsidRPr="00086AF5" w:rsidRDefault="001C183E"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63DEBF9C" w14:textId="77777777" w:rsidR="00EE3A11" w:rsidRPr="002F6A28" w:rsidRDefault="001C183E" w:rsidP="007F13E8">
            <w:pPr>
              <w:spacing w:before="120" w:after="120"/>
            </w:pPr>
            <w:r w:rsidRPr="002F6A28">
              <w:t>Draft Notification available in English</w:t>
            </w:r>
            <w:bookmarkEnd w:id="30"/>
          </w:p>
        </w:tc>
      </w:tr>
      <w:tr w:rsidR="00631D4E" w14:paraId="19D33190" w14:textId="77777777" w:rsidTr="00AE6CC8">
        <w:trPr>
          <w:cantSplit/>
        </w:trPr>
        <w:tc>
          <w:tcPr>
            <w:tcW w:w="713" w:type="dxa"/>
            <w:tcBorders>
              <w:top w:val="single" w:sz="6" w:space="0" w:color="auto"/>
              <w:bottom w:val="single" w:sz="6" w:space="0" w:color="auto"/>
            </w:tcBorders>
            <w:shd w:val="clear" w:color="auto" w:fill="auto"/>
          </w:tcPr>
          <w:p w14:paraId="3A8815CA" w14:textId="77777777" w:rsidR="00EE3A11" w:rsidRPr="002F6A28" w:rsidRDefault="001C183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1B8B8BB" w14:textId="77777777" w:rsidR="00EE3A11" w:rsidRPr="002F6A28" w:rsidRDefault="001C183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180 days from notification in Gazette of India</w:t>
            </w:r>
            <w:bookmarkEnd w:id="33"/>
          </w:p>
          <w:p w14:paraId="7693A94F" w14:textId="77777777" w:rsidR="00EE3A11" w:rsidRPr="002F6A28" w:rsidRDefault="001C183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180 days from notification in Gazette of India</w:t>
            </w:r>
            <w:bookmarkEnd w:id="36"/>
          </w:p>
        </w:tc>
      </w:tr>
      <w:tr w:rsidR="00631D4E" w14:paraId="38A20D06" w14:textId="77777777" w:rsidTr="0069259F">
        <w:tc>
          <w:tcPr>
            <w:tcW w:w="713" w:type="dxa"/>
            <w:tcBorders>
              <w:top w:val="single" w:sz="6" w:space="0" w:color="auto"/>
              <w:bottom w:val="single" w:sz="6" w:space="0" w:color="auto"/>
            </w:tcBorders>
            <w:shd w:val="clear" w:color="auto" w:fill="auto"/>
          </w:tcPr>
          <w:p w14:paraId="56213083" w14:textId="77777777" w:rsidR="00F85C99" w:rsidRPr="002F6A28" w:rsidRDefault="001C183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24EEB34" w14:textId="77777777" w:rsidR="00F85C99" w:rsidRPr="002F6A28" w:rsidRDefault="001C183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31D4E" w14:paraId="09EEB335" w14:textId="77777777" w:rsidTr="0069259F">
        <w:tc>
          <w:tcPr>
            <w:tcW w:w="713" w:type="dxa"/>
            <w:tcBorders>
              <w:top w:val="single" w:sz="6" w:space="0" w:color="auto"/>
            </w:tcBorders>
            <w:shd w:val="clear" w:color="auto" w:fill="auto"/>
          </w:tcPr>
          <w:p w14:paraId="3BDA5E92" w14:textId="77777777" w:rsidR="00F85C99" w:rsidRPr="002F6A28" w:rsidRDefault="001C183E"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36AD424" w14:textId="77777777" w:rsidR="00F85C99" w:rsidRPr="002F6A28" w:rsidRDefault="001C183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4593F65" w14:textId="77777777" w:rsidR="00EE3A11" w:rsidRPr="00A12DDE" w:rsidRDefault="001C183E" w:rsidP="00B16145">
            <w:pPr>
              <w:keepNext/>
              <w:keepLines/>
              <w:rPr>
                <w:bCs/>
              </w:rPr>
            </w:pPr>
            <w:r w:rsidRPr="00A12DDE">
              <w:rPr>
                <w:bCs/>
              </w:rPr>
              <w:t xml:space="preserve">Website of MNRE, </w:t>
            </w:r>
            <w:hyperlink r:id="rId10" w:tgtFrame="_blank" w:history="1">
              <w:r w:rsidRPr="00A12DDE">
                <w:rPr>
                  <w:bCs/>
                  <w:color w:val="0000FF"/>
                  <w:u w:val="single"/>
                </w:rPr>
                <w:t>https://mnre.gov.in/</w:t>
              </w:r>
            </w:hyperlink>
          </w:p>
          <w:p w14:paraId="1EE1E920" w14:textId="77777777" w:rsidR="00EE3A11" w:rsidRPr="00A12DDE" w:rsidRDefault="001C183E" w:rsidP="00B16145">
            <w:pPr>
              <w:keepNext/>
              <w:keepLines/>
              <w:rPr>
                <w:bCs/>
              </w:rPr>
            </w:pPr>
            <w:r w:rsidRPr="00A12DDE">
              <w:rPr>
                <w:bCs/>
              </w:rPr>
              <w:t>Sh. Rajkumar Bhawariya, Scientist B</w:t>
            </w:r>
          </w:p>
          <w:p w14:paraId="5BB92599" w14:textId="77777777" w:rsidR="00EE3A11" w:rsidRPr="00A12DDE" w:rsidRDefault="001C183E" w:rsidP="00B16145">
            <w:pPr>
              <w:keepNext/>
              <w:keepLines/>
              <w:rPr>
                <w:bCs/>
              </w:rPr>
            </w:pPr>
            <w:r w:rsidRPr="00A12DDE">
              <w:rPr>
                <w:bCs/>
              </w:rPr>
              <w:t>MNRE, Atal Akshay Urja Bhawan, C.G.O. Complex</w:t>
            </w:r>
          </w:p>
          <w:p w14:paraId="68E44887" w14:textId="77777777" w:rsidR="00EE3A11" w:rsidRPr="00A12DDE" w:rsidRDefault="001C183E" w:rsidP="00B16145">
            <w:pPr>
              <w:keepNext/>
              <w:keepLines/>
              <w:rPr>
                <w:bCs/>
              </w:rPr>
            </w:pPr>
            <w:r w:rsidRPr="00A12DDE">
              <w:rPr>
                <w:bCs/>
              </w:rPr>
              <w:t>Lodhi Road, New Delhi- 110003</w:t>
            </w:r>
          </w:p>
          <w:p w14:paraId="18BF5D1B" w14:textId="77777777" w:rsidR="00EE3A11" w:rsidRPr="00A12DDE" w:rsidRDefault="001C183E" w:rsidP="00B16145">
            <w:pPr>
              <w:keepNext/>
              <w:keepLines/>
              <w:rPr>
                <w:bCs/>
              </w:rPr>
            </w:pPr>
            <w:r w:rsidRPr="00A12DDE">
              <w:rPr>
                <w:bCs/>
              </w:rPr>
              <w:t xml:space="preserve">Email: </w:t>
            </w:r>
            <w:hyperlink r:id="rId11" w:history="1">
              <w:r w:rsidRPr="00A12DDE">
                <w:rPr>
                  <w:bCs/>
                  <w:color w:val="0000FF"/>
                  <w:u w:val="single"/>
                </w:rPr>
                <w:t>rajkumarb.mnre@gov.in</w:t>
              </w:r>
            </w:hyperlink>
          </w:p>
          <w:p w14:paraId="0063842B" w14:textId="77777777" w:rsidR="00EE3A11" w:rsidRPr="00A12DDE" w:rsidRDefault="001C183E" w:rsidP="00B16145">
            <w:pPr>
              <w:keepNext/>
              <w:keepLines/>
              <w:rPr>
                <w:bCs/>
              </w:rPr>
            </w:pPr>
            <w:r w:rsidRPr="00A12DDE">
              <w:rPr>
                <w:bCs/>
              </w:rPr>
              <w:t>Tel: +91-011-20849079</w:t>
            </w:r>
          </w:p>
          <w:p w14:paraId="04D2114F" w14:textId="77777777" w:rsidR="00EE3A11" w:rsidRPr="00A12DDE" w:rsidRDefault="008D3A48" w:rsidP="00B16145">
            <w:pPr>
              <w:keepNext/>
              <w:keepLines/>
              <w:pBdr>
                <w:top w:val="none" w:sz="0" w:space="4" w:color="auto"/>
              </w:pBdr>
              <w:spacing w:after="120"/>
              <w:rPr>
                <w:bCs/>
              </w:rPr>
            </w:pPr>
            <w:hyperlink r:id="rId12" w:tgtFrame="_blank" w:history="1">
              <w:r w:rsidR="001C183E" w:rsidRPr="00A12DDE">
                <w:rPr>
                  <w:bCs/>
                  <w:color w:val="0000FF"/>
                  <w:u w:val="single"/>
                </w:rPr>
                <w:t>https://members.wto.org/crnattachments/2024/TBT/IND/24_02499_00_e.pdf</w:t>
              </w:r>
            </w:hyperlink>
            <w:bookmarkEnd w:id="42"/>
          </w:p>
        </w:tc>
      </w:tr>
    </w:tbl>
    <w:p w14:paraId="255DC03F"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AFAF" w14:textId="77777777" w:rsidR="001C183E" w:rsidRDefault="001C183E">
      <w:r>
        <w:separator/>
      </w:r>
    </w:p>
  </w:endnote>
  <w:endnote w:type="continuationSeparator" w:id="0">
    <w:p w14:paraId="7061F3A3" w14:textId="77777777" w:rsidR="001C183E" w:rsidRDefault="001C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E864" w14:textId="77777777" w:rsidR="009239F7" w:rsidRPr="002F6A28" w:rsidRDefault="001C183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8991" w14:textId="77777777" w:rsidR="009239F7" w:rsidRPr="002F6A28" w:rsidRDefault="001C183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2623" w14:textId="77777777" w:rsidR="00EE3A11" w:rsidRPr="002F6A28" w:rsidRDefault="001C183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65E6" w14:textId="77777777" w:rsidR="001C183E" w:rsidRDefault="001C183E">
      <w:r>
        <w:separator/>
      </w:r>
    </w:p>
  </w:footnote>
  <w:footnote w:type="continuationSeparator" w:id="0">
    <w:p w14:paraId="4D795513" w14:textId="77777777" w:rsidR="001C183E" w:rsidRDefault="001C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0072" w14:textId="77777777" w:rsidR="009239F7" w:rsidRPr="002F6A28" w:rsidRDefault="001C183E" w:rsidP="009239F7">
    <w:pPr>
      <w:pStyle w:val="Header"/>
      <w:pBdr>
        <w:bottom w:val="single" w:sz="4" w:space="1" w:color="auto"/>
      </w:pBdr>
      <w:tabs>
        <w:tab w:val="clear" w:pos="4513"/>
        <w:tab w:val="clear" w:pos="9027"/>
      </w:tabs>
      <w:jc w:val="center"/>
    </w:pPr>
    <w:r w:rsidRPr="002F6A28">
      <w:t>tbtSymbol</w:t>
    </w:r>
  </w:p>
  <w:p w14:paraId="14D1FE3E" w14:textId="77777777" w:rsidR="009239F7" w:rsidRPr="002F6A28" w:rsidRDefault="009239F7" w:rsidP="009239F7">
    <w:pPr>
      <w:pStyle w:val="Header"/>
      <w:pBdr>
        <w:bottom w:val="single" w:sz="4" w:space="1" w:color="auto"/>
      </w:pBdr>
      <w:tabs>
        <w:tab w:val="clear" w:pos="4513"/>
        <w:tab w:val="clear" w:pos="9027"/>
      </w:tabs>
      <w:jc w:val="center"/>
    </w:pPr>
  </w:p>
  <w:p w14:paraId="5713486B" w14:textId="77777777" w:rsidR="009239F7" w:rsidRPr="002F6A28" w:rsidRDefault="001C183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9CE1E0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0B90" w14:textId="77777777" w:rsidR="009239F7" w:rsidRPr="002F6A28" w:rsidRDefault="001C183E" w:rsidP="009239F7">
    <w:pPr>
      <w:pStyle w:val="Header"/>
      <w:pBdr>
        <w:bottom w:val="single" w:sz="4" w:space="1" w:color="auto"/>
      </w:pBdr>
      <w:tabs>
        <w:tab w:val="clear" w:pos="4513"/>
        <w:tab w:val="clear" w:pos="9027"/>
      </w:tabs>
      <w:jc w:val="center"/>
    </w:pPr>
    <w:bookmarkStart w:id="43" w:name="spsSymbolHeader"/>
    <w:r w:rsidRPr="002F6A28">
      <w:t>G/TBT/N/IND/326</w:t>
    </w:r>
    <w:bookmarkEnd w:id="43"/>
  </w:p>
  <w:p w14:paraId="7E7C7577" w14:textId="77777777" w:rsidR="009239F7" w:rsidRPr="002F6A28" w:rsidRDefault="009239F7" w:rsidP="009239F7">
    <w:pPr>
      <w:pStyle w:val="Header"/>
      <w:pBdr>
        <w:bottom w:val="single" w:sz="4" w:space="1" w:color="auto"/>
      </w:pBdr>
      <w:tabs>
        <w:tab w:val="clear" w:pos="4513"/>
        <w:tab w:val="clear" w:pos="9027"/>
      </w:tabs>
      <w:jc w:val="center"/>
    </w:pPr>
  </w:p>
  <w:p w14:paraId="07B3547D" w14:textId="77777777" w:rsidR="009239F7" w:rsidRPr="002F6A28" w:rsidRDefault="001C183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BCF57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1D4E" w14:paraId="21109250" w14:textId="77777777" w:rsidTr="008612A9">
      <w:trPr>
        <w:trHeight w:val="240"/>
        <w:jc w:val="center"/>
      </w:trPr>
      <w:tc>
        <w:tcPr>
          <w:tcW w:w="3794" w:type="dxa"/>
          <w:shd w:val="clear" w:color="auto" w:fill="FFFFFF"/>
          <w:tcMar>
            <w:left w:w="108" w:type="dxa"/>
            <w:right w:w="108" w:type="dxa"/>
          </w:tcMar>
          <w:vAlign w:val="center"/>
        </w:tcPr>
        <w:p w14:paraId="2D4FB5A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5F91E69" w14:textId="77777777" w:rsidR="00ED54E0" w:rsidRPr="009239F7" w:rsidRDefault="00ED54E0" w:rsidP="00B801E9">
          <w:pPr>
            <w:jc w:val="right"/>
            <w:rPr>
              <w:b/>
              <w:color w:val="FF0000"/>
              <w:szCs w:val="16"/>
            </w:rPr>
          </w:pPr>
        </w:p>
      </w:tc>
    </w:tr>
    <w:bookmarkEnd w:id="44"/>
    <w:tr w:rsidR="00631D4E" w14:paraId="33E5E3F3" w14:textId="77777777" w:rsidTr="008612A9">
      <w:trPr>
        <w:trHeight w:val="213"/>
        <w:jc w:val="center"/>
      </w:trPr>
      <w:tc>
        <w:tcPr>
          <w:tcW w:w="3794" w:type="dxa"/>
          <w:vMerge w:val="restart"/>
          <w:shd w:val="clear" w:color="auto" w:fill="FFFFFF"/>
          <w:tcMar>
            <w:left w:w="0" w:type="dxa"/>
            <w:right w:w="0" w:type="dxa"/>
          </w:tcMar>
        </w:tcPr>
        <w:p w14:paraId="13C9DDAF" w14:textId="77777777" w:rsidR="00ED54E0" w:rsidRPr="009239F7" w:rsidRDefault="001C183E" w:rsidP="00B801E9">
          <w:pPr>
            <w:jc w:val="left"/>
          </w:pPr>
          <w:r>
            <w:rPr>
              <w:noProof/>
              <w:lang w:eastAsia="en-GB"/>
            </w:rPr>
            <w:drawing>
              <wp:inline distT="0" distB="0" distL="0" distR="0" wp14:anchorId="56B240E2" wp14:editId="0F7008A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4950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4A3527" w14:textId="77777777" w:rsidR="00ED54E0" w:rsidRPr="009239F7" w:rsidRDefault="00ED54E0" w:rsidP="00B801E9">
          <w:pPr>
            <w:jc w:val="right"/>
            <w:rPr>
              <w:b/>
              <w:szCs w:val="16"/>
            </w:rPr>
          </w:pPr>
        </w:p>
      </w:tc>
    </w:tr>
    <w:tr w:rsidR="00631D4E" w14:paraId="4B3F91E2" w14:textId="77777777" w:rsidTr="008612A9">
      <w:trPr>
        <w:trHeight w:val="868"/>
        <w:jc w:val="center"/>
      </w:trPr>
      <w:tc>
        <w:tcPr>
          <w:tcW w:w="3794" w:type="dxa"/>
          <w:vMerge/>
          <w:shd w:val="clear" w:color="auto" w:fill="FFFFFF"/>
          <w:tcMar>
            <w:left w:w="108" w:type="dxa"/>
            <w:right w:w="108" w:type="dxa"/>
          </w:tcMar>
        </w:tcPr>
        <w:p w14:paraId="15669F6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CFDAF6C" w14:textId="77777777" w:rsidR="009239F7" w:rsidRPr="002F6A28" w:rsidRDefault="001C183E" w:rsidP="00B801E9">
          <w:pPr>
            <w:jc w:val="right"/>
            <w:rPr>
              <w:b/>
              <w:szCs w:val="16"/>
            </w:rPr>
          </w:pPr>
          <w:bookmarkStart w:id="45" w:name="bmkSymbols"/>
          <w:r w:rsidRPr="002F6A28">
            <w:rPr>
              <w:b/>
              <w:szCs w:val="16"/>
            </w:rPr>
            <w:t>G/TBT/N/IND/326</w:t>
          </w:r>
          <w:bookmarkEnd w:id="45"/>
        </w:p>
      </w:tc>
    </w:tr>
    <w:tr w:rsidR="00631D4E" w14:paraId="47788465" w14:textId="77777777" w:rsidTr="008612A9">
      <w:trPr>
        <w:trHeight w:val="240"/>
        <w:jc w:val="center"/>
      </w:trPr>
      <w:tc>
        <w:tcPr>
          <w:tcW w:w="3794" w:type="dxa"/>
          <w:vMerge/>
          <w:shd w:val="clear" w:color="auto" w:fill="FFFFFF"/>
          <w:tcMar>
            <w:left w:w="108" w:type="dxa"/>
            <w:right w:w="108" w:type="dxa"/>
          </w:tcMar>
          <w:vAlign w:val="center"/>
        </w:tcPr>
        <w:p w14:paraId="60CC6829" w14:textId="77777777" w:rsidR="00ED54E0" w:rsidRPr="009239F7" w:rsidRDefault="00ED54E0" w:rsidP="00B801E9"/>
      </w:tc>
      <w:tc>
        <w:tcPr>
          <w:tcW w:w="5448" w:type="dxa"/>
          <w:gridSpan w:val="2"/>
          <w:shd w:val="clear" w:color="auto" w:fill="FFFFFF"/>
          <w:tcMar>
            <w:left w:w="108" w:type="dxa"/>
            <w:right w:w="108" w:type="dxa"/>
          </w:tcMar>
          <w:vAlign w:val="center"/>
        </w:tcPr>
        <w:p w14:paraId="1CC4DDAA" w14:textId="03717714" w:rsidR="00ED54E0" w:rsidRPr="009239F7" w:rsidRDefault="001C183E" w:rsidP="00B801E9">
          <w:pPr>
            <w:jc w:val="right"/>
            <w:rPr>
              <w:szCs w:val="16"/>
            </w:rPr>
          </w:pPr>
          <w:bookmarkStart w:id="46" w:name="spsDateDistribution"/>
          <w:bookmarkStart w:id="47" w:name="bmkDate"/>
          <w:bookmarkEnd w:id="46"/>
          <w:bookmarkEnd w:id="47"/>
          <w:r>
            <w:rPr>
              <w:szCs w:val="16"/>
            </w:rPr>
            <w:t>9 April 2024</w:t>
          </w:r>
        </w:p>
      </w:tc>
    </w:tr>
    <w:tr w:rsidR="00631D4E" w14:paraId="0AB1A14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7BF506" w14:textId="732FBEB2" w:rsidR="00ED54E0" w:rsidRPr="009239F7" w:rsidRDefault="001C183E"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8D3A48">
            <w:rPr>
              <w:color w:val="FF0000"/>
              <w:szCs w:val="16"/>
            </w:rPr>
            <w:t>-2993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F73DB52" w14:textId="77777777" w:rsidR="00ED54E0" w:rsidRPr="009239F7" w:rsidRDefault="001C183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31D4E" w14:paraId="28BDD1B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83BA2A" w14:textId="77777777" w:rsidR="00ED54E0" w:rsidRPr="009239F7" w:rsidRDefault="001C183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789B3A6" w14:textId="77777777" w:rsidR="00ED54E0" w:rsidRPr="002F6A28" w:rsidRDefault="001C183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522BD8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3E6422">
      <w:start w:val="1"/>
      <w:numFmt w:val="decimal"/>
      <w:pStyle w:val="SummaryText"/>
      <w:lvlText w:val="%1."/>
      <w:lvlJc w:val="left"/>
      <w:pPr>
        <w:ind w:left="360" w:hanging="360"/>
      </w:pPr>
    </w:lvl>
    <w:lvl w:ilvl="1" w:tplc="D70EE3F8" w:tentative="1">
      <w:start w:val="1"/>
      <w:numFmt w:val="lowerLetter"/>
      <w:lvlText w:val="%2."/>
      <w:lvlJc w:val="left"/>
      <w:pPr>
        <w:ind w:left="1080" w:hanging="360"/>
      </w:pPr>
    </w:lvl>
    <w:lvl w:ilvl="2" w:tplc="66CAC83A" w:tentative="1">
      <w:start w:val="1"/>
      <w:numFmt w:val="lowerRoman"/>
      <w:lvlText w:val="%3."/>
      <w:lvlJc w:val="right"/>
      <w:pPr>
        <w:ind w:left="1800" w:hanging="180"/>
      </w:pPr>
    </w:lvl>
    <w:lvl w:ilvl="3" w:tplc="E7FC4FC8" w:tentative="1">
      <w:start w:val="1"/>
      <w:numFmt w:val="decimal"/>
      <w:lvlText w:val="%4."/>
      <w:lvlJc w:val="left"/>
      <w:pPr>
        <w:ind w:left="2520" w:hanging="360"/>
      </w:pPr>
    </w:lvl>
    <w:lvl w:ilvl="4" w:tplc="2BA485A0" w:tentative="1">
      <w:start w:val="1"/>
      <w:numFmt w:val="lowerLetter"/>
      <w:lvlText w:val="%5."/>
      <w:lvlJc w:val="left"/>
      <w:pPr>
        <w:ind w:left="3240" w:hanging="360"/>
      </w:pPr>
    </w:lvl>
    <w:lvl w:ilvl="5" w:tplc="B8C2A124" w:tentative="1">
      <w:start w:val="1"/>
      <w:numFmt w:val="lowerRoman"/>
      <w:lvlText w:val="%6."/>
      <w:lvlJc w:val="right"/>
      <w:pPr>
        <w:ind w:left="3960" w:hanging="180"/>
      </w:pPr>
    </w:lvl>
    <w:lvl w:ilvl="6" w:tplc="929E2764" w:tentative="1">
      <w:start w:val="1"/>
      <w:numFmt w:val="decimal"/>
      <w:lvlText w:val="%7."/>
      <w:lvlJc w:val="left"/>
      <w:pPr>
        <w:ind w:left="4680" w:hanging="360"/>
      </w:pPr>
    </w:lvl>
    <w:lvl w:ilvl="7" w:tplc="84B45B6C" w:tentative="1">
      <w:start w:val="1"/>
      <w:numFmt w:val="lowerLetter"/>
      <w:lvlText w:val="%8."/>
      <w:lvlJc w:val="left"/>
      <w:pPr>
        <w:ind w:left="5400" w:hanging="360"/>
      </w:pPr>
    </w:lvl>
    <w:lvl w:ilvl="8" w:tplc="9CB40F9A" w:tentative="1">
      <w:start w:val="1"/>
      <w:numFmt w:val="lowerRoman"/>
      <w:lvlText w:val="%9."/>
      <w:lvlJc w:val="right"/>
      <w:pPr>
        <w:ind w:left="6120" w:hanging="180"/>
      </w:pPr>
    </w:lvl>
  </w:abstractNum>
  <w:num w:numId="1" w16cid:durableId="1032535354">
    <w:abstractNumId w:val="9"/>
  </w:num>
  <w:num w:numId="2" w16cid:durableId="1556694410">
    <w:abstractNumId w:val="7"/>
  </w:num>
  <w:num w:numId="3" w16cid:durableId="1769961887">
    <w:abstractNumId w:val="6"/>
  </w:num>
  <w:num w:numId="4" w16cid:durableId="539631898">
    <w:abstractNumId w:val="5"/>
  </w:num>
  <w:num w:numId="5" w16cid:durableId="183902701">
    <w:abstractNumId w:val="4"/>
  </w:num>
  <w:num w:numId="6" w16cid:durableId="1544635274">
    <w:abstractNumId w:val="12"/>
  </w:num>
  <w:num w:numId="7" w16cid:durableId="872884524">
    <w:abstractNumId w:val="11"/>
  </w:num>
  <w:num w:numId="8" w16cid:durableId="1708289018">
    <w:abstractNumId w:val="10"/>
  </w:num>
  <w:num w:numId="9" w16cid:durableId="8343389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5419966">
    <w:abstractNumId w:val="13"/>
  </w:num>
  <w:num w:numId="11" w16cid:durableId="1479414641">
    <w:abstractNumId w:val="8"/>
  </w:num>
  <w:num w:numId="12" w16cid:durableId="1422607202">
    <w:abstractNumId w:val="3"/>
  </w:num>
  <w:num w:numId="13" w16cid:durableId="225992914">
    <w:abstractNumId w:val="2"/>
  </w:num>
  <w:num w:numId="14" w16cid:durableId="651376687">
    <w:abstractNumId w:val="1"/>
  </w:num>
  <w:num w:numId="15" w16cid:durableId="30096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C183E"/>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B3ED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1D4E"/>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3A48"/>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0D93"/>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0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IND/24_02499_00_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jkumarb.mnre@gov.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nre.gov.i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ktripathi@nic.i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27A0-CDA7-4ED2-9C58-D1A5AF236307}">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357</Words>
  <Characters>2065</Characters>
  <Application>Microsoft Office Word</Application>
  <DocSecurity>0</DocSecurity>
  <Lines>55</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2024-04-09T12:37:00Z</dcterms:created>
  <dcterms:modified xsi:type="dcterms:W3CDTF">2024-04-09T12:58:00Z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