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8A7DB" w14:textId="77777777" w:rsidR="009239F7" w:rsidRPr="002F6A28" w:rsidRDefault="00D737BD" w:rsidP="002F6A28">
      <w:pPr>
        <w:pStyle w:val="Title"/>
        <w:rPr>
          <w:caps w:val="0"/>
          <w:kern w:val="0"/>
        </w:rPr>
      </w:pPr>
      <w:r w:rsidRPr="002F6A28">
        <w:rPr>
          <w:caps w:val="0"/>
          <w:kern w:val="0"/>
        </w:rPr>
        <w:t>NOTIFICATION</w:t>
      </w:r>
    </w:p>
    <w:p w14:paraId="2C0C434B" w14:textId="77777777" w:rsidR="009239F7" w:rsidRPr="002F6A28" w:rsidRDefault="00D737BD" w:rsidP="002F6A28">
      <w:pPr>
        <w:jc w:val="center"/>
      </w:pPr>
      <w:r w:rsidRPr="002F6A28">
        <w:t>The following notification is being circulated in accordance with Article 10.6</w:t>
      </w:r>
    </w:p>
    <w:p w14:paraId="6D7E59B4"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2C542A" w14:paraId="123F0814" w14:textId="77777777" w:rsidTr="0069259F">
        <w:tc>
          <w:tcPr>
            <w:tcW w:w="713" w:type="dxa"/>
            <w:tcBorders>
              <w:bottom w:val="single" w:sz="6" w:space="0" w:color="auto"/>
            </w:tcBorders>
            <w:shd w:val="clear" w:color="auto" w:fill="auto"/>
          </w:tcPr>
          <w:p w14:paraId="234436D8" w14:textId="77777777" w:rsidR="00F85C99" w:rsidRPr="002F6A28" w:rsidRDefault="00D737BD" w:rsidP="002F6A28">
            <w:pPr>
              <w:spacing w:before="120" w:after="120"/>
              <w:jc w:val="left"/>
            </w:pPr>
            <w:r w:rsidRPr="002F6A28">
              <w:rPr>
                <w:b/>
              </w:rPr>
              <w:t>1.</w:t>
            </w:r>
          </w:p>
        </w:tc>
        <w:tc>
          <w:tcPr>
            <w:tcW w:w="8546" w:type="dxa"/>
            <w:tcBorders>
              <w:bottom w:val="single" w:sz="6" w:space="0" w:color="auto"/>
            </w:tcBorders>
            <w:shd w:val="clear" w:color="auto" w:fill="auto"/>
          </w:tcPr>
          <w:p w14:paraId="0AF8B80A" w14:textId="77777777" w:rsidR="00F85C99" w:rsidRPr="002F6A28" w:rsidRDefault="00D737BD" w:rsidP="00C805B6">
            <w:pPr>
              <w:spacing w:before="120" w:after="120"/>
            </w:pPr>
            <w:r w:rsidRPr="002F6A28">
              <w:rPr>
                <w:b/>
              </w:rPr>
              <w:t>Notifying Member:</w:t>
            </w:r>
            <w:r w:rsidR="00EE3A11" w:rsidRPr="00C92678">
              <w:t xml:space="preserve"> </w:t>
            </w:r>
            <w:r w:rsidR="00EE3A11" w:rsidRPr="00C92678">
              <w:rPr>
                <w:u w:val="single"/>
              </w:rPr>
              <w:t>INDONESIA</w:t>
            </w:r>
          </w:p>
          <w:p w14:paraId="02B91A9F" w14:textId="77777777" w:rsidR="00F85C99" w:rsidRPr="002F6A28" w:rsidRDefault="00D737BD" w:rsidP="002F6A28">
            <w:pPr>
              <w:spacing w:after="120"/>
            </w:pPr>
            <w:r w:rsidRPr="002F6A28">
              <w:rPr>
                <w:b/>
              </w:rPr>
              <w:t>If applicable, name of local government involved (Article 3.2 and 7.2):</w:t>
            </w:r>
            <w:r w:rsidR="00EE3A11" w:rsidRPr="00C379C8">
              <w:t xml:space="preserve"> </w:t>
            </w:r>
          </w:p>
        </w:tc>
      </w:tr>
      <w:tr w:rsidR="002C542A" w14:paraId="551DCA61" w14:textId="77777777" w:rsidTr="0069259F">
        <w:tc>
          <w:tcPr>
            <w:tcW w:w="713" w:type="dxa"/>
            <w:tcBorders>
              <w:top w:val="single" w:sz="6" w:space="0" w:color="auto"/>
              <w:bottom w:val="single" w:sz="6" w:space="0" w:color="auto"/>
            </w:tcBorders>
            <w:shd w:val="clear" w:color="auto" w:fill="auto"/>
          </w:tcPr>
          <w:p w14:paraId="1725913B" w14:textId="77777777" w:rsidR="00F85C99" w:rsidRPr="002F6A28" w:rsidRDefault="00D737BD"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17414420" w14:textId="77777777" w:rsidR="00F85C99" w:rsidRPr="002F6A28" w:rsidRDefault="00D737BD" w:rsidP="00155128">
            <w:pPr>
              <w:spacing w:before="120" w:after="120"/>
            </w:pPr>
            <w:r w:rsidRPr="002F6A28">
              <w:rPr>
                <w:b/>
              </w:rPr>
              <w:t>Agency responsible:</w:t>
            </w:r>
            <w:r w:rsidR="00EE3A11" w:rsidRPr="00C379C8">
              <w:t xml:space="preserve"> </w:t>
            </w:r>
          </w:p>
          <w:p w14:paraId="3DDF423D" w14:textId="77777777" w:rsidR="00EE3A11" w:rsidRPr="00C379C8" w:rsidRDefault="00D737BD" w:rsidP="00155128">
            <w:pPr>
              <w:spacing w:after="120"/>
            </w:pPr>
            <w:r w:rsidRPr="00C379C8">
              <w:t>Directorate General of Metal, Machine, Means of Transportation and Electronic Industry, Ministry of Industry</w:t>
            </w:r>
          </w:p>
          <w:p w14:paraId="38FCE3FE" w14:textId="77777777" w:rsidR="00F85C99" w:rsidRPr="002F6A28" w:rsidRDefault="00D737BD" w:rsidP="00AA646C">
            <w:pPr>
              <w:spacing w:after="120"/>
            </w:pPr>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r w:rsidR="00AC6C6E" w:rsidRPr="00C379C8">
              <w:t xml:space="preserve"> </w:t>
            </w:r>
          </w:p>
          <w:p w14:paraId="58C36C33" w14:textId="77777777" w:rsidR="00AC6C6E" w:rsidRPr="00C379C8" w:rsidRDefault="00D737BD" w:rsidP="00AA646C">
            <w:r w:rsidRPr="00C379C8">
              <w:t xml:space="preserve">Directorate of </w:t>
            </w:r>
            <w:proofErr w:type="spellStart"/>
            <w:r w:rsidRPr="00C379C8">
              <w:t>of</w:t>
            </w:r>
            <w:proofErr w:type="spellEnd"/>
            <w:r w:rsidRPr="00C379C8">
              <w:t xml:space="preserve"> Metal Industry, Ministry of Industry</w:t>
            </w:r>
          </w:p>
          <w:p w14:paraId="5C1AD411" w14:textId="77777777" w:rsidR="00AC6C6E" w:rsidRPr="00C379C8" w:rsidRDefault="00D737BD" w:rsidP="00AA646C">
            <w:r w:rsidRPr="00C379C8">
              <w:t xml:space="preserve">Jl. Gatot Subroto </w:t>
            </w:r>
            <w:proofErr w:type="spellStart"/>
            <w:r w:rsidRPr="00C379C8">
              <w:t>Kav</w:t>
            </w:r>
            <w:proofErr w:type="spellEnd"/>
            <w:r w:rsidRPr="00C379C8">
              <w:t>. 52 - 53, 12th floor Jakarta 12950 - Indonesia</w:t>
            </w:r>
          </w:p>
          <w:p w14:paraId="0C466D77" w14:textId="77777777" w:rsidR="00AC6C6E" w:rsidRPr="00C379C8" w:rsidRDefault="00D737BD" w:rsidP="00AA646C">
            <w:r w:rsidRPr="00C379C8">
              <w:t>Telephone: +(62-21) 5252946, 5255509</w:t>
            </w:r>
          </w:p>
          <w:p w14:paraId="04E2272E" w14:textId="77777777" w:rsidR="00AC6C6E" w:rsidRPr="00C379C8" w:rsidRDefault="00D737BD" w:rsidP="00AA646C">
            <w:r w:rsidRPr="00C379C8">
              <w:t xml:space="preserve">Facsimile: +(62-21) 5251893 Website: </w:t>
            </w:r>
            <w:hyperlink r:id="rId9" w:tgtFrame="_blank" w:history="1">
              <w:r w:rsidRPr="00C379C8">
                <w:rPr>
                  <w:color w:val="0000FF"/>
                  <w:u w:val="single"/>
                </w:rPr>
                <w:t>http://ilmate.kemenperin.go.id/</w:t>
              </w:r>
            </w:hyperlink>
          </w:p>
          <w:p w14:paraId="7305C4FB" w14:textId="77777777" w:rsidR="00AC6C6E" w:rsidRPr="00C379C8" w:rsidRDefault="00D737BD" w:rsidP="00AA646C">
            <w:r w:rsidRPr="00C379C8">
              <w:t>Directorate of Implementation System for Standards and Conformity Assessment National Standardization Agency, Indonesia (BSN)</w:t>
            </w:r>
          </w:p>
          <w:p w14:paraId="3F62D702" w14:textId="77777777" w:rsidR="00AC6C6E" w:rsidRPr="0031621B" w:rsidRDefault="00D737BD" w:rsidP="00AA646C">
            <w:pPr>
              <w:rPr>
                <w:lang w:val="es-ES"/>
              </w:rPr>
            </w:pPr>
            <w:r w:rsidRPr="0031621B">
              <w:rPr>
                <w:lang w:val="es-ES"/>
              </w:rPr>
              <w:t>Jl. Kuningan Barat Raya No. 01A, Kuningan, Mampang Prapatan</w:t>
            </w:r>
          </w:p>
          <w:p w14:paraId="4DDF2B16" w14:textId="77777777" w:rsidR="00AC6C6E" w:rsidRPr="0031621B" w:rsidRDefault="00D737BD" w:rsidP="00AA646C">
            <w:pPr>
              <w:rPr>
                <w:lang w:val="es-ES"/>
              </w:rPr>
            </w:pPr>
            <w:r w:rsidRPr="0031621B">
              <w:rPr>
                <w:lang w:val="es-ES"/>
              </w:rPr>
              <w:t>Jakarta Selatan, DKI Jakarta 12710</w:t>
            </w:r>
          </w:p>
          <w:p w14:paraId="0584D026" w14:textId="77777777" w:rsidR="00AC6C6E" w:rsidRPr="00C379C8" w:rsidRDefault="00D737BD" w:rsidP="00AA646C">
            <w:r w:rsidRPr="00C379C8">
              <w:t>Telephone / Facsimile:</w:t>
            </w:r>
          </w:p>
          <w:p w14:paraId="5331FD86" w14:textId="77777777" w:rsidR="00AC6C6E" w:rsidRPr="00C379C8" w:rsidRDefault="00D737BD" w:rsidP="00AA646C">
            <w:r w:rsidRPr="00C379C8">
              <w:t xml:space="preserve">E-mail: </w:t>
            </w:r>
            <w:hyperlink r:id="rId10" w:history="1">
              <w:r w:rsidRPr="00C379C8">
                <w:rPr>
                  <w:color w:val="0000FF"/>
                  <w:u w:val="single"/>
                </w:rPr>
                <w:t>tbt.indonesia@bsn.go.id</w:t>
              </w:r>
            </w:hyperlink>
            <w:r w:rsidRPr="00C379C8">
              <w:t xml:space="preserve"> and </w:t>
            </w:r>
            <w:hyperlink r:id="rId11" w:history="1">
              <w:r w:rsidRPr="00C379C8">
                <w:rPr>
                  <w:color w:val="0000FF"/>
                  <w:u w:val="single"/>
                </w:rPr>
                <w:t>tbt.indonesia@gmail.com</w:t>
              </w:r>
            </w:hyperlink>
            <w:r w:rsidRPr="00C379C8">
              <w:t>;</w:t>
            </w:r>
          </w:p>
          <w:p w14:paraId="3FD7CE9A" w14:textId="77777777" w:rsidR="00AC6C6E" w:rsidRPr="00C379C8" w:rsidRDefault="00D737BD" w:rsidP="00AA646C">
            <w:pPr>
              <w:spacing w:after="120"/>
            </w:pPr>
            <w:r w:rsidRPr="00C379C8">
              <w:t xml:space="preserve">Website: </w:t>
            </w:r>
            <w:hyperlink r:id="rId12" w:tgtFrame="_blank" w:history="1">
              <w:r w:rsidRPr="00C379C8">
                <w:rPr>
                  <w:color w:val="0000FF"/>
                  <w:u w:val="single"/>
                </w:rPr>
                <w:t>http://www.bsn.go.id</w:t>
              </w:r>
            </w:hyperlink>
          </w:p>
        </w:tc>
      </w:tr>
      <w:tr w:rsidR="002C542A" w14:paraId="2D9DA872" w14:textId="77777777" w:rsidTr="0069259F">
        <w:tc>
          <w:tcPr>
            <w:tcW w:w="713" w:type="dxa"/>
            <w:tcBorders>
              <w:top w:val="single" w:sz="6" w:space="0" w:color="auto"/>
              <w:bottom w:val="single" w:sz="6" w:space="0" w:color="auto"/>
            </w:tcBorders>
            <w:shd w:val="clear" w:color="auto" w:fill="auto"/>
          </w:tcPr>
          <w:p w14:paraId="72E9BC4F" w14:textId="77777777" w:rsidR="00F85C99" w:rsidRPr="002F6A28" w:rsidRDefault="00D737BD"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0BEA1112" w14:textId="77777777" w:rsidR="00F85C99" w:rsidRPr="0058336F" w:rsidRDefault="00D737BD" w:rsidP="002F6A28">
            <w:pPr>
              <w:spacing w:before="120" w:after="120"/>
            </w:pPr>
            <w:r w:rsidRPr="002F6A28">
              <w:rPr>
                <w:b/>
              </w:rPr>
              <w:t>Notified under Article 2.9.2 [X], 2.10.1 [ ], 5.6.2 [X],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rsidR="002C542A" w14:paraId="72FD5DC5" w14:textId="77777777" w:rsidTr="0069259F">
        <w:tc>
          <w:tcPr>
            <w:tcW w:w="713" w:type="dxa"/>
            <w:tcBorders>
              <w:top w:val="single" w:sz="6" w:space="0" w:color="auto"/>
              <w:bottom w:val="single" w:sz="6" w:space="0" w:color="auto"/>
            </w:tcBorders>
            <w:shd w:val="clear" w:color="auto" w:fill="auto"/>
          </w:tcPr>
          <w:p w14:paraId="1453ED24" w14:textId="77777777" w:rsidR="00F85C99" w:rsidRPr="002F6A28" w:rsidRDefault="00D737BD"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72BD3BBE" w14:textId="77777777" w:rsidR="00F85C99" w:rsidRPr="002F6A28" w:rsidRDefault="00D737BD" w:rsidP="002F6A28">
            <w:pPr>
              <w:spacing w:before="120" w:after="120"/>
            </w:pPr>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w:t>
            </w:r>
            <w:r w:rsidR="00EE3A11" w:rsidRPr="00C379C8">
              <w:t xml:space="preserve"> Cooking Utensils (Cookware) From Metal As Well As Tableware And Cooking Utensils From Stainless Steel (Stainless Steel Flatware) </w:t>
            </w:r>
          </w:p>
          <w:p w14:paraId="60A9D4AB" w14:textId="77777777" w:rsidR="00EE3A11" w:rsidRPr="00C379C8" w:rsidRDefault="00D737BD" w:rsidP="002F6A28">
            <w:pPr>
              <w:spacing w:before="120" w:after="120"/>
            </w:pPr>
            <w:r w:rsidRPr="00C379C8">
              <w:t>A. Cooking Utensils (Cookware) From Metal As Well As Tableware</w:t>
            </w:r>
          </w:p>
          <w:p w14:paraId="6E508CA5" w14:textId="77777777" w:rsidR="00EE3A11" w:rsidRPr="00C379C8" w:rsidRDefault="00D737BD" w:rsidP="002F6A28">
            <w:pPr>
              <w:numPr>
                <w:ilvl w:val="0"/>
                <w:numId w:val="16"/>
              </w:numPr>
              <w:spacing w:before="120" w:after="120"/>
            </w:pPr>
            <w:r w:rsidRPr="00C379C8">
              <w:t>Ex. 7323.93.10;</w:t>
            </w:r>
          </w:p>
          <w:p w14:paraId="23307EB1" w14:textId="77777777" w:rsidR="00EE3A11" w:rsidRPr="00C379C8" w:rsidRDefault="00D737BD" w:rsidP="002F6A28">
            <w:pPr>
              <w:numPr>
                <w:ilvl w:val="0"/>
                <w:numId w:val="16"/>
              </w:numPr>
              <w:spacing w:before="120" w:after="120"/>
            </w:pPr>
            <w:r w:rsidRPr="00C379C8">
              <w:t>Ex. 7323.93.90;</w:t>
            </w:r>
          </w:p>
          <w:p w14:paraId="167923BF" w14:textId="77777777" w:rsidR="00EE3A11" w:rsidRPr="00C379C8" w:rsidRDefault="00D737BD" w:rsidP="002F6A28">
            <w:pPr>
              <w:numPr>
                <w:ilvl w:val="0"/>
                <w:numId w:val="16"/>
              </w:numPr>
              <w:spacing w:before="120" w:after="120"/>
            </w:pPr>
            <w:r w:rsidRPr="00C379C8">
              <w:t>Ex. 7323.94.00;</w:t>
            </w:r>
          </w:p>
          <w:p w14:paraId="405D08E4" w14:textId="77777777" w:rsidR="00EE3A11" w:rsidRPr="00C379C8" w:rsidRDefault="00D737BD" w:rsidP="002F6A28">
            <w:pPr>
              <w:numPr>
                <w:ilvl w:val="0"/>
                <w:numId w:val="16"/>
              </w:numPr>
              <w:spacing w:before="120" w:after="120"/>
            </w:pPr>
            <w:r w:rsidRPr="00C379C8">
              <w:t>Ex. 7323.99.10;</w:t>
            </w:r>
          </w:p>
          <w:p w14:paraId="4C2AD6A3" w14:textId="77777777" w:rsidR="00EE3A11" w:rsidRPr="00C379C8" w:rsidRDefault="00D737BD" w:rsidP="002F6A28">
            <w:pPr>
              <w:numPr>
                <w:ilvl w:val="0"/>
                <w:numId w:val="16"/>
              </w:numPr>
              <w:spacing w:before="120" w:after="120"/>
            </w:pPr>
            <w:r w:rsidRPr="00C379C8">
              <w:t>Ex. 7323.99.90;</w:t>
            </w:r>
          </w:p>
          <w:p w14:paraId="227913D1" w14:textId="77777777" w:rsidR="00EE3A11" w:rsidRPr="00C379C8" w:rsidRDefault="00D737BD" w:rsidP="002F6A28">
            <w:pPr>
              <w:numPr>
                <w:ilvl w:val="0"/>
                <w:numId w:val="16"/>
              </w:numPr>
              <w:spacing w:before="120" w:after="120"/>
            </w:pPr>
            <w:r w:rsidRPr="00C379C8">
              <w:t>Ex. 7615.10.90;</w:t>
            </w:r>
          </w:p>
          <w:p w14:paraId="19FA0249" w14:textId="77777777" w:rsidR="00EE3A11" w:rsidRPr="00C379C8" w:rsidRDefault="00D737BD" w:rsidP="002F6A28">
            <w:pPr>
              <w:numPr>
                <w:ilvl w:val="0"/>
                <w:numId w:val="16"/>
              </w:numPr>
              <w:spacing w:before="120" w:after="120"/>
            </w:pPr>
            <w:r w:rsidRPr="00C379C8">
              <w:t>Ex. 7616.10.90;</w:t>
            </w:r>
          </w:p>
          <w:p w14:paraId="27365754" w14:textId="77777777" w:rsidR="00EE3A11" w:rsidRPr="00C379C8" w:rsidRDefault="00D737BD" w:rsidP="002F6A28">
            <w:pPr>
              <w:numPr>
                <w:ilvl w:val="0"/>
                <w:numId w:val="16"/>
              </w:numPr>
              <w:spacing w:before="120" w:after="120"/>
            </w:pPr>
            <w:r w:rsidRPr="00C379C8">
              <w:t>Ex. 7616.99.59; and</w:t>
            </w:r>
          </w:p>
          <w:p w14:paraId="6AC0FCD1" w14:textId="77777777" w:rsidR="00EE3A11" w:rsidRPr="00C379C8" w:rsidRDefault="00D737BD" w:rsidP="002F6A28">
            <w:pPr>
              <w:numPr>
                <w:ilvl w:val="0"/>
                <w:numId w:val="16"/>
              </w:numPr>
              <w:spacing w:before="120" w:after="120"/>
            </w:pPr>
            <w:r w:rsidRPr="00C379C8">
              <w:t>Ex. 7616.99.90.</w:t>
            </w:r>
          </w:p>
          <w:p w14:paraId="08AFCCD3" w14:textId="77777777" w:rsidR="00EE3A11" w:rsidRPr="00C379C8" w:rsidRDefault="00D737BD" w:rsidP="002F6A28">
            <w:pPr>
              <w:spacing w:before="120" w:after="120"/>
            </w:pPr>
            <w:r w:rsidRPr="00C379C8">
              <w:lastRenderedPageBreak/>
              <w:t>B. Cooking Utensils From Stainless Steel (Stainless Steel Flatware)</w:t>
            </w:r>
          </w:p>
          <w:p w14:paraId="5B516788" w14:textId="77777777" w:rsidR="00EE3A11" w:rsidRPr="00C379C8" w:rsidRDefault="00D737BD" w:rsidP="002F6A28">
            <w:pPr>
              <w:numPr>
                <w:ilvl w:val="0"/>
                <w:numId w:val="17"/>
              </w:numPr>
              <w:spacing w:before="120" w:after="120"/>
            </w:pPr>
            <w:r w:rsidRPr="00C379C8">
              <w:t>8211.10.00;</w:t>
            </w:r>
          </w:p>
          <w:p w14:paraId="5CFDC50A" w14:textId="77777777" w:rsidR="00EE3A11" w:rsidRPr="00C379C8" w:rsidRDefault="00D737BD" w:rsidP="002F6A28">
            <w:pPr>
              <w:numPr>
                <w:ilvl w:val="0"/>
                <w:numId w:val="17"/>
              </w:numPr>
              <w:spacing w:before="120" w:after="120"/>
            </w:pPr>
            <w:r w:rsidRPr="00C379C8">
              <w:t>8211.91.00;</w:t>
            </w:r>
          </w:p>
          <w:p w14:paraId="0E7CFB69" w14:textId="77777777" w:rsidR="00EE3A11" w:rsidRPr="00C379C8" w:rsidRDefault="00D737BD" w:rsidP="002F6A28">
            <w:pPr>
              <w:numPr>
                <w:ilvl w:val="0"/>
                <w:numId w:val="17"/>
              </w:numPr>
              <w:spacing w:before="120" w:after="120"/>
            </w:pPr>
            <w:r w:rsidRPr="00C379C8">
              <w:t>Ex. 8211.92.99;</w:t>
            </w:r>
          </w:p>
          <w:p w14:paraId="6BC59866" w14:textId="77777777" w:rsidR="00EE3A11" w:rsidRPr="00C379C8" w:rsidRDefault="00D737BD" w:rsidP="002F6A28">
            <w:pPr>
              <w:numPr>
                <w:ilvl w:val="0"/>
                <w:numId w:val="17"/>
              </w:numPr>
              <w:spacing w:before="120" w:after="120"/>
            </w:pPr>
            <w:r w:rsidRPr="00C379C8">
              <w:t>8215.10.00;</w:t>
            </w:r>
          </w:p>
          <w:p w14:paraId="1674762C" w14:textId="77777777" w:rsidR="00EE3A11" w:rsidRPr="00C379C8" w:rsidRDefault="00D737BD" w:rsidP="002F6A28">
            <w:pPr>
              <w:numPr>
                <w:ilvl w:val="0"/>
                <w:numId w:val="17"/>
              </w:numPr>
              <w:spacing w:before="120" w:after="120"/>
            </w:pPr>
            <w:r w:rsidRPr="00C379C8">
              <w:t>8215.20.00;</w:t>
            </w:r>
          </w:p>
          <w:p w14:paraId="0CE625DE" w14:textId="77777777" w:rsidR="00EE3A11" w:rsidRPr="00C379C8" w:rsidRDefault="00D737BD" w:rsidP="002F6A28">
            <w:pPr>
              <w:numPr>
                <w:ilvl w:val="0"/>
                <w:numId w:val="17"/>
              </w:numPr>
              <w:spacing w:before="120" w:after="120"/>
            </w:pPr>
            <w:r w:rsidRPr="00C379C8">
              <w:t>8215.91.00; and</w:t>
            </w:r>
          </w:p>
          <w:p w14:paraId="74476BBE" w14:textId="77777777" w:rsidR="00EE3A11" w:rsidRPr="00C379C8" w:rsidRDefault="00D737BD" w:rsidP="002F6A28">
            <w:pPr>
              <w:numPr>
                <w:ilvl w:val="0"/>
                <w:numId w:val="17"/>
              </w:numPr>
              <w:spacing w:before="120" w:after="120"/>
            </w:pPr>
            <w:r w:rsidRPr="00C379C8">
              <w:t>8215.99.00.</w:t>
            </w:r>
          </w:p>
        </w:tc>
      </w:tr>
      <w:tr w:rsidR="002C542A" w14:paraId="5433BD93" w14:textId="77777777" w:rsidTr="0069259F">
        <w:tc>
          <w:tcPr>
            <w:tcW w:w="713" w:type="dxa"/>
            <w:tcBorders>
              <w:top w:val="single" w:sz="6" w:space="0" w:color="auto"/>
              <w:bottom w:val="single" w:sz="6" w:space="0" w:color="auto"/>
            </w:tcBorders>
            <w:shd w:val="clear" w:color="auto" w:fill="auto"/>
          </w:tcPr>
          <w:p w14:paraId="7D03313E" w14:textId="77777777" w:rsidR="00F85C99" w:rsidRPr="002F6A28" w:rsidRDefault="00D737BD" w:rsidP="002F6A28">
            <w:pPr>
              <w:spacing w:before="120" w:after="120"/>
              <w:jc w:val="left"/>
            </w:pPr>
            <w:r w:rsidRPr="002F6A28">
              <w:rPr>
                <w:b/>
              </w:rPr>
              <w:lastRenderedPageBreak/>
              <w:t>5.</w:t>
            </w:r>
          </w:p>
        </w:tc>
        <w:tc>
          <w:tcPr>
            <w:tcW w:w="8546" w:type="dxa"/>
            <w:tcBorders>
              <w:top w:val="single" w:sz="6" w:space="0" w:color="auto"/>
              <w:bottom w:val="single" w:sz="6" w:space="0" w:color="auto"/>
            </w:tcBorders>
            <w:shd w:val="clear" w:color="auto" w:fill="auto"/>
          </w:tcPr>
          <w:p w14:paraId="7E852044" w14:textId="77777777" w:rsidR="00F85C99" w:rsidRPr="002F6A28" w:rsidRDefault="00D737BD" w:rsidP="002F6A28">
            <w:pPr>
              <w:spacing w:before="120" w:after="120"/>
            </w:pPr>
            <w:r w:rsidRPr="002F6A28">
              <w:rPr>
                <w:b/>
              </w:rPr>
              <w:t>Title, number of pages and language(s) of the notified document:</w:t>
            </w:r>
            <w:r w:rsidR="00EE3A11" w:rsidRPr="00C379C8">
              <w:t xml:space="preserve"> Regulation of Minister of Industry on Mandatory Implementation of Indonesian National Standard for Cooking Utensils (Cookware) From Metal As Well As Tableware And Cooking Utensils From Stainless Steel (Stainless Steel Flatware); (130 page(s), in Indonesian)</w:t>
            </w:r>
          </w:p>
        </w:tc>
      </w:tr>
      <w:tr w:rsidR="002C542A" w14:paraId="179DD2C9" w14:textId="77777777" w:rsidTr="0069259F">
        <w:tc>
          <w:tcPr>
            <w:tcW w:w="713" w:type="dxa"/>
            <w:tcBorders>
              <w:top w:val="single" w:sz="6" w:space="0" w:color="auto"/>
              <w:bottom w:val="single" w:sz="6" w:space="0" w:color="auto"/>
            </w:tcBorders>
            <w:shd w:val="clear" w:color="auto" w:fill="auto"/>
          </w:tcPr>
          <w:p w14:paraId="5FFC8764" w14:textId="77777777" w:rsidR="00F85C99" w:rsidRPr="002F6A28" w:rsidRDefault="00D737BD"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75E3031B" w14:textId="77777777" w:rsidR="00F85C99" w:rsidRPr="002F6A28" w:rsidRDefault="00D737BD" w:rsidP="002F6A28">
            <w:pPr>
              <w:spacing w:before="120" w:after="120"/>
              <w:rPr>
                <w:b/>
              </w:rPr>
            </w:pPr>
            <w:r w:rsidRPr="002F6A28">
              <w:rPr>
                <w:b/>
              </w:rPr>
              <w:t>Description of content:</w:t>
            </w:r>
            <w:r w:rsidR="00FE448B" w:rsidRPr="00C379C8">
              <w:t xml:space="preserve"> Draft</w:t>
            </w:r>
            <w:r w:rsidR="00FE448B" w:rsidRPr="00C379C8">
              <w:rPr>
                <w:b/>
                <w:bCs/>
              </w:rPr>
              <w:t xml:space="preserve"> </w:t>
            </w:r>
            <w:r w:rsidR="00FE448B" w:rsidRPr="00C379C8">
              <w:t xml:space="preserve">Regulation of Minister of Industry on Mandatory Implementation of Indonesian National Standard for Cooking Utensils (Cookware) From Metal As Well As Tableware And Cooking Utensils From Stainless Steel (Stainless Steel Flatware) product produced nationally or imported, distributed, and marketed in Indonesia shall conform to </w:t>
            </w:r>
            <w:proofErr w:type="spellStart"/>
            <w:r w:rsidR="00FE448B" w:rsidRPr="00C379C8">
              <w:t>SNI</w:t>
            </w:r>
            <w:proofErr w:type="spellEnd"/>
            <w:r w:rsidR="00FE448B" w:rsidRPr="00C379C8">
              <w:t xml:space="preserve"> requirements. All Producers who produce these products shall perform compliance to those requirements, proven by having certificate </w:t>
            </w:r>
            <w:proofErr w:type="spellStart"/>
            <w:r w:rsidR="00FE448B" w:rsidRPr="00C379C8">
              <w:t>SNI</w:t>
            </w:r>
            <w:proofErr w:type="spellEnd"/>
            <w:r w:rsidR="00FE448B" w:rsidRPr="00C379C8">
              <w:t xml:space="preserve"> and </w:t>
            </w:r>
            <w:proofErr w:type="spellStart"/>
            <w:r w:rsidR="00FE448B" w:rsidRPr="00C379C8">
              <w:t>SNI</w:t>
            </w:r>
            <w:proofErr w:type="spellEnd"/>
            <w:r w:rsidR="00FE448B" w:rsidRPr="00C379C8">
              <w:t xml:space="preserve"> Marking product (</w:t>
            </w:r>
            <w:proofErr w:type="spellStart"/>
            <w:r w:rsidR="00FE448B" w:rsidRPr="00C379C8">
              <w:t>SPPT</w:t>
            </w:r>
            <w:proofErr w:type="spellEnd"/>
            <w:r w:rsidR="00FE448B" w:rsidRPr="00C379C8">
              <w:t xml:space="preserve"> - </w:t>
            </w:r>
            <w:proofErr w:type="spellStart"/>
            <w:r w:rsidR="00FE448B" w:rsidRPr="00C379C8">
              <w:t>SNI</w:t>
            </w:r>
            <w:proofErr w:type="spellEnd"/>
            <w:r w:rsidR="00FE448B" w:rsidRPr="00C379C8">
              <w:t>).</w:t>
            </w:r>
          </w:p>
          <w:p w14:paraId="20FB25B6" w14:textId="77777777" w:rsidR="00FE448B" w:rsidRPr="00C379C8" w:rsidRDefault="00D737BD" w:rsidP="002F6A28">
            <w:pPr>
              <w:spacing w:before="120" w:after="120"/>
            </w:pPr>
            <w:r w:rsidRPr="00C379C8">
              <w:t xml:space="preserve">The product certificate for </w:t>
            </w:r>
            <w:proofErr w:type="spellStart"/>
            <w:r w:rsidRPr="00C379C8">
              <w:t>SNI</w:t>
            </w:r>
            <w:proofErr w:type="spellEnd"/>
            <w:r w:rsidRPr="00C379C8">
              <w:t xml:space="preserve"> marking shall be issued by product certification bodies that have been accredited by KAN and appointed by the Minister of Industry. Directorate of Metal Industry, Ministry of Industry is the responsible institution for the implementation of this decree and shall provide a technical guidance of the decree, which covers procedure of product certification and </w:t>
            </w:r>
            <w:proofErr w:type="spellStart"/>
            <w:r w:rsidRPr="00C379C8">
              <w:t>SNI</w:t>
            </w:r>
            <w:proofErr w:type="spellEnd"/>
            <w:r w:rsidRPr="00C379C8">
              <w:t xml:space="preserve"> Marking.</w:t>
            </w:r>
          </w:p>
          <w:p w14:paraId="5DE2772E" w14:textId="77777777" w:rsidR="00FE448B" w:rsidRPr="00C379C8" w:rsidRDefault="00D737BD" w:rsidP="002F6A28">
            <w:pPr>
              <w:spacing w:before="120" w:after="120"/>
            </w:pPr>
            <w:r w:rsidRPr="00C379C8">
              <w:t>Products which are distributed in domestic market that originated domestically and imported shall meet the requirements consisted in:</w:t>
            </w:r>
          </w:p>
          <w:p w14:paraId="5403052A" w14:textId="77777777" w:rsidR="00FE448B" w:rsidRPr="00C379C8" w:rsidRDefault="00D737BD" w:rsidP="002F6A28">
            <w:pPr>
              <w:numPr>
                <w:ilvl w:val="0"/>
                <w:numId w:val="18"/>
              </w:numPr>
              <w:spacing w:before="120" w:after="120"/>
            </w:pPr>
            <w:proofErr w:type="spellStart"/>
            <w:r w:rsidRPr="00C379C8">
              <w:t>SNI</w:t>
            </w:r>
            <w:proofErr w:type="spellEnd"/>
            <w:r w:rsidRPr="00C379C8">
              <w:t xml:space="preserve"> 8752:2020 for Cooking Utensils (Cookware) From Metal As Well As Tableware.</w:t>
            </w:r>
          </w:p>
          <w:p w14:paraId="12E9F3DA" w14:textId="77777777" w:rsidR="00FE448B" w:rsidRPr="00C379C8" w:rsidRDefault="00D737BD" w:rsidP="002F6A28">
            <w:pPr>
              <w:numPr>
                <w:ilvl w:val="0"/>
                <w:numId w:val="18"/>
              </w:numPr>
              <w:spacing w:before="120" w:after="120"/>
            </w:pPr>
            <w:proofErr w:type="spellStart"/>
            <w:r w:rsidRPr="00C379C8">
              <w:t>SNI</w:t>
            </w:r>
            <w:proofErr w:type="spellEnd"/>
            <w:r w:rsidRPr="00C379C8">
              <w:t xml:space="preserve"> 8753:2020 for Cooking Utensils From Stainless Steel (Stainless Steel Flatware).</w:t>
            </w:r>
          </w:p>
          <w:p w14:paraId="343CB2A2" w14:textId="77777777" w:rsidR="00FE448B" w:rsidRPr="00C379C8" w:rsidRDefault="00D737BD" w:rsidP="002F6A28">
            <w:pPr>
              <w:spacing w:before="120" w:after="120"/>
            </w:pPr>
            <w:r w:rsidRPr="00C379C8">
              <w:t>Domestic or imported Cooking Utensils (Cookware) From Metal As Well As Tableware And Cooking Utensils From Stainless Steel (Stainless Steel Flatware) product that has been produced before this Ministerial Regulation comes into effect can still be distributed to a maximum of 12 (twelve) months from the date of enforcement.</w:t>
            </w:r>
          </w:p>
        </w:tc>
      </w:tr>
      <w:tr w:rsidR="002C542A" w14:paraId="52B14EF5" w14:textId="77777777" w:rsidTr="0069259F">
        <w:tc>
          <w:tcPr>
            <w:tcW w:w="713" w:type="dxa"/>
            <w:tcBorders>
              <w:top w:val="single" w:sz="6" w:space="0" w:color="auto"/>
              <w:bottom w:val="single" w:sz="6" w:space="0" w:color="auto"/>
            </w:tcBorders>
            <w:shd w:val="clear" w:color="auto" w:fill="auto"/>
          </w:tcPr>
          <w:p w14:paraId="1CAC2C02" w14:textId="77777777" w:rsidR="00F85C99" w:rsidRPr="002F6A28" w:rsidRDefault="00D737BD"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14210B0B" w14:textId="77777777" w:rsidR="00F85C99" w:rsidRPr="002F6A28" w:rsidRDefault="00D737BD" w:rsidP="002F6A28">
            <w:pPr>
              <w:spacing w:before="120" w:after="120"/>
              <w:rPr>
                <w:b/>
              </w:rPr>
            </w:pPr>
            <w:r w:rsidRPr="002F6A28">
              <w:rPr>
                <w:b/>
              </w:rPr>
              <w:t>Objective and rationale, including the nature of urgent problems where applicable:</w:t>
            </w:r>
            <w:r w:rsidR="00EE3A11" w:rsidRPr="00C379C8">
              <w:t xml:space="preserve"> Consumer information, labelling; Protection of human health or safety</w:t>
            </w:r>
          </w:p>
        </w:tc>
      </w:tr>
      <w:tr w:rsidR="002C542A" w14:paraId="31370898" w14:textId="77777777" w:rsidTr="0069259F">
        <w:tc>
          <w:tcPr>
            <w:tcW w:w="713" w:type="dxa"/>
            <w:tcBorders>
              <w:top w:val="single" w:sz="6" w:space="0" w:color="auto"/>
              <w:bottom w:val="single" w:sz="6" w:space="0" w:color="auto"/>
            </w:tcBorders>
            <w:shd w:val="clear" w:color="auto" w:fill="auto"/>
          </w:tcPr>
          <w:p w14:paraId="772EDC0D" w14:textId="77777777" w:rsidR="00F85C99" w:rsidRPr="002F6A28" w:rsidRDefault="00D737BD"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5BBCD0C3" w14:textId="77777777" w:rsidR="00086AF5" w:rsidRPr="00086AF5" w:rsidRDefault="00D737BD" w:rsidP="007F13E8">
            <w:pPr>
              <w:spacing w:before="120" w:after="120"/>
              <w:rPr>
                <w:bCs/>
              </w:rPr>
            </w:pPr>
            <w:r w:rsidRPr="002F6A28">
              <w:rPr>
                <w:b/>
              </w:rPr>
              <w:t>Relevant documents:</w:t>
            </w:r>
            <w:r w:rsidR="00EE3A11" w:rsidRPr="002F6A28">
              <w:t xml:space="preserve"> </w:t>
            </w:r>
          </w:p>
          <w:p w14:paraId="75A1B45C" w14:textId="77777777" w:rsidR="00EE3A11" w:rsidRPr="002F6A28" w:rsidRDefault="00D737BD" w:rsidP="007F13E8">
            <w:pPr>
              <w:numPr>
                <w:ilvl w:val="0"/>
                <w:numId w:val="19"/>
              </w:numPr>
              <w:spacing w:before="120" w:after="120"/>
            </w:pPr>
            <w:r w:rsidRPr="002F6A28">
              <w:t>Law No.3 of 2014 regarding Industry</w:t>
            </w:r>
          </w:p>
          <w:p w14:paraId="5791205C" w14:textId="77777777" w:rsidR="00EE3A11" w:rsidRPr="002F6A28" w:rsidRDefault="00D737BD" w:rsidP="007F13E8">
            <w:pPr>
              <w:numPr>
                <w:ilvl w:val="0"/>
                <w:numId w:val="19"/>
              </w:numPr>
              <w:spacing w:before="120" w:after="120"/>
            </w:pPr>
            <w:r w:rsidRPr="002F6A28">
              <w:t>Regulation of the Minister of Industry Number 45 of 2022 concerning Industrial Standardization</w:t>
            </w:r>
          </w:p>
          <w:p w14:paraId="75935BD6" w14:textId="77777777" w:rsidR="00EE3A11" w:rsidRPr="002F6A28" w:rsidRDefault="00886F76" w:rsidP="007F13E8">
            <w:pPr>
              <w:numPr>
                <w:ilvl w:val="0"/>
                <w:numId w:val="20"/>
              </w:numPr>
              <w:spacing w:before="120" w:after="120"/>
            </w:pPr>
            <w:hyperlink r:id="rId13" w:history="1">
              <w:r w:rsidR="00D737BD" w:rsidRPr="002F6A28">
                <w:rPr>
                  <w:color w:val="0000FF"/>
                  <w:u w:val="single"/>
                </w:rPr>
                <w:t>G/TBT/N/</w:t>
              </w:r>
              <w:proofErr w:type="spellStart"/>
              <w:r w:rsidR="00D737BD" w:rsidRPr="002F6A28">
                <w:rPr>
                  <w:color w:val="0000FF"/>
                  <w:u w:val="single"/>
                </w:rPr>
                <w:t>IDN</w:t>
              </w:r>
              <w:proofErr w:type="spellEnd"/>
              <w:r w:rsidR="00D737BD" w:rsidRPr="002F6A28">
                <w:rPr>
                  <w:color w:val="0000FF"/>
                  <w:u w:val="single"/>
                </w:rPr>
                <w:t>/152</w:t>
              </w:r>
            </w:hyperlink>
          </w:p>
        </w:tc>
      </w:tr>
      <w:tr w:rsidR="002C542A" w14:paraId="603EC7D3" w14:textId="77777777" w:rsidTr="00AE6CC8">
        <w:trPr>
          <w:cantSplit/>
        </w:trPr>
        <w:tc>
          <w:tcPr>
            <w:tcW w:w="713" w:type="dxa"/>
            <w:tcBorders>
              <w:top w:val="single" w:sz="6" w:space="0" w:color="auto"/>
              <w:bottom w:val="single" w:sz="6" w:space="0" w:color="auto"/>
            </w:tcBorders>
            <w:shd w:val="clear" w:color="auto" w:fill="auto"/>
          </w:tcPr>
          <w:p w14:paraId="27517FC5" w14:textId="77777777" w:rsidR="00EE3A11" w:rsidRPr="002F6A28" w:rsidRDefault="00D737BD"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7C9F6627" w14:textId="77777777" w:rsidR="00EE3A11" w:rsidRPr="002F6A28" w:rsidRDefault="00D737BD" w:rsidP="008953C4">
            <w:pPr>
              <w:spacing w:before="120" w:after="120"/>
            </w:pPr>
            <w:r w:rsidRPr="002F6A28">
              <w:rPr>
                <w:b/>
              </w:rPr>
              <w:t>Proposed date of adoption:</w:t>
            </w:r>
            <w:r w:rsidRPr="00C379C8">
              <w:t xml:space="preserve"> To be determined</w:t>
            </w:r>
          </w:p>
          <w:p w14:paraId="0A1EF236" w14:textId="77777777" w:rsidR="00EE3A11" w:rsidRPr="002F6A28" w:rsidRDefault="00D737BD" w:rsidP="008953C4">
            <w:pPr>
              <w:spacing w:after="120"/>
            </w:pPr>
            <w:r w:rsidRPr="002F6A28">
              <w:rPr>
                <w:b/>
              </w:rPr>
              <w:t>Proposed date of entry into force:</w:t>
            </w:r>
            <w:r w:rsidRPr="00C379C8">
              <w:t xml:space="preserve"> To be determined</w:t>
            </w:r>
          </w:p>
        </w:tc>
      </w:tr>
      <w:tr w:rsidR="002C542A" w14:paraId="502FD7C3" w14:textId="77777777" w:rsidTr="0069259F">
        <w:tc>
          <w:tcPr>
            <w:tcW w:w="713" w:type="dxa"/>
            <w:tcBorders>
              <w:top w:val="single" w:sz="6" w:space="0" w:color="auto"/>
              <w:bottom w:val="single" w:sz="6" w:space="0" w:color="auto"/>
            </w:tcBorders>
            <w:shd w:val="clear" w:color="auto" w:fill="auto"/>
          </w:tcPr>
          <w:p w14:paraId="6384CB0F" w14:textId="77777777" w:rsidR="00F85C99" w:rsidRPr="002F6A28" w:rsidRDefault="00D737BD"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786EDD61" w14:textId="77777777" w:rsidR="00F85C99" w:rsidRPr="002F6A28" w:rsidRDefault="00D737BD" w:rsidP="002F6A28">
            <w:pPr>
              <w:spacing w:before="120" w:after="120"/>
            </w:pPr>
            <w:r w:rsidRPr="002F6A28">
              <w:rPr>
                <w:b/>
              </w:rPr>
              <w:t>Final date for comments:</w:t>
            </w:r>
            <w:r w:rsidR="00EE3A11" w:rsidRPr="00C379C8">
              <w:t xml:space="preserve"> 60 days from notification</w:t>
            </w:r>
          </w:p>
        </w:tc>
      </w:tr>
      <w:tr w:rsidR="002C542A" w14:paraId="604CAE77" w14:textId="77777777" w:rsidTr="0069259F">
        <w:tc>
          <w:tcPr>
            <w:tcW w:w="713" w:type="dxa"/>
            <w:tcBorders>
              <w:top w:val="single" w:sz="6" w:space="0" w:color="auto"/>
            </w:tcBorders>
            <w:shd w:val="clear" w:color="auto" w:fill="auto"/>
          </w:tcPr>
          <w:p w14:paraId="567521B0" w14:textId="77777777" w:rsidR="00F85C99" w:rsidRPr="002F6A28" w:rsidRDefault="00D737BD"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669A5293" w14:textId="77777777" w:rsidR="00F85C99" w:rsidRPr="002F6A28" w:rsidRDefault="00D737BD" w:rsidP="00B16145">
            <w:pPr>
              <w:keepNext/>
              <w:keepLines/>
              <w:spacing w:before="120" w:after="120"/>
            </w:pPr>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 xml:space="preserve">National enquiry point </w:t>
            </w:r>
            <w:r w:rsidR="00533DC1" w:rsidRPr="002F6A28">
              <w:rPr>
                <w:b/>
              </w:rPr>
              <w:t xml:space="preserve">[ </w:t>
            </w:r>
            <w:r w:rsidRPr="002F6A28">
              <w:rPr>
                <w:b/>
              </w:rPr>
              <w:t xml:space="preserve">] 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r w:rsidR="00EE3A11" w:rsidRPr="00A12DDE">
              <w:rPr>
                <w:bCs/>
              </w:rPr>
              <w:t xml:space="preserve"> </w:t>
            </w:r>
          </w:p>
          <w:p w14:paraId="495EB1FC" w14:textId="77777777" w:rsidR="00EE3A11" w:rsidRPr="00A12DDE" w:rsidRDefault="00D737BD" w:rsidP="00B16145">
            <w:pPr>
              <w:keepNext/>
              <w:keepLines/>
              <w:rPr>
                <w:bCs/>
              </w:rPr>
            </w:pPr>
            <w:r w:rsidRPr="00A12DDE">
              <w:rPr>
                <w:bCs/>
              </w:rPr>
              <w:t>TBT WTO Notification and Enquiry Point of Indonesia</w:t>
            </w:r>
          </w:p>
          <w:p w14:paraId="50DEEF8E" w14:textId="77777777" w:rsidR="00EE3A11" w:rsidRPr="00A12DDE" w:rsidRDefault="00D737BD" w:rsidP="00B16145">
            <w:pPr>
              <w:keepNext/>
              <w:keepLines/>
              <w:rPr>
                <w:bCs/>
              </w:rPr>
            </w:pPr>
            <w:r w:rsidRPr="00A12DDE">
              <w:rPr>
                <w:bCs/>
              </w:rPr>
              <w:t>National Standardization Agency of the Republic of Indonesia (BSN)</w:t>
            </w:r>
          </w:p>
          <w:p w14:paraId="139900B7" w14:textId="77777777" w:rsidR="00EE3A11" w:rsidRPr="00A12DDE" w:rsidRDefault="00D737BD" w:rsidP="00B16145">
            <w:pPr>
              <w:keepNext/>
              <w:keepLines/>
              <w:rPr>
                <w:bCs/>
              </w:rPr>
            </w:pPr>
            <w:r w:rsidRPr="00A12DDE">
              <w:rPr>
                <w:bCs/>
              </w:rPr>
              <w:t xml:space="preserve">Contact person: Ms. </w:t>
            </w:r>
            <w:proofErr w:type="spellStart"/>
            <w:r w:rsidRPr="00A12DDE">
              <w:rPr>
                <w:bCs/>
              </w:rPr>
              <w:t>Konny</w:t>
            </w:r>
            <w:proofErr w:type="spellEnd"/>
            <w:r w:rsidRPr="00A12DDE">
              <w:rPr>
                <w:bCs/>
              </w:rPr>
              <w:t xml:space="preserve"> </w:t>
            </w:r>
            <w:proofErr w:type="spellStart"/>
            <w:r w:rsidRPr="00A12DDE">
              <w:rPr>
                <w:bCs/>
              </w:rPr>
              <w:t>Sagala</w:t>
            </w:r>
            <w:proofErr w:type="spellEnd"/>
          </w:p>
          <w:p w14:paraId="6FBD360F" w14:textId="77777777" w:rsidR="00EE3A11" w:rsidRPr="00A12DDE" w:rsidRDefault="00D737BD" w:rsidP="00B16145">
            <w:pPr>
              <w:keepNext/>
              <w:keepLines/>
              <w:rPr>
                <w:bCs/>
              </w:rPr>
            </w:pPr>
            <w:r w:rsidRPr="00A12DDE">
              <w:rPr>
                <w:bCs/>
              </w:rPr>
              <w:t>Directorate of Implementation System for Standards and Conformity Assessment National Standardization Agency, Indonesia (BSN)</w:t>
            </w:r>
          </w:p>
          <w:p w14:paraId="48CFC586" w14:textId="77777777" w:rsidR="00EE3A11" w:rsidRPr="0031621B" w:rsidRDefault="00D737BD" w:rsidP="00B16145">
            <w:pPr>
              <w:keepNext/>
              <w:keepLines/>
              <w:rPr>
                <w:bCs/>
                <w:lang w:val="es-ES"/>
              </w:rPr>
            </w:pPr>
            <w:r w:rsidRPr="0031621B">
              <w:rPr>
                <w:bCs/>
                <w:lang w:val="es-ES"/>
              </w:rPr>
              <w:t>Jl. Kuningan Barat Raya No. 01A, Kuningan, Mampang Prapatan</w:t>
            </w:r>
          </w:p>
          <w:p w14:paraId="65D98B0E" w14:textId="77777777" w:rsidR="00EE3A11" w:rsidRPr="0031621B" w:rsidRDefault="00D737BD" w:rsidP="00B16145">
            <w:pPr>
              <w:keepNext/>
              <w:keepLines/>
              <w:rPr>
                <w:bCs/>
                <w:lang w:val="es-ES"/>
              </w:rPr>
            </w:pPr>
            <w:r w:rsidRPr="0031621B">
              <w:rPr>
                <w:bCs/>
                <w:lang w:val="es-ES"/>
              </w:rPr>
              <w:t>Jakarta Selatan, DKI Jakarta 12710</w:t>
            </w:r>
          </w:p>
          <w:p w14:paraId="65B88F12" w14:textId="77777777" w:rsidR="00EE3A11" w:rsidRPr="00A12DDE" w:rsidRDefault="00D737BD" w:rsidP="00B16145">
            <w:pPr>
              <w:keepNext/>
              <w:keepLines/>
              <w:rPr>
                <w:bCs/>
              </w:rPr>
            </w:pPr>
            <w:r w:rsidRPr="00A12DDE">
              <w:rPr>
                <w:bCs/>
              </w:rPr>
              <w:t>Telephone / Facsimile: -</w:t>
            </w:r>
          </w:p>
          <w:p w14:paraId="74559075" w14:textId="77777777" w:rsidR="00EE3A11" w:rsidRPr="00A12DDE" w:rsidRDefault="00D737BD" w:rsidP="00B16145">
            <w:pPr>
              <w:keepNext/>
              <w:keepLines/>
              <w:rPr>
                <w:bCs/>
              </w:rPr>
            </w:pPr>
            <w:r w:rsidRPr="00A12DDE">
              <w:rPr>
                <w:bCs/>
              </w:rPr>
              <w:t xml:space="preserve">E-mail: </w:t>
            </w:r>
            <w:hyperlink r:id="rId14" w:history="1">
              <w:r w:rsidRPr="00A12DDE">
                <w:rPr>
                  <w:bCs/>
                  <w:color w:val="0000FF"/>
                  <w:u w:val="single"/>
                </w:rPr>
                <w:t>tbt.indonesia@bsn.go.id</w:t>
              </w:r>
            </w:hyperlink>
            <w:r w:rsidRPr="00A12DDE">
              <w:rPr>
                <w:bCs/>
              </w:rPr>
              <w:t xml:space="preserve"> and </w:t>
            </w:r>
            <w:hyperlink r:id="rId15" w:history="1">
              <w:r w:rsidRPr="00A12DDE">
                <w:rPr>
                  <w:bCs/>
                  <w:color w:val="0000FF"/>
                  <w:u w:val="single"/>
                </w:rPr>
                <w:t>tbt.indonesia@gmail.com</w:t>
              </w:r>
            </w:hyperlink>
            <w:r w:rsidRPr="00A12DDE">
              <w:rPr>
                <w:bCs/>
              </w:rPr>
              <w:t>;</w:t>
            </w:r>
          </w:p>
          <w:p w14:paraId="1193E06D" w14:textId="77777777" w:rsidR="00EE3A11" w:rsidRPr="00A12DDE" w:rsidRDefault="00D737BD" w:rsidP="00B16145">
            <w:pPr>
              <w:keepNext/>
              <w:keepLines/>
              <w:rPr>
                <w:bCs/>
              </w:rPr>
            </w:pPr>
            <w:r w:rsidRPr="00A12DDE">
              <w:rPr>
                <w:bCs/>
              </w:rPr>
              <w:t xml:space="preserve">Website: </w:t>
            </w:r>
            <w:hyperlink r:id="rId16" w:tgtFrame="_blank" w:history="1">
              <w:r w:rsidRPr="00A12DDE">
                <w:rPr>
                  <w:bCs/>
                  <w:color w:val="0000FF"/>
                  <w:u w:val="single"/>
                </w:rPr>
                <w:t>http://www.bsn.go.id</w:t>
              </w:r>
            </w:hyperlink>
          </w:p>
          <w:p w14:paraId="71157C41" w14:textId="77777777" w:rsidR="00EE3A11" w:rsidRPr="00A12DDE" w:rsidRDefault="00886F76" w:rsidP="00B16145">
            <w:pPr>
              <w:keepNext/>
              <w:keepLines/>
              <w:pBdr>
                <w:top w:val="none" w:sz="0" w:space="4" w:color="auto"/>
              </w:pBdr>
              <w:spacing w:after="120"/>
              <w:rPr>
                <w:bCs/>
              </w:rPr>
            </w:pPr>
            <w:hyperlink r:id="rId17" w:tgtFrame="_blank" w:history="1">
              <w:r w:rsidR="00D737BD" w:rsidRPr="00A12DDE">
                <w:rPr>
                  <w:bCs/>
                  <w:color w:val="0000FF"/>
                  <w:u w:val="single"/>
                </w:rPr>
                <w:t>https://members.wto.org/crnattachments/2024/TBT/IDN/24_05765_00_x.pdf</w:t>
              </w:r>
            </w:hyperlink>
          </w:p>
        </w:tc>
      </w:tr>
    </w:tbl>
    <w:p w14:paraId="78CDF7F3" w14:textId="77777777" w:rsidR="00EE3A11" w:rsidRPr="002F6A28" w:rsidRDefault="00EE3A11" w:rsidP="002F6A28"/>
    <w:sectPr w:rsidR="00EE3A11" w:rsidRPr="002F6A28" w:rsidSect="00760DB3">
      <w:headerReference w:type="even" r:id="rId18"/>
      <w:headerReference w:type="default" r:id="rId19"/>
      <w:footerReference w:type="even" r:id="rId20"/>
      <w:footerReference w:type="default" r:id="rId21"/>
      <w:headerReference w:type="first" r:id="rId22"/>
      <w:footerReference w:type="first" r:id="rId2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3689E" w14:textId="77777777" w:rsidR="00D737BD" w:rsidRDefault="00D737BD">
      <w:r>
        <w:separator/>
      </w:r>
    </w:p>
  </w:endnote>
  <w:endnote w:type="continuationSeparator" w:id="0">
    <w:p w14:paraId="62E70946" w14:textId="77777777" w:rsidR="00D737BD" w:rsidRDefault="00D73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C638F" w14:textId="77777777" w:rsidR="009239F7" w:rsidRPr="002F6A28" w:rsidRDefault="00D737BD"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DD901" w14:textId="77777777" w:rsidR="009239F7" w:rsidRPr="002F6A28" w:rsidRDefault="00D737BD"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E5261" w14:textId="77777777" w:rsidR="00EE3A11" w:rsidRPr="002F6A28" w:rsidRDefault="00D737BD">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9EE9C" w14:textId="77777777" w:rsidR="00D737BD" w:rsidRDefault="00D737BD">
      <w:r>
        <w:separator/>
      </w:r>
    </w:p>
  </w:footnote>
  <w:footnote w:type="continuationSeparator" w:id="0">
    <w:p w14:paraId="55B76529" w14:textId="77777777" w:rsidR="00D737BD" w:rsidRDefault="00D73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4A102" w14:textId="77777777" w:rsidR="009239F7" w:rsidRPr="002F6A28" w:rsidRDefault="00D737BD" w:rsidP="009239F7">
    <w:pPr>
      <w:pStyle w:val="Header"/>
      <w:pBdr>
        <w:bottom w:val="single" w:sz="4" w:space="1" w:color="auto"/>
      </w:pBdr>
      <w:tabs>
        <w:tab w:val="clear" w:pos="4513"/>
        <w:tab w:val="clear" w:pos="9027"/>
      </w:tabs>
      <w:jc w:val="center"/>
    </w:pPr>
    <w:proofErr w:type="spellStart"/>
    <w:r w:rsidRPr="002F6A28">
      <w:t>tbtSymbol</w:t>
    </w:r>
    <w:proofErr w:type="spellEnd"/>
  </w:p>
  <w:p w14:paraId="72A1A450" w14:textId="77777777" w:rsidR="009239F7" w:rsidRPr="002F6A28" w:rsidRDefault="009239F7" w:rsidP="009239F7">
    <w:pPr>
      <w:pStyle w:val="Header"/>
      <w:pBdr>
        <w:bottom w:val="single" w:sz="4" w:space="1" w:color="auto"/>
      </w:pBdr>
      <w:tabs>
        <w:tab w:val="clear" w:pos="4513"/>
        <w:tab w:val="clear" w:pos="9027"/>
      </w:tabs>
      <w:jc w:val="center"/>
    </w:pPr>
  </w:p>
  <w:p w14:paraId="3E29820E" w14:textId="77777777" w:rsidR="009239F7" w:rsidRPr="002F6A28" w:rsidRDefault="00D737BD"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96F29A0"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298C4" w14:textId="77777777" w:rsidR="009239F7" w:rsidRPr="002F6A28" w:rsidRDefault="00D737BD" w:rsidP="009239F7">
    <w:pPr>
      <w:pStyle w:val="Header"/>
      <w:pBdr>
        <w:bottom w:val="single" w:sz="4" w:space="1" w:color="auto"/>
      </w:pBdr>
      <w:tabs>
        <w:tab w:val="clear" w:pos="4513"/>
        <w:tab w:val="clear" w:pos="9027"/>
      </w:tabs>
      <w:jc w:val="center"/>
    </w:pPr>
    <w:bookmarkStart w:id="0" w:name="spsSymbolHeader"/>
    <w:r w:rsidRPr="002F6A28">
      <w:t>G/TBT/N/</w:t>
    </w:r>
    <w:proofErr w:type="spellStart"/>
    <w:r w:rsidRPr="002F6A28">
      <w:t>IDN</w:t>
    </w:r>
    <w:proofErr w:type="spellEnd"/>
    <w:r w:rsidRPr="002F6A28">
      <w:t>/167</w:t>
    </w:r>
    <w:bookmarkEnd w:id="0"/>
  </w:p>
  <w:p w14:paraId="02AB7B50" w14:textId="77777777" w:rsidR="009239F7" w:rsidRPr="002F6A28" w:rsidRDefault="009239F7" w:rsidP="009239F7">
    <w:pPr>
      <w:pStyle w:val="Header"/>
      <w:pBdr>
        <w:bottom w:val="single" w:sz="4" w:space="1" w:color="auto"/>
      </w:pBdr>
      <w:tabs>
        <w:tab w:val="clear" w:pos="4513"/>
        <w:tab w:val="clear" w:pos="9027"/>
      </w:tabs>
      <w:jc w:val="center"/>
    </w:pPr>
  </w:p>
  <w:p w14:paraId="07A652F4" w14:textId="77777777" w:rsidR="009239F7" w:rsidRPr="002F6A28" w:rsidRDefault="00D737BD"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2C91889"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C542A" w14:paraId="5CDE9B88" w14:textId="77777777" w:rsidTr="008612A9">
      <w:trPr>
        <w:trHeight w:val="240"/>
        <w:jc w:val="center"/>
      </w:trPr>
      <w:tc>
        <w:tcPr>
          <w:tcW w:w="3794" w:type="dxa"/>
          <w:shd w:val="clear" w:color="auto" w:fill="FFFFFF"/>
          <w:tcMar>
            <w:left w:w="108" w:type="dxa"/>
            <w:right w:w="108" w:type="dxa"/>
          </w:tcMar>
          <w:vAlign w:val="center"/>
        </w:tcPr>
        <w:p w14:paraId="378B8561" w14:textId="77777777" w:rsidR="00ED54E0" w:rsidRPr="009239F7" w:rsidRDefault="00ED54E0" w:rsidP="00B801E9">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14:paraId="7E88B041" w14:textId="77777777" w:rsidR="00ED54E0" w:rsidRPr="009239F7" w:rsidRDefault="00ED54E0" w:rsidP="00B801E9">
          <w:pPr>
            <w:jc w:val="right"/>
            <w:rPr>
              <w:b/>
              <w:color w:val="FF0000"/>
              <w:szCs w:val="16"/>
            </w:rPr>
          </w:pPr>
        </w:p>
      </w:tc>
    </w:tr>
    <w:bookmarkEnd w:id="1"/>
    <w:tr w:rsidR="002C542A" w14:paraId="771EE118" w14:textId="77777777" w:rsidTr="008612A9">
      <w:trPr>
        <w:trHeight w:val="213"/>
        <w:jc w:val="center"/>
      </w:trPr>
      <w:tc>
        <w:tcPr>
          <w:tcW w:w="3794" w:type="dxa"/>
          <w:vMerge w:val="restart"/>
          <w:shd w:val="clear" w:color="auto" w:fill="FFFFFF"/>
          <w:tcMar>
            <w:left w:w="0" w:type="dxa"/>
            <w:right w:w="0" w:type="dxa"/>
          </w:tcMar>
        </w:tcPr>
        <w:p w14:paraId="63019C3A" w14:textId="77777777" w:rsidR="00ED54E0" w:rsidRPr="009239F7" w:rsidRDefault="00D737BD" w:rsidP="00B801E9">
          <w:pPr>
            <w:jc w:val="left"/>
          </w:pPr>
          <w:r>
            <w:rPr>
              <w:noProof/>
              <w:lang w:eastAsia="en-GB"/>
            </w:rPr>
            <w:drawing>
              <wp:inline distT="0" distB="0" distL="0" distR="0" wp14:anchorId="06BD963E" wp14:editId="32396CB7">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90332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FD34585" w14:textId="77777777" w:rsidR="00ED54E0" w:rsidRPr="009239F7" w:rsidRDefault="00ED54E0" w:rsidP="00B801E9">
          <w:pPr>
            <w:jc w:val="right"/>
            <w:rPr>
              <w:b/>
              <w:szCs w:val="16"/>
            </w:rPr>
          </w:pPr>
        </w:p>
      </w:tc>
    </w:tr>
    <w:tr w:rsidR="002C542A" w14:paraId="7CFFEEF2" w14:textId="77777777" w:rsidTr="008612A9">
      <w:trPr>
        <w:trHeight w:val="868"/>
        <w:jc w:val="center"/>
      </w:trPr>
      <w:tc>
        <w:tcPr>
          <w:tcW w:w="3794" w:type="dxa"/>
          <w:vMerge/>
          <w:shd w:val="clear" w:color="auto" w:fill="FFFFFF"/>
          <w:tcMar>
            <w:left w:w="108" w:type="dxa"/>
            <w:right w:w="108" w:type="dxa"/>
          </w:tcMar>
        </w:tcPr>
        <w:p w14:paraId="76AE577E"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195F6DB1" w14:textId="77777777" w:rsidR="009239F7" w:rsidRPr="002F6A28" w:rsidRDefault="00D737BD" w:rsidP="00B801E9">
          <w:pPr>
            <w:jc w:val="right"/>
            <w:rPr>
              <w:b/>
              <w:szCs w:val="16"/>
            </w:rPr>
          </w:pPr>
          <w:bookmarkStart w:id="2" w:name="bmkSymbols"/>
          <w:r w:rsidRPr="002F6A28">
            <w:rPr>
              <w:b/>
              <w:szCs w:val="16"/>
            </w:rPr>
            <w:t>G/TBT/N/</w:t>
          </w:r>
          <w:proofErr w:type="spellStart"/>
          <w:r w:rsidRPr="002F6A28">
            <w:rPr>
              <w:b/>
              <w:szCs w:val="16"/>
            </w:rPr>
            <w:t>IDN</w:t>
          </w:r>
          <w:proofErr w:type="spellEnd"/>
          <w:r w:rsidRPr="002F6A28">
            <w:rPr>
              <w:b/>
              <w:szCs w:val="16"/>
            </w:rPr>
            <w:t>/167</w:t>
          </w:r>
          <w:bookmarkEnd w:id="2"/>
        </w:p>
      </w:tc>
    </w:tr>
    <w:tr w:rsidR="002C542A" w14:paraId="09F85D79" w14:textId="77777777" w:rsidTr="008612A9">
      <w:trPr>
        <w:trHeight w:val="240"/>
        <w:jc w:val="center"/>
      </w:trPr>
      <w:tc>
        <w:tcPr>
          <w:tcW w:w="3794" w:type="dxa"/>
          <w:vMerge/>
          <w:shd w:val="clear" w:color="auto" w:fill="FFFFFF"/>
          <w:tcMar>
            <w:left w:w="108" w:type="dxa"/>
            <w:right w:w="108" w:type="dxa"/>
          </w:tcMar>
          <w:vAlign w:val="center"/>
        </w:tcPr>
        <w:p w14:paraId="017EBD58" w14:textId="77777777" w:rsidR="00ED54E0" w:rsidRPr="009239F7" w:rsidRDefault="00ED54E0" w:rsidP="00B801E9"/>
      </w:tc>
      <w:tc>
        <w:tcPr>
          <w:tcW w:w="5448" w:type="dxa"/>
          <w:gridSpan w:val="2"/>
          <w:shd w:val="clear" w:color="auto" w:fill="FFFFFF"/>
          <w:tcMar>
            <w:left w:w="108" w:type="dxa"/>
            <w:right w:w="108" w:type="dxa"/>
          </w:tcMar>
          <w:vAlign w:val="center"/>
        </w:tcPr>
        <w:p w14:paraId="76327D28" w14:textId="4EDC2B40" w:rsidR="00ED54E0" w:rsidRPr="009239F7" w:rsidRDefault="0031621B" w:rsidP="00B801E9">
          <w:pPr>
            <w:jc w:val="right"/>
            <w:rPr>
              <w:szCs w:val="16"/>
            </w:rPr>
          </w:pPr>
          <w:bookmarkStart w:id="3" w:name="spsDateDistribution"/>
          <w:bookmarkStart w:id="4" w:name="bmkDate"/>
          <w:bookmarkEnd w:id="3"/>
          <w:bookmarkEnd w:id="4"/>
          <w:r>
            <w:rPr>
              <w:szCs w:val="16"/>
            </w:rPr>
            <w:t>2 September 2024</w:t>
          </w:r>
        </w:p>
      </w:tc>
    </w:tr>
    <w:tr w:rsidR="002C542A" w14:paraId="7B8AE9A7"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826A63A" w14:textId="765A3149" w:rsidR="00ED54E0" w:rsidRPr="009239F7" w:rsidRDefault="00D737BD" w:rsidP="0097650D">
          <w:pPr>
            <w:jc w:val="left"/>
            <w:rPr>
              <w:b/>
            </w:rPr>
          </w:pPr>
          <w:bookmarkStart w:id="5" w:name="bmkSerial"/>
          <w:r w:rsidRPr="002F6A28">
            <w:rPr>
              <w:color w:val="FF0000"/>
              <w:szCs w:val="16"/>
            </w:rPr>
            <w:t>(</w:t>
          </w:r>
          <w:bookmarkStart w:id="6" w:name="spsSerialNumber"/>
          <w:bookmarkEnd w:id="6"/>
          <w:r w:rsidR="0031621B">
            <w:rPr>
              <w:color w:val="FF0000"/>
              <w:szCs w:val="16"/>
            </w:rPr>
            <w:t>24-</w:t>
          </w:r>
          <w:r w:rsidR="00886F76">
            <w:rPr>
              <w:color w:val="FF0000"/>
              <w:szCs w:val="16"/>
            </w:rPr>
            <w:t>6084</w:t>
          </w:r>
          <w:r w:rsidRPr="002F6A28">
            <w:rPr>
              <w:color w:val="FF0000"/>
              <w:szCs w:val="16"/>
            </w:rPr>
            <w:t>)</w:t>
          </w:r>
          <w:bookmarkEnd w:id="5"/>
        </w:p>
      </w:tc>
      <w:tc>
        <w:tcPr>
          <w:tcW w:w="3325" w:type="dxa"/>
          <w:tcBorders>
            <w:bottom w:val="single" w:sz="4" w:space="0" w:color="auto"/>
          </w:tcBorders>
          <w:tcMar>
            <w:top w:w="0" w:type="dxa"/>
            <w:left w:w="108" w:type="dxa"/>
            <w:bottom w:w="57" w:type="dxa"/>
            <w:right w:w="108" w:type="dxa"/>
          </w:tcMar>
          <w:vAlign w:val="bottom"/>
        </w:tcPr>
        <w:p w14:paraId="1DC3CC8C" w14:textId="77777777" w:rsidR="00ED54E0" w:rsidRPr="009239F7" w:rsidRDefault="00D737BD" w:rsidP="00B801E9">
          <w:pPr>
            <w:jc w:val="right"/>
            <w:rPr>
              <w:szCs w:val="16"/>
            </w:rPr>
          </w:pPr>
          <w:bookmarkStart w:id="7"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7"/>
        </w:p>
      </w:tc>
    </w:tr>
    <w:tr w:rsidR="002C542A" w14:paraId="5D735409"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B32A0DC" w14:textId="77777777" w:rsidR="00ED54E0" w:rsidRPr="009239F7" w:rsidRDefault="00D737BD" w:rsidP="00B801E9">
          <w:pPr>
            <w:jc w:val="left"/>
            <w:rPr>
              <w:sz w:val="14"/>
              <w:szCs w:val="16"/>
            </w:rPr>
          </w:pPr>
          <w:bookmarkStart w:id="8" w:name="bmkCommittee"/>
          <w:r w:rsidRPr="002F6A28">
            <w:rPr>
              <w:b/>
            </w:rPr>
            <w:t>Committee on Technical Barriers to Trade</w:t>
          </w:r>
          <w:bookmarkEnd w:id="8"/>
        </w:p>
      </w:tc>
      <w:tc>
        <w:tcPr>
          <w:tcW w:w="3325" w:type="dxa"/>
          <w:tcBorders>
            <w:top w:val="single" w:sz="4" w:space="0" w:color="auto"/>
          </w:tcBorders>
          <w:tcMar>
            <w:top w:w="113" w:type="dxa"/>
            <w:left w:w="108" w:type="dxa"/>
            <w:bottom w:w="57" w:type="dxa"/>
            <w:right w:w="108" w:type="dxa"/>
          </w:tcMar>
          <w:vAlign w:val="center"/>
        </w:tcPr>
        <w:p w14:paraId="0051CEB3" w14:textId="77777777" w:rsidR="00ED54E0" w:rsidRPr="002F6A28" w:rsidRDefault="00D737BD" w:rsidP="00B801E9">
          <w:pPr>
            <w:jc w:val="right"/>
            <w:rPr>
              <w:bCs/>
              <w:szCs w:val="18"/>
            </w:rPr>
          </w:pPr>
          <w:bookmarkStart w:id="9" w:name="bmkLanguage"/>
          <w:r w:rsidRPr="002F6A28">
            <w:rPr>
              <w:bCs/>
              <w:szCs w:val="18"/>
            </w:rPr>
            <w:t>Original:</w:t>
          </w:r>
          <w:r w:rsidR="00F263FA" w:rsidRPr="002F6A28">
            <w:rPr>
              <w:bCs/>
              <w:szCs w:val="18"/>
            </w:rPr>
            <w:t xml:space="preserve"> </w:t>
          </w:r>
          <w:bookmarkStart w:id="10" w:name="spsOriginalLanguage"/>
          <w:r w:rsidR="00F263FA" w:rsidRPr="002F6A28">
            <w:rPr>
              <w:bCs/>
              <w:szCs w:val="18"/>
            </w:rPr>
            <w:t>English</w:t>
          </w:r>
          <w:bookmarkEnd w:id="10"/>
          <w:bookmarkEnd w:id="9"/>
        </w:p>
      </w:tc>
    </w:tr>
  </w:tbl>
  <w:p w14:paraId="2C6BC127"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91C17E0">
      <w:start w:val="1"/>
      <w:numFmt w:val="decimal"/>
      <w:pStyle w:val="SummaryText"/>
      <w:lvlText w:val="%1."/>
      <w:lvlJc w:val="left"/>
      <w:pPr>
        <w:ind w:left="360" w:hanging="360"/>
      </w:pPr>
    </w:lvl>
    <w:lvl w:ilvl="1" w:tplc="41A6037E" w:tentative="1">
      <w:start w:val="1"/>
      <w:numFmt w:val="lowerLetter"/>
      <w:lvlText w:val="%2."/>
      <w:lvlJc w:val="left"/>
      <w:pPr>
        <w:ind w:left="1080" w:hanging="360"/>
      </w:pPr>
    </w:lvl>
    <w:lvl w:ilvl="2" w:tplc="3F5E4754" w:tentative="1">
      <w:start w:val="1"/>
      <w:numFmt w:val="lowerRoman"/>
      <w:lvlText w:val="%3."/>
      <w:lvlJc w:val="right"/>
      <w:pPr>
        <w:ind w:left="1800" w:hanging="180"/>
      </w:pPr>
    </w:lvl>
    <w:lvl w:ilvl="3" w:tplc="B40010C0" w:tentative="1">
      <w:start w:val="1"/>
      <w:numFmt w:val="decimal"/>
      <w:lvlText w:val="%4."/>
      <w:lvlJc w:val="left"/>
      <w:pPr>
        <w:ind w:left="2520" w:hanging="360"/>
      </w:pPr>
    </w:lvl>
    <w:lvl w:ilvl="4" w:tplc="FDECFCFC" w:tentative="1">
      <w:start w:val="1"/>
      <w:numFmt w:val="lowerLetter"/>
      <w:lvlText w:val="%5."/>
      <w:lvlJc w:val="left"/>
      <w:pPr>
        <w:ind w:left="3240" w:hanging="360"/>
      </w:pPr>
    </w:lvl>
    <w:lvl w:ilvl="5" w:tplc="11BCBC58" w:tentative="1">
      <w:start w:val="1"/>
      <w:numFmt w:val="lowerRoman"/>
      <w:lvlText w:val="%6."/>
      <w:lvlJc w:val="right"/>
      <w:pPr>
        <w:ind w:left="3960" w:hanging="180"/>
      </w:pPr>
    </w:lvl>
    <w:lvl w:ilvl="6" w:tplc="1444E48E" w:tentative="1">
      <w:start w:val="1"/>
      <w:numFmt w:val="decimal"/>
      <w:lvlText w:val="%7."/>
      <w:lvlJc w:val="left"/>
      <w:pPr>
        <w:ind w:left="4680" w:hanging="360"/>
      </w:pPr>
    </w:lvl>
    <w:lvl w:ilvl="7" w:tplc="970070B4" w:tentative="1">
      <w:start w:val="1"/>
      <w:numFmt w:val="lowerLetter"/>
      <w:lvlText w:val="%8."/>
      <w:lvlJc w:val="left"/>
      <w:pPr>
        <w:ind w:left="5400" w:hanging="360"/>
      </w:pPr>
    </w:lvl>
    <w:lvl w:ilvl="8" w:tplc="1D62A59E" w:tentative="1">
      <w:start w:val="1"/>
      <w:numFmt w:val="lowerRoman"/>
      <w:lvlText w:val="%9."/>
      <w:lvlJc w:val="right"/>
      <w:pPr>
        <w:ind w:left="6120" w:hanging="180"/>
      </w:pPr>
    </w:lvl>
  </w:abstractNum>
  <w:abstractNum w:abstractNumId="14" w15:restartNumberingAfterBreak="0">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3D526BC"/>
    <w:multiLevelType w:val="multilevel"/>
    <w:tmpl w:val="63D526B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3D526BD"/>
    <w:multiLevelType w:val="multilevel"/>
    <w:tmpl w:val="63D526BD"/>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3D526BE"/>
    <w:multiLevelType w:val="hybridMultilevel"/>
    <w:tmpl w:val="63D526BE"/>
    <w:lvl w:ilvl="0" w:tplc="65B43C7E">
      <w:start w:val="1"/>
      <w:numFmt w:val="bullet"/>
      <w:lvlText w:val=""/>
      <w:lvlJc w:val="left"/>
      <w:pPr>
        <w:ind w:left="720" w:hanging="360"/>
      </w:pPr>
      <w:rPr>
        <w:rFonts w:ascii="Symbol" w:hAnsi="Symbol"/>
      </w:rPr>
    </w:lvl>
    <w:lvl w:ilvl="1" w:tplc="FCD05F46">
      <w:start w:val="1"/>
      <w:numFmt w:val="bullet"/>
      <w:lvlText w:val="o"/>
      <w:lvlJc w:val="left"/>
      <w:pPr>
        <w:tabs>
          <w:tab w:val="num" w:pos="1440"/>
        </w:tabs>
        <w:ind w:left="1440" w:hanging="360"/>
      </w:pPr>
      <w:rPr>
        <w:rFonts w:ascii="Courier New" w:hAnsi="Courier New"/>
      </w:rPr>
    </w:lvl>
    <w:lvl w:ilvl="2" w:tplc="87787F52">
      <w:start w:val="1"/>
      <w:numFmt w:val="bullet"/>
      <w:lvlText w:val=""/>
      <w:lvlJc w:val="left"/>
      <w:pPr>
        <w:tabs>
          <w:tab w:val="num" w:pos="2160"/>
        </w:tabs>
        <w:ind w:left="2160" w:hanging="360"/>
      </w:pPr>
      <w:rPr>
        <w:rFonts w:ascii="Wingdings" w:hAnsi="Wingdings"/>
      </w:rPr>
    </w:lvl>
    <w:lvl w:ilvl="3" w:tplc="E074704A">
      <w:start w:val="1"/>
      <w:numFmt w:val="bullet"/>
      <w:lvlText w:val=""/>
      <w:lvlJc w:val="left"/>
      <w:pPr>
        <w:tabs>
          <w:tab w:val="num" w:pos="2880"/>
        </w:tabs>
        <w:ind w:left="2880" w:hanging="360"/>
      </w:pPr>
      <w:rPr>
        <w:rFonts w:ascii="Symbol" w:hAnsi="Symbol"/>
      </w:rPr>
    </w:lvl>
    <w:lvl w:ilvl="4" w:tplc="3BD4B176">
      <w:start w:val="1"/>
      <w:numFmt w:val="bullet"/>
      <w:lvlText w:val="o"/>
      <w:lvlJc w:val="left"/>
      <w:pPr>
        <w:tabs>
          <w:tab w:val="num" w:pos="3600"/>
        </w:tabs>
        <w:ind w:left="3600" w:hanging="360"/>
      </w:pPr>
      <w:rPr>
        <w:rFonts w:ascii="Courier New" w:hAnsi="Courier New"/>
      </w:rPr>
    </w:lvl>
    <w:lvl w:ilvl="5" w:tplc="ACD4D200">
      <w:start w:val="1"/>
      <w:numFmt w:val="bullet"/>
      <w:lvlText w:val=""/>
      <w:lvlJc w:val="left"/>
      <w:pPr>
        <w:tabs>
          <w:tab w:val="num" w:pos="4320"/>
        </w:tabs>
        <w:ind w:left="4320" w:hanging="360"/>
      </w:pPr>
      <w:rPr>
        <w:rFonts w:ascii="Wingdings" w:hAnsi="Wingdings"/>
      </w:rPr>
    </w:lvl>
    <w:lvl w:ilvl="6" w:tplc="0B6A58D8">
      <w:start w:val="1"/>
      <w:numFmt w:val="bullet"/>
      <w:lvlText w:val=""/>
      <w:lvlJc w:val="left"/>
      <w:pPr>
        <w:tabs>
          <w:tab w:val="num" w:pos="5040"/>
        </w:tabs>
        <w:ind w:left="5040" w:hanging="360"/>
      </w:pPr>
      <w:rPr>
        <w:rFonts w:ascii="Symbol" w:hAnsi="Symbol"/>
      </w:rPr>
    </w:lvl>
    <w:lvl w:ilvl="7" w:tplc="E86282FA">
      <w:start w:val="1"/>
      <w:numFmt w:val="bullet"/>
      <w:lvlText w:val="o"/>
      <w:lvlJc w:val="left"/>
      <w:pPr>
        <w:tabs>
          <w:tab w:val="num" w:pos="5760"/>
        </w:tabs>
        <w:ind w:left="5760" w:hanging="360"/>
      </w:pPr>
      <w:rPr>
        <w:rFonts w:ascii="Courier New" w:hAnsi="Courier New"/>
      </w:rPr>
    </w:lvl>
    <w:lvl w:ilvl="8" w:tplc="10EEEE3C">
      <w:start w:val="1"/>
      <w:numFmt w:val="bullet"/>
      <w:lvlText w:val=""/>
      <w:lvlJc w:val="left"/>
      <w:pPr>
        <w:tabs>
          <w:tab w:val="num" w:pos="6480"/>
        </w:tabs>
        <w:ind w:left="6480" w:hanging="360"/>
      </w:pPr>
      <w:rPr>
        <w:rFonts w:ascii="Wingdings" w:hAnsi="Wingdings"/>
      </w:rPr>
    </w:lvl>
  </w:abstractNum>
  <w:abstractNum w:abstractNumId="18" w15:restartNumberingAfterBreak="0">
    <w:nsid w:val="63D526BF"/>
    <w:multiLevelType w:val="hybridMultilevel"/>
    <w:tmpl w:val="63D526BF"/>
    <w:lvl w:ilvl="0" w:tplc="42B0CF7E">
      <w:start w:val="1"/>
      <w:numFmt w:val="bullet"/>
      <w:lvlText w:val=""/>
      <w:lvlJc w:val="left"/>
      <w:pPr>
        <w:ind w:left="720" w:hanging="360"/>
      </w:pPr>
      <w:rPr>
        <w:rFonts w:ascii="Symbol" w:hAnsi="Symbol"/>
      </w:rPr>
    </w:lvl>
    <w:lvl w:ilvl="1" w:tplc="C1D6B3B0">
      <w:start w:val="1"/>
      <w:numFmt w:val="bullet"/>
      <w:lvlText w:val="o"/>
      <w:lvlJc w:val="left"/>
      <w:pPr>
        <w:tabs>
          <w:tab w:val="num" w:pos="1440"/>
        </w:tabs>
        <w:ind w:left="1440" w:hanging="360"/>
      </w:pPr>
      <w:rPr>
        <w:rFonts w:ascii="Courier New" w:hAnsi="Courier New"/>
      </w:rPr>
    </w:lvl>
    <w:lvl w:ilvl="2" w:tplc="DEE48E14">
      <w:start w:val="1"/>
      <w:numFmt w:val="bullet"/>
      <w:lvlText w:val=""/>
      <w:lvlJc w:val="left"/>
      <w:pPr>
        <w:tabs>
          <w:tab w:val="num" w:pos="2160"/>
        </w:tabs>
        <w:ind w:left="2160" w:hanging="360"/>
      </w:pPr>
      <w:rPr>
        <w:rFonts w:ascii="Wingdings" w:hAnsi="Wingdings"/>
      </w:rPr>
    </w:lvl>
    <w:lvl w:ilvl="3" w:tplc="FDD8F912">
      <w:start w:val="1"/>
      <w:numFmt w:val="bullet"/>
      <w:lvlText w:val=""/>
      <w:lvlJc w:val="left"/>
      <w:pPr>
        <w:tabs>
          <w:tab w:val="num" w:pos="2880"/>
        </w:tabs>
        <w:ind w:left="2880" w:hanging="360"/>
      </w:pPr>
      <w:rPr>
        <w:rFonts w:ascii="Symbol" w:hAnsi="Symbol"/>
      </w:rPr>
    </w:lvl>
    <w:lvl w:ilvl="4" w:tplc="B81240C4">
      <w:start w:val="1"/>
      <w:numFmt w:val="bullet"/>
      <w:lvlText w:val="o"/>
      <w:lvlJc w:val="left"/>
      <w:pPr>
        <w:tabs>
          <w:tab w:val="num" w:pos="3600"/>
        </w:tabs>
        <w:ind w:left="3600" w:hanging="360"/>
      </w:pPr>
      <w:rPr>
        <w:rFonts w:ascii="Courier New" w:hAnsi="Courier New"/>
      </w:rPr>
    </w:lvl>
    <w:lvl w:ilvl="5" w:tplc="155E2E58">
      <w:start w:val="1"/>
      <w:numFmt w:val="bullet"/>
      <w:lvlText w:val=""/>
      <w:lvlJc w:val="left"/>
      <w:pPr>
        <w:tabs>
          <w:tab w:val="num" w:pos="4320"/>
        </w:tabs>
        <w:ind w:left="4320" w:hanging="360"/>
      </w:pPr>
      <w:rPr>
        <w:rFonts w:ascii="Wingdings" w:hAnsi="Wingdings"/>
      </w:rPr>
    </w:lvl>
    <w:lvl w:ilvl="6" w:tplc="4B0426A0">
      <w:start w:val="1"/>
      <w:numFmt w:val="bullet"/>
      <w:lvlText w:val=""/>
      <w:lvlJc w:val="left"/>
      <w:pPr>
        <w:tabs>
          <w:tab w:val="num" w:pos="5040"/>
        </w:tabs>
        <w:ind w:left="5040" w:hanging="360"/>
      </w:pPr>
      <w:rPr>
        <w:rFonts w:ascii="Symbol" w:hAnsi="Symbol"/>
      </w:rPr>
    </w:lvl>
    <w:lvl w:ilvl="7" w:tplc="46603C8A">
      <w:start w:val="1"/>
      <w:numFmt w:val="bullet"/>
      <w:lvlText w:val="o"/>
      <w:lvlJc w:val="left"/>
      <w:pPr>
        <w:tabs>
          <w:tab w:val="num" w:pos="5760"/>
        </w:tabs>
        <w:ind w:left="5760" w:hanging="360"/>
      </w:pPr>
      <w:rPr>
        <w:rFonts w:ascii="Courier New" w:hAnsi="Courier New"/>
      </w:rPr>
    </w:lvl>
    <w:lvl w:ilvl="8" w:tplc="FA58BFFC">
      <w:start w:val="1"/>
      <w:numFmt w:val="bullet"/>
      <w:lvlText w:val=""/>
      <w:lvlJc w:val="left"/>
      <w:pPr>
        <w:tabs>
          <w:tab w:val="num" w:pos="6480"/>
        </w:tabs>
        <w:ind w:left="6480" w:hanging="360"/>
      </w:pPr>
      <w:rPr>
        <w:rFonts w:ascii="Wingdings" w:hAnsi="Wingdings"/>
      </w:rPr>
    </w:lvl>
  </w:abstractNum>
  <w:num w:numId="1" w16cid:durableId="1170565182">
    <w:abstractNumId w:val="9"/>
  </w:num>
  <w:num w:numId="2" w16cid:durableId="1736006553">
    <w:abstractNumId w:val="7"/>
  </w:num>
  <w:num w:numId="3" w16cid:durableId="17437722">
    <w:abstractNumId w:val="6"/>
  </w:num>
  <w:num w:numId="4" w16cid:durableId="731660159">
    <w:abstractNumId w:val="5"/>
  </w:num>
  <w:num w:numId="5" w16cid:durableId="506136616">
    <w:abstractNumId w:val="4"/>
  </w:num>
  <w:num w:numId="6" w16cid:durableId="1925215676">
    <w:abstractNumId w:val="12"/>
  </w:num>
  <w:num w:numId="7" w16cid:durableId="2071996817">
    <w:abstractNumId w:val="11"/>
  </w:num>
  <w:num w:numId="8" w16cid:durableId="1393508069">
    <w:abstractNumId w:val="10"/>
  </w:num>
  <w:num w:numId="9" w16cid:durableId="17774847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00101495">
    <w:abstractNumId w:val="13"/>
  </w:num>
  <w:num w:numId="11" w16cid:durableId="1715419748">
    <w:abstractNumId w:val="8"/>
  </w:num>
  <w:num w:numId="12" w16cid:durableId="1275597145">
    <w:abstractNumId w:val="3"/>
  </w:num>
  <w:num w:numId="13" w16cid:durableId="1150247202">
    <w:abstractNumId w:val="2"/>
  </w:num>
  <w:num w:numId="14" w16cid:durableId="1211647748">
    <w:abstractNumId w:val="1"/>
  </w:num>
  <w:num w:numId="15" w16cid:durableId="318658009">
    <w:abstractNumId w:val="0"/>
  </w:num>
  <w:num w:numId="16" w16cid:durableId="924804898">
    <w:abstractNumId w:val="14"/>
  </w:num>
  <w:num w:numId="17" w16cid:durableId="133185728">
    <w:abstractNumId w:val="15"/>
  </w:num>
  <w:num w:numId="18" w16cid:durableId="48767846">
    <w:abstractNumId w:val="16"/>
  </w:num>
  <w:num w:numId="19" w16cid:durableId="2022245454">
    <w:abstractNumId w:val="17"/>
  </w:num>
  <w:num w:numId="20" w16cid:durableId="18970813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1058"/>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C24E8"/>
    <w:rsid w:val="002C542A"/>
    <w:rsid w:val="002D21E3"/>
    <w:rsid w:val="002E174F"/>
    <w:rsid w:val="002F6A28"/>
    <w:rsid w:val="00303D9D"/>
    <w:rsid w:val="00304AAE"/>
    <w:rsid w:val="00305616"/>
    <w:rsid w:val="003124EC"/>
    <w:rsid w:val="0031621B"/>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19B3"/>
    <w:rsid w:val="008848E9"/>
    <w:rsid w:val="00886F76"/>
    <w:rsid w:val="008935B1"/>
    <w:rsid w:val="00893E85"/>
    <w:rsid w:val="008953C4"/>
    <w:rsid w:val="008B223A"/>
    <w:rsid w:val="008B4A10"/>
    <w:rsid w:val="008B4FB8"/>
    <w:rsid w:val="008C1339"/>
    <w:rsid w:val="008D578A"/>
    <w:rsid w:val="008D641C"/>
    <w:rsid w:val="008E372C"/>
    <w:rsid w:val="008E67DC"/>
    <w:rsid w:val="009239F7"/>
    <w:rsid w:val="00933ECA"/>
    <w:rsid w:val="00934ABC"/>
    <w:rsid w:val="00955D8A"/>
    <w:rsid w:val="00964F4F"/>
    <w:rsid w:val="00967FA6"/>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F74"/>
    <w:rsid w:val="00B24459"/>
    <w:rsid w:val="00B4237E"/>
    <w:rsid w:val="00B43FFD"/>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1B47"/>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37BD"/>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 w:val="00FF7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68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ping.wto.org/en/Search/Index?viewData=G/TBT/N/IDN/152"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bsn.go.id" TargetMode="External"/><Relationship Id="rId17" Type="http://schemas.openxmlformats.org/officeDocument/2006/relationships/hyperlink" Target="https://members.wto.org/crnattachments/2024/TBT/IDN/24_05765_00_x.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bsn.go.i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bt.indonesia@gmail.co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tbt.indonesia@gmail.com" TargetMode="External"/><Relationship Id="rId23" Type="http://schemas.openxmlformats.org/officeDocument/2006/relationships/footer" Target="footer3.xml"/><Relationship Id="rId10" Type="http://schemas.openxmlformats.org/officeDocument/2006/relationships/hyperlink" Target="mailto:tbt.indonesia@bsn.go.id"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ilmate.kemenperin.go.id/" TargetMode="External"/><Relationship Id="rId14" Type="http://schemas.openxmlformats.org/officeDocument/2006/relationships/hyperlink" Target="mailto:tbt.indonesia@bsn.go.id"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customXml/itemProps2.xml><?xml version="1.0" encoding="utf-8"?>
<ds:datastoreItem xmlns:ds="http://schemas.openxmlformats.org/officeDocument/2006/customXml" ds:itemID="{9FA2BB07-D07D-45BA-B29B-A622D3F95288}">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3</Pages>
  <Words>696</Words>
  <Characters>4295</Characters>
  <Application>Microsoft Office Word</Application>
  <DocSecurity>0</DocSecurity>
  <Lines>106</Lines>
  <Paragraphs>74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2024-08-30T15:00:00Z</dcterms:created>
  <dcterms:modified xsi:type="dcterms:W3CDTF">2024-09-02T06:49:00Z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