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7FE5" w14:textId="77777777" w:rsidR="009239F7" w:rsidRPr="002F6A28" w:rsidRDefault="001A3335" w:rsidP="002F6A28">
      <w:pPr>
        <w:pStyle w:val="Title"/>
        <w:rPr>
          <w:caps w:val="0"/>
          <w:kern w:val="0"/>
        </w:rPr>
      </w:pPr>
      <w:r w:rsidRPr="002F6A28">
        <w:rPr>
          <w:caps w:val="0"/>
          <w:kern w:val="0"/>
        </w:rPr>
        <w:t>NOTIFICATION</w:t>
      </w:r>
    </w:p>
    <w:p w14:paraId="0D565F1E" w14:textId="77777777" w:rsidR="009239F7" w:rsidRPr="002F6A28" w:rsidRDefault="001A3335" w:rsidP="002F6A28">
      <w:pPr>
        <w:jc w:val="center"/>
      </w:pPr>
      <w:r w:rsidRPr="002F6A28">
        <w:t>The following notification is being circulated in accordance with Article 10.6</w:t>
      </w:r>
    </w:p>
    <w:p w14:paraId="458BBD1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E50AC" w14:paraId="2413A915" w14:textId="77777777" w:rsidTr="0069259F">
        <w:tc>
          <w:tcPr>
            <w:tcW w:w="713" w:type="dxa"/>
            <w:tcBorders>
              <w:bottom w:val="single" w:sz="6" w:space="0" w:color="auto"/>
            </w:tcBorders>
            <w:shd w:val="clear" w:color="auto" w:fill="auto"/>
          </w:tcPr>
          <w:p w14:paraId="1CE2083B" w14:textId="77777777" w:rsidR="00F85C99" w:rsidRPr="002F6A28" w:rsidRDefault="001A3335" w:rsidP="002F6A28">
            <w:pPr>
              <w:spacing w:before="120" w:after="120"/>
              <w:jc w:val="left"/>
            </w:pPr>
            <w:r w:rsidRPr="002F6A28">
              <w:rPr>
                <w:b/>
              </w:rPr>
              <w:t>1.</w:t>
            </w:r>
          </w:p>
        </w:tc>
        <w:tc>
          <w:tcPr>
            <w:tcW w:w="8546" w:type="dxa"/>
            <w:tcBorders>
              <w:bottom w:val="single" w:sz="6" w:space="0" w:color="auto"/>
            </w:tcBorders>
            <w:shd w:val="clear" w:color="auto" w:fill="auto"/>
          </w:tcPr>
          <w:p w14:paraId="26626FFD" w14:textId="77777777" w:rsidR="00F85C99" w:rsidRPr="002F6A28" w:rsidRDefault="001A333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296F0B5D" w14:textId="77777777" w:rsidR="00F85C99" w:rsidRPr="002F6A28" w:rsidRDefault="001A333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E50AC" w14:paraId="790B6D7E" w14:textId="77777777" w:rsidTr="0069259F">
        <w:tc>
          <w:tcPr>
            <w:tcW w:w="713" w:type="dxa"/>
            <w:tcBorders>
              <w:top w:val="single" w:sz="6" w:space="0" w:color="auto"/>
              <w:bottom w:val="single" w:sz="6" w:space="0" w:color="auto"/>
            </w:tcBorders>
            <w:shd w:val="clear" w:color="auto" w:fill="auto"/>
          </w:tcPr>
          <w:p w14:paraId="214A4A3F" w14:textId="77777777" w:rsidR="00F85C99" w:rsidRPr="002F6A28" w:rsidRDefault="001A333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0F0E88" w14:textId="77777777" w:rsidR="00F85C99" w:rsidRPr="002F6A28" w:rsidRDefault="001A333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EAD415C" w14:textId="77777777" w:rsidR="00EE3A11" w:rsidRPr="00C379C8" w:rsidRDefault="001A3335" w:rsidP="00155128">
            <w:pPr>
              <w:spacing w:after="120"/>
            </w:pPr>
            <w:r w:rsidRPr="00C379C8">
              <w:t>Department for Environment, Food and Rural Affairs (Defra)</w:t>
            </w:r>
            <w:bookmarkEnd w:id="5"/>
          </w:p>
          <w:p w14:paraId="07B14AFB" w14:textId="77777777" w:rsidR="00F85C99" w:rsidRPr="002F6A28" w:rsidRDefault="001A333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79629AB" w14:textId="77777777" w:rsidR="00AC6C6E" w:rsidRPr="00C379C8" w:rsidRDefault="001A3335" w:rsidP="00AA646C">
            <w:r w:rsidRPr="00C379C8">
              <w:t>UK TBT Enquiry Point</w:t>
            </w:r>
          </w:p>
          <w:p w14:paraId="16C95E97" w14:textId="77777777" w:rsidR="00AC6C6E" w:rsidRPr="00C379C8" w:rsidRDefault="001A3335" w:rsidP="00AA646C">
            <w:r w:rsidRPr="00C379C8">
              <w:t>Trade Policy Group</w:t>
            </w:r>
          </w:p>
          <w:p w14:paraId="463E75B0" w14:textId="77777777" w:rsidR="00AC6C6E" w:rsidRPr="00C379C8" w:rsidRDefault="001A3335" w:rsidP="00AA646C">
            <w:r w:rsidRPr="00C379C8">
              <w:t>Department for Business and Trade</w:t>
            </w:r>
          </w:p>
          <w:p w14:paraId="6535A891" w14:textId="77777777" w:rsidR="00AC6C6E" w:rsidRPr="00C379C8" w:rsidRDefault="001A3335" w:rsidP="00AA646C">
            <w:r w:rsidRPr="00C379C8">
              <w:t>Old Admiralty Building</w:t>
            </w:r>
          </w:p>
          <w:p w14:paraId="5690B564" w14:textId="77777777" w:rsidR="00AC6C6E" w:rsidRPr="00C379C8" w:rsidRDefault="001A3335" w:rsidP="00AA646C">
            <w:r w:rsidRPr="00C379C8">
              <w:t>London</w:t>
            </w:r>
          </w:p>
          <w:p w14:paraId="088B9AB1" w14:textId="77777777" w:rsidR="00AC6C6E" w:rsidRPr="00C379C8" w:rsidRDefault="001A3335" w:rsidP="00AA646C">
            <w:r w:rsidRPr="00C379C8">
              <w:t>SW1A 2DY</w:t>
            </w:r>
          </w:p>
          <w:p w14:paraId="6EBA3836" w14:textId="77777777" w:rsidR="00AC6C6E" w:rsidRPr="00C379C8" w:rsidRDefault="000644CB" w:rsidP="00AA646C">
            <w:pPr>
              <w:spacing w:after="120"/>
            </w:pPr>
            <w:hyperlink r:id="rId9" w:history="1">
              <w:r w:rsidR="001A3335" w:rsidRPr="00C379C8">
                <w:rPr>
                  <w:color w:val="0000FF"/>
                  <w:u w:val="single"/>
                </w:rPr>
                <w:t>tbtenquiriesuk@businessandtrade.gov.uk</w:t>
              </w:r>
            </w:hyperlink>
            <w:bookmarkEnd w:id="7"/>
          </w:p>
        </w:tc>
      </w:tr>
      <w:tr w:rsidR="000E50AC" w14:paraId="3E9DA449" w14:textId="77777777" w:rsidTr="0069259F">
        <w:tc>
          <w:tcPr>
            <w:tcW w:w="713" w:type="dxa"/>
            <w:tcBorders>
              <w:top w:val="single" w:sz="6" w:space="0" w:color="auto"/>
              <w:bottom w:val="single" w:sz="6" w:space="0" w:color="auto"/>
            </w:tcBorders>
            <w:shd w:val="clear" w:color="auto" w:fill="auto"/>
          </w:tcPr>
          <w:p w14:paraId="467480F8" w14:textId="77777777" w:rsidR="00F85C99" w:rsidRPr="002F6A28" w:rsidRDefault="001A333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E849038" w14:textId="77777777" w:rsidR="00F85C99" w:rsidRPr="0058336F" w:rsidRDefault="001A333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E50AC" w14:paraId="30A6E730" w14:textId="77777777" w:rsidTr="0069259F">
        <w:tc>
          <w:tcPr>
            <w:tcW w:w="713" w:type="dxa"/>
            <w:tcBorders>
              <w:top w:val="single" w:sz="6" w:space="0" w:color="auto"/>
              <w:bottom w:val="single" w:sz="6" w:space="0" w:color="auto"/>
            </w:tcBorders>
            <w:shd w:val="clear" w:color="auto" w:fill="auto"/>
          </w:tcPr>
          <w:p w14:paraId="40B46CBF" w14:textId="77777777" w:rsidR="00F85C99" w:rsidRPr="002F6A28" w:rsidRDefault="001A333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BCA843" w14:textId="77777777" w:rsidR="00F85C99" w:rsidRPr="002F6A28" w:rsidRDefault="001A333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3923 Articles for the conveyance or packing of goods, of plastics; stoppers, lids, caps and other closures, of plastics, </w:t>
            </w:r>
          </w:p>
          <w:p w14:paraId="348FFA1E" w14:textId="77777777" w:rsidR="00EE3A11" w:rsidRPr="00C379C8" w:rsidRDefault="001A3335" w:rsidP="002F6A28">
            <w:pPr>
              <w:spacing w:before="120" w:after="120"/>
            </w:pPr>
            <w:r w:rsidRPr="00C379C8">
              <w:t>4819 packaging made of paper and cardboard,</w:t>
            </w:r>
          </w:p>
          <w:p w14:paraId="127B1A55" w14:textId="77777777" w:rsidR="00EE3A11" w:rsidRPr="00C379C8" w:rsidRDefault="001A3335" w:rsidP="002F6A28">
            <w:pPr>
              <w:spacing w:before="120" w:after="120"/>
            </w:pPr>
            <w:r w:rsidRPr="00C379C8">
              <w:t>7010 Carboys, bottles, flasks, jars, pots, phials, ampoules and other containers, of glass, of a kind used for the conveyance or packing of goods, preserving jars, stoppers, lids and other closures, of glass,</w:t>
            </w:r>
          </w:p>
          <w:p w14:paraId="17ADE2A8" w14:textId="77777777" w:rsidR="00EE3A11" w:rsidRPr="00C379C8" w:rsidRDefault="001A3335" w:rsidP="002F6A28">
            <w:pPr>
              <w:spacing w:before="120" w:after="120"/>
            </w:pPr>
            <w:r w:rsidRPr="00C379C8">
              <w:t>6305 Sacks and bags, of a kind used for the packing of goods, of all types of textile materials</w:t>
            </w:r>
          </w:p>
          <w:p w14:paraId="04DD0E38" w14:textId="77777777" w:rsidR="00EE3A11" w:rsidRPr="00C379C8" w:rsidRDefault="001A3335" w:rsidP="002F6A28">
            <w:pPr>
              <w:spacing w:before="120" w:after="120"/>
            </w:pPr>
            <w:r w:rsidRPr="00C379C8">
              <w:t>8309 Stoppers, caps and lids, incl. crown corks, screw caps and pouring stoppers, capsules for bottles, threaded bungs, bung covers, seals and other packing accessories</w:t>
            </w:r>
          </w:p>
          <w:p w14:paraId="2F771CE3" w14:textId="77777777" w:rsidR="00EE3A11" w:rsidRPr="00C379C8" w:rsidRDefault="001A3335" w:rsidP="002F6A28">
            <w:pPr>
              <w:spacing w:before="120" w:after="120"/>
            </w:pPr>
            <w:r w:rsidRPr="00C379C8">
              <w:t>Ex 6909 Ceramic wares for laboratory, chemical or other technical uses; ceramic troughs, tubs and similar receptacles of a kind used in agriculture; ceramic pots, jars and similar articles of a kind used for the conveyance or packaging of goods</w:t>
            </w:r>
          </w:p>
          <w:p w14:paraId="079C0031" w14:textId="77777777" w:rsidR="00EE3A11" w:rsidRPr="00C379C8" w:rsidRDefault="001A3335" w:rsidP="002F6A28">
            <w:pPr>
              <w:spacing w:before="120" w:after="120"/>
            </w:pPr>
            <w:r w:rsidRPr="00C379C8">
              <w:t>7310 Tanks, casks, drums, cans, boxes and similar containers, for any material (other than compressed or liquefied gas), of iron or steel, of a capacity not exceeding 300 l, whether or not lined or heat-insulated, but not fitted with mechanical or thermal equipment</w:t>
            </w:r>
          </w:p>
          <w:p w14:paraId="06C01578" w14:textId="77777777" w:rsidR="00EE3A11" w:rsidRPr="00C379C8" w:rsidRDefault="001A3335" w:rsidP="002F6A28">
            <w:pPr>
              <w:spacing w:before="120" w:after="120"/>
            </w:pPr>
            <w:r w:rsidRPr="00C379C8">
              <w:t xml:space="preserve">7612 Aluminium casks, drums, cans, boxes and similar containers (including rigid or collapsible tubular containers), for any material (other than compressed or liquefied gas), </w:t>
            </w:r>
            <w:r w:rsidRPr="00C379C8">
              <w:lastRenderedPageBreak/>
              <w:t>of a capacity not exceeding 300 litres, whether or not lined or heat-insulated, but not fitted with mechanical or thermal equipment</w:t>
            </w:r>
          </w:p>
          <w:p w14:paraId="120462E1" w14:textId="77777777" w:rsidR="00EE3A11" w:rsidRPr="00C379C8" w:rsidRDefault="001A3335" w:rsidP="002F6A28">
            <w:pPr>
              <w:spacing w:before="120" w:after="120"/>
            </w:pPr>
            <w:r w:rsidRPr="00C379C8">
              <w:t>Ex 3919, Ex 3920, Ex 3921 – wrappings if made of plastics</w:t>
            </w:r>
          </w:p>
          <w:p w14:paraId="4D5213C0" w14:textId="77777777" w:rsidR="00EE3A11" w:rsidRPr="00C379C8" w:rsidRDefault="001A3335" w:rsidP="002F6A28">
            <w:pPr>
              <w:spacing w:before="120" w:after="120"/>
            </w:pPr>
            <w:r w:rsidRPr="00C379C8">
              <w:t>Ex 4804, Ex 4805, Ex 4808, Ex 4813, Ex 4823 – wrappings if made of paper</w:t>
            </w:r>
          </w:p>
          <w:p w14:paraId="60CC8790" w14:textId="77777777" w:rsidR="00EE3A11" w:rsidRPr="00C379C8" w:rsidRDefault="001A3335" w:rsidP="002F6A28">
            <w:pPr>
              <w:spacing w:before="120" w:after="120"/>
            </w:pPr>
            <w:r w:rsidRPr="00C379C8">
              <w:t>To note that the above listed products are only in scope of the labelling requirements if they are used as 'primary packaging' (regulation 7.1.a) or 'shipment packaging' (regulation 7.1.d) of the draft regulations.</w:t>
            </w:r>
          </w:p>
          <w:p w14:paraId="21797ED9" w14:textId="77777777" w:rsidR="00EE3A11" w:rsidRPr="00C379C8" w:rsidRDefault="001A3335" w:rsidP="002F6A28">
            <w:pPr>
              <w:numPr>
                <w:ilvl w:val="0"/>
                <w:numId w:val="16"/>
              </w:numPr>
              <w:spacing w:before="120" w:after="120"/>
            </w:pPr>
            <w:r w:rsidRPr="00C379C8">
              <w:t>primary packaging, which is packaging conceived so as to constitute a sales unit to the final user or consumer at the point of purchase;</w:t>
            </w:r>
          </w:p>
          <w:p w14:paraId="4D041503" w14:textId="77777777" w:rsidR="00EE3A11" w:rsidRPr="00C379C8" w:rsidRDefault="001A3335" w:rsidP="002F6A28">
            <w:pPr>
              <w:numPr>
                <w:ilvl w:val="0"/>
                <w:numId w:val="16"/>
              </w:numPr>
              <w:spacing w:before="120" w:after="120"/>
            </w:pPr>
            <w:r w:rsidRPr="00C379C8">
              <w:t>Shipment packaging, which is packaging in addition to primary packaging on items which are sold online or by mail order which are either delivered direct to the purchaser or collected by the purchaser from a shop or other collection point after they have been purchased.</w:t>
            </w:r>
            <w:bookmarkEnd w:id="22"/>
          </w:p>
        </w:tc>
      </w:tr>
      <w:tr w:rsidR="000E50AC" w14:paraId="328B98CB" w14:textId="77777777" w:rsidTr="0069259F">
        <w:tc>
          <w:tcPr>
            <w:tcW w:w="713" w:type="dxa"/>
            <w:tcBorders>
              <w:top w:val="single" w:sz="6" w:space="0" w:color="auto"/>
              <w:bottom w:val="single" w:sz="6" w:space="0" w:color="auto"/>
            </w:tcBorders>
            <w:shd w:val="clear" w:color="auto" w:fill="auto"/>
          </w:tcPr>
          <w:p w14:paraId="0DFFE0C7" w14:textId="77777777" w:rsidR="00F85C99" w:rsidRPr="002F6A28" w:rsidRDefault="001A3335"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2C5ED895" w14:textId="77777777" w:rsidR="00F85C99" w:rsidRPr="002F6A28" w:rsidRDefault="001A333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Regulations The Producer Responsibility Obligations (Packaging and Packaging Waste) Regulations 2024</w:t>
            </w:r>
          </w:p>
          <w:p w14:paraId="4DA79F00" w14:textId="77777777" w:rsidR="00EE3A11" w:rsidRPr="00C379C8" w:rsidRDefault="001A3335" w:rsidP="002F6A28">
            <w:pPr>
              <w:spacing w:before="120" w:after="120"/>
            </w:pPr>
            <w:r w:rsidRPr="00C379C8">
              <w:t>(Provisions being notified are Part 3 – Chapter 2 – Recycling Information); (4 page(s), in English)</w:t>
            </w:r>
            <w:bookmarkEnd w:id="24"/>
          </w:p>
        </w:tc>
      </w:tr>
      <w:tr w:rsidR="000E50AC" w14:paraId="1B59EF1A" w14:textId="77777777" w:rsidTr="0069259F">
        <w:tc>
          <w:tcPr>
            <w:tcW w:w="713" w:type="dxa"/>
            <w:tcBorders>
              <w:top w:val="single" w:sz="6" w:space="0" w:color="auto"/>
              <w:bottom w:val="single" w:sz="6" w:space="0" w:color="auto"/>
            </w:tcBorders>
            <w:shd w:val="clear" w:color="auto" w:fill="auto"/>
          </w:tcPr>
          <w:p w14:paraId="30717CC3" w14:textId="77777777" w:rsidR="00F85C99" w:rsidRPr="002F6A28" w:rsidRDefault="001A333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CCC1697" w14:textId="77777777" w:rsidR="00F85C99" w:rsidRPr="002F6A28" w:rsidRDefault="001A333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Regulations will require certain categories of businesses, including importers who are established and supply packaged products Fin the UK, to label packaging as 'Recycle' or 'Do Not Recycle' together with a logo, as specified in the Regulations. </w:t>
            </w:r>
          </w:p>
          <w:p w14:paraId="0C8B58DA" w14:textId="77777777" w:rsidR="00FE448B" w:rsidRPr="00C379C8" w:rsidRDefault="001A3335" w:rsidP="002F6A28">
            <w:pPr>
              <w:spacing w:before="120" w:after="120"/>
            </w:pPr>
            <w:r w:rsidRPr="00C379C8">
              <w:t>Businesses that manufacture or import unfilled packaging for supply to another business will be required to provide information on its recyclability. This will inform correct labelling by the businesses that subsequently fill that packaging.</w:t>
            </w:r>
          </w:p>
          <w:p w14:paraId="58DC6D4C" w14:textId="77777777" w:rsidR="00FE448B" w:rsidRPr="00C379C8" w:rsidRDefault="001A3335" w:rsidP="002F6A28">
            <w:pPr>
              <w:spacing w:before="120" w:after="120"/>
            </w:pPr>
            <w:r w:rsidRPr="00C379C8">
              <w:t>A common methodology to determine recyclability will be publicly available. This will inform businesses which label to apply. The Regulations will include details of the types of packaging that must be labelled, flexibility regarding medical and veterinary products, and exemptions for certain packaging items such as small packaging.</w:t>
            </w:r>
            <w:bookmarkEnd w:id="26"/>
          </w:p>
        </w:tc>
      </w:tr>
      <w:tr w:rsidR="000E50AC" w14:paraId="6E896FFB" w14:textId="77777777" w:rsidTr="0069259F">
        <w:tc>
          <w:tcPr>
            <w:tcW w:w="713" w:type="dxa"/>
            <w:tcBorders>
              <w:top w:val="single" w:sz="6" w:space="0" w:color="auto"/>
              <w:bottom w:val="single" w:sz="6" w:space="0" w:color="auto"/>
            </w:tcBorders>
            <w:shd w:val="clear" w:color="auto" w:fill="auto"/>
          </w:tcPr>
          <w:p w14:paraId="643680E6" w14:textId="77777777" w:rsidR="00F85C99" w:rsidRPr="002F6A28" w:rsidRDefault="001A333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FBEA33" w14:textId="77777777" w:rsidR="00F85C99" w:rsidRPr="002F6A28" w:rsidRDefault="001A333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UK Government is committed to protection of the environment by making better use of our resources and reducing waste, and supporting this by ensuring consumers are provided with information to inform their decisions.</w:t>
            </w:r>
          </w:p>
          <w:p w14:paraId="7054568E" w14:textId="77777777" w:rsidR="00EE3A11" w:rsidRPr="00C379C8" w:rsidRDefault="001A3335" w:rsidP="002F6A28">
            <w:pPr>
              <w:spacing w:before="120" w:after="120"/>
            </w:pPr>
            <w:r w:rsidRPr="00C379C8">
              <w:t>To make it easier for consumers to recycle packaging we are requiring businesses to adopt a single label format which will become widely recognised as the UK recycling symbol. This will help to provide clear and consistent information to support consumers to dispose of their packaging waste correctly.; Consumer information, labelling; Protection of the environment</w:t>
            </w:r>
            <w:bookmarkEnd w:id="28"/>
          </w:p>
        </w:tc>
      </w:tr>
      <w:tr w:rsidR="000E50AC" w14:paraId="6EB9AE67" w14:textId="77777777" w:rsidTr="0069259F">
        <w:tc>
          <w:tcPr>
            <w:tcW w:w="713" w:type="dxa"/>
            <w:tcBorders>
              <w:top w:val="single" w:sz="6" w:space="0" w:color="auto"/>
              <w:bottom w:val="single" w:sz="6" w:space="0" w:color="auto"/>
            </w:tcBorders>
            <w:shd w:val="clear" w:color="auto" w:fill="auto"/>
          </w:tcPr>
          <w:p w14:paraId="2999EDB1" w14:textId="77777777" w:rsidR="00F85C99" w:rsidRPr="002F6A28" w:rsidRDefault="001A333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1405C5F" w14:textId="77777777" w:rsidR="00086AF5" w:rsidRPr="00086AF5" w:rsidRDefault="001A3335"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D245D69" w14:textId="77777777" w:rsidR="00EE3A11" w:rsidRPr="002F6A28" w:rsidRDefault="001A3335" w:rsidP="007F13E8">
            <w:pPr>
              <w:spacing w:before="120" w:after="120"/>
            </w:pPr>
            <w:r w:rsidRPr="002F6A28">
              <w:t>Draft Producer Responsibility Obligations (Packaging and Packaging Waste) Regulations 2024</w:t>
            </w:r>
          </w:p>
          <w:p w14:paraId="27206820" w14:textId="77777777" w:rsidR="00EE3A11" w:rsidRPr="002F6A28" w:rsidRDefault="001A3335" w:rsidP="007F13E8">
            <w:pPr>
              <w:spacing w:before="120" w:after="120"/>
            </w:pPr>
            <w:r w:rsidRPr="002F6A28">
              <w:t xml:space="preserve">May 2019 Consultation Document: </w:t>
            </w:r>
            <w:hyperlink r:id="rId10" w:anchor=":~:text=Overview,the%20packaging%20producer%20responsibility%20regulations." w:history="1">
              <w:r w:rsidRPr="002F6A28">
                <w:rPr>
                  <w:color w:val="0000FF"/>
                  <w:u w:val="single"/>
                </w:rPr>
                <w:t>Consultation on reforming the UK packaging producer responsibility system - Defra - Citizen Space</w:t>
              </w:r>
            </w:hyperlink>
          </w:p>
          <w:p w14:paraId="21476B85" w14:textId="77777777" w:rsidR="00EE3A11" w:rsidRPr="002F6A28" w:rsidRDefault="001A3335" w:rsidP="007F13E8">
            <w:pPr>
              <w:spacing w:before="120" w:after="120"/>
            </w:pPr>
            <w:r w:rsidRPr="002F6A28">
              <w:t xml:space="preserve">Government response to May 2019 Consultation: </w:t>
            </w:r>
            <w:hyperlink r:id="rId11" w:history="1">
              <w:r w:rsidRPr="002F6A28">
                <w:rPr>
                  <w:color w:val="0000FF"/>
                  <w:u w:val="single"/>
                </w:rPr>
                <w:t>Packaging waste: changing the UK producer responsibility system for packaging waste - GOV.UK (www.gov.uk)</w:t>
              </w:r>
            </w:hyperlink>
          </w:p>
          <w:p w14:paraId="4BF48344" w14:textId="77777777" w:rsidR="00EE3A11" w:rsidRPr="002F6A28" w:rsidRDefault="001A3335" w:rsidP="007F13E8">
            <w:pPr>
              <w:spacing w:before="120" w:after="120"/>
            </w:pPr>
            <w:r w:rsidRPr="002F6A28">
              <w:t xml:space="preserve">March 2021 Consultation Document: </w:t>
            </w:r>
            <w:hyperlink r:id="rId12" w:history="1">
              <w:r w:rsidRPr="002F6A28">
                <w:rPr>
                  <w:color w:val="0000FF"/>
                  <w:u w:val="single"/>
                </w:rPr>
                <w:t>Extended Producer Responsibility for Packaging - Defra - Citizen Space</w:t>
              </w:r>
            </w:hyperlink>
          </w:p>
          <w:p w14:paraId="7E5C9926" w14:textId="77777777" w:rsidR="00EE3A11" w:rsidRPr="002F6A28" w:rsidRDefault="001A3335" w:rsidP="007F13E8">
            <w:pPr>
              <w:spacing w:before="120" w:after="120"/>
            </w:pPr>
            <w:r w:rsidRPr="002F6A28">
              <w:t xml:space="preserve">Government Response to the March 2021 consultation: </w:t>
            </w:r>
            <w:hyperlink r:id="rId13" w:history="1">
              <w:r w:rsidRPr="002F6A28">
                <w:rPr>
                  <w:color w:val="0000FF"/>
                  <w:u w:val="single"/>
                </w:rPr>
                <w:t>EPR Consultation Government response template (publishing.service.gov.uk)</w:t>
              </w:r>
            </w:hyperlink>
          </w:p>
          <w:p w14:paraId="416C31A7" w14:textId="77777777" w:rsidR="00EE3A11" w:rsidRPr="002F6A28" w:rsidRDefault="001A3335" w:rsidP="007F13E8">
            <w:pPr>
              <w:spacing w:before="120" w:after="120"/>
            </w:pPr>
            <w:r w:rsidRPr="002F6A28">
              <w:lastRenderedPageBreak/>
              <w:t xml:space="preserve">July 2023 Consultation Document: </w:t>
            </w:r>
            <w:hyperlink r:id="rId14" w:history="1">
              <w:r w:rsidRPr="002F6A28">
                <w:rPr>
                  <w:color w:val="0000FF"/>
                  <w:u w:val="single"/>
                </w:rPr>
                <w:t>Consultation on the draft Producer Responsibility Obligations (Packaging and Packaging Waste) Regulations 2024 - Defra - Citizen Space</w:t>
              </w:r>
            </w:hyperlink>
            <w:bookmarkEnd w:id="30"/>
          </w:p>
        </w:tc>
      </w:tr>
      <w:tr w:rsidR="000E50AC" w14:paraId="0811300B" w14:textId="77777777" w:rsidTr="00AE6CC8">
        <w:trPr>
          <w:cantSplit/>
        </w:trPr>
        <w:tc>
          <w:tcPr>
            <w:tcW w:w="713" w:type="dxa"/>
            <w:tcBorders>
              <w:top w:val="single" w:sz="6" w:space="0" w:color="auto"/>
              <w:bottom w:val="single" w:sz="6" w:space="0" w:color="auto"/>
            </w:tcBorders>
            <w:shd w:val="clear" w:color="auto" w:fill="auto"/>
          </w:tcPr>
          <w:p w14:paraId="6464A458" w14:textId="77777777" w:rsidR="00EE3A11" w:rsidRPr="002F6A28" w:rsidRDefault="001A333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401B8C9" w14:textId="77777777" w:rsidR="00EE3A11" w:rsidRPr="002F6A28" w:rsidRDefault="001A333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January 2025</w:t>
            </w:r>
            <w:bookmarkStart w:id="33" w:name="sps10b"/>
            <w:bookmarkEnd w:id="32"/>
            <w:bookmarkEnd w:id="33"/>
          </w:p>
          <w:p w14:paraId="511AB150" w14:textId="77777777" w:rsidR="00EE3A11" w:rsidRPr="002F6A28" w:rsidRDefault="001A333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April 2027</w:t>
            </w:r>
            <w:bookmarkStart w:id="36" w:name="sps11b"/>
            <w:bookmarkEnd w:id="35"/>
            <w:r w:rsidRPr="00C379C8">
              <w:t>; Businesses can comply with the labelling provisions prior to 1st April 2027 if they choose.</w:t>
            </w:r>
            <w:bookmarkEnd w:id="36"/>
          </w:p>
        </w:tc>
      </w:tr>
      <w:tr w:rsidR="000E50AC" w14:paraId="643F27F5" w14:textId="77777777" w:rsidTr="0069259F">
        <w:tc>
          <w:tcPr>
            <w:tcW w:w="713" w:type="dxa"/>
            <w:tcBorders>
              <w:top w:val="single" w:sz="6" w:space="0" w:color="auto"/>
              <w:bottom w:val="single" w:sz="6" w:space="0" w:color="auto"/>
            </w:tcBorders>
            <w:shd w:val="clear" w:color="auto" w:fill="auto"/>
          </w:tcPr>
          <w:p w14:paraId="166CD1A4" w14:textId="77777777" w:rsidR="00F85C99" w:rsidRPr="002F6A28" w:rsidRDefault="001A333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B34A88" w14:textId="77777777" w:rsidR="00F85C99" w:rsidRPr="002F6A28" w:rsidRDefault="001A333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E50AC" w14:paraId="3607BAF0" w14:textId="77777777" w:rsidTr="0069259F">
        <w:tc>
          <w:tcPr>
            <w:tcW w:w="713" w:type="dxa"/>
            <w:tcBorders>
              <w:top w:val="single" w:sz="6" w:space="0" w:color="auto"/>
            </w:tcBorders>
            <w:shd w:val="clear" w:color="auto" w:fill="auto"/>
          </w:tcPr>
          <w:p w14:paraId="65ECD910" w14:textId="77777777" w:rsidR="00F85C99" w:rsidRPr="002F6A28" w:rsidRDefault="001A333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A502CB4" w14:textId="77777777" w:rsidR="00F85C99" w:rsidRPr="002F6A28" w:rsidRDefault="001A333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0CFD2D5" w14:textId="77777777" w:rsidR="00EE3A11" w:rsidRPr="00A12DDE" w:rsidRDefault="001A3335" w:rsidP="00B16145">
            <w:pPr>
              <w:keepNext/>
              <w:keepLines/>
              <w:rPr>
                <w:bCs/>
              </w:rPr>
            </w:pPr>
            <w:r w:rsidRPr="00A12DDE">
              <w:rPr>
                <w:bCs/>
              </w:rPr>
              <w:t>Trade Policy, Implementation and Negotiations</w:t>
            </w:r>
          </w:p>
          <w:p w14:paraId="3FD7D5E6" w14:textId="77777777" w:rsidR="00EE3A11" w:rsidRPr="00A12DDE" w:rsidRDefault="001A3335" w:rsidP="00B16145">
            <w:pPr>
              <w:keepNext/>
              <w:keepLines/>
              <w:rPr>
                <w:bCs/>
              </w:rPr>
            </w:pPr>
            <w:r w:rsidRPr="00A12DDE">
              <w:rPr>
                <w:bCs/>
              </w:rPr>
              <w:t>Department for Business and Trade</w:t>
            </w:r>
          </w:p>
          <w:p w14:paraId="5635ABF3" w14:textId="77777777" w:rsidR="00EE3A11" w:rsidRPr="00A12DDE" w:rsidRDefault="001A3335" w:rsidP="00B16145">
            <w:pPr>
              <w:keepNext/>
              <w:keepLines/>
              <w:rPr>
                <w:bCs/>
              </w:rPr>
            </w:pPr>
            <w:r w:rsidRPr="00A12DDE">
              <w:rPr>
                <w:bCs/>
              </w:rPr>
              <w:t>Old Admiralty Building,</w:t>
            </w:r>
          </w:p>
          <w:p w14:paraId="641274F3" w14:textId="77777777" w:rsidR="00EE3A11" w:rsidRPr="00A12DDE" w:rsidRDefault="001A3335" w:rsidP="00B16145">
            <w:pPr>
              <w:keepNext/>
              <w:keepLines/>
              <w:rPr>
                <w:bCs/>
              </w:rPr>
            </w:pPr>
            <w:r w:rsidRPr="00A12DDE">
              <w:rPr>
                <w:bCs/>
              </w:rPr>
              <w:t>London</w:t>
            </w:r>
          </w:p>
          <w:p w14:paraId="331D68CB" w14:textId="77777777" w:rsidR="00EE3A11" w:rsidRPr="00A12DDE" w:rsidRDefault="001A3335" w:rsidP="00B16145">
            <w:pPr>
              <w:keepNext/>
              <w:keepLines/>
              <w:rPr>
                <w:bCs/>
              </w:rPr>
            </w:pPr>
            <w:r w:rsidRPr="00A12DDE">
              <w:rPr>
                <w:bCs/>
              </w:rPr>
              <w:t>SW1A 2DY</w:t>
            </w:r>
          </w:p>
          <w:p w14:paraId="0A49F769" w14:textId="77777777" w:rsidR="00EE3A11" w:rsidRPr="00A12DDE" w:rsidRDefault="001A3335" w:rsidP="00B16145">
            <w:pPr>
              <w:keepNext/>
              <w:keepLines/>
              <w:rPr>
                <w:bCs/>
              </w:rPr>
            </w:pPr>
            <w:r w:rsidRPr="00A12DDE">
              <w:rPr>
                <w:bCs/>
              </w:rPr>
              <w:t xml:space="preserve">Email: </w:t>
            </w:r>
            <w:hyperlink r:id="rId15" w:history="1">
              <w:r w:rsidRPr="00A12DDE">
                <w:rPr>
                  <w:bCs/>
                  <w:color w:val="0000FF"/>
                  <w:u w:val="single"/>
                </w:rPr>
                <w:t>TBTEnquiriesUK@businessandtrade.gov.uk</w:t>
              </w:r>
            </w:hyperlink>
          </w:p>
          <w:p w14:paraId="52A52B72" w14:textId="77777777" w:rsidR="00EE3A11" w:rsidRPr="00A12DDE" w:rsidRDefault="001A3335" w:rsidP="00B16145">
            <w:pPr>
              <w:keepNext/>
              <w:keepLines/>
              <w:rPr>
                <w:bCs/>
              </w:rPr>
            </w:pPr>
            <w:r w:rsidRPr="00A12DDE">
              <w:rPr>
                <w:bCs/>
              </w:rPr>
              <w:t xml:space="preserve">Website: </w:t>
            </w:r>
            <w:hyperlink r:id="rId16" w:tgtFrame="_blank" w:history="1">
              <w:r w:rsidRPr="00A12DDE">
                <w:rPr>
                  <w:bCs/>
                  <w:color w:val="0000FF"/>
                  <w:u w:val="single"/>
                </w:rPr>
                <w:t>https://www.gov.uk/government/organisations/department-for-business-and-trade</w:t>
              </w:r>
            </w:hyperlink>
          </w:p>
          <w:p w14:paraId="25808603" w14:textId="77777777" w:rsidR="00EE3A11" w:rsidRPr="00A12DDE" w:rsidRDefault="001A3335" w:rsidP="00B16145">
            <w:pPr>
              <w:keepNext/>
              <w:keepLines/>
              <w:rPr>
                <w:bCs/>
              </w:rPr>
            </w:pPr>
            <w:r w:rsidRPr="00A12DDE">
              <w:rPr>
                <w:bCs/>
              </w:rPr>
              <w:t>(Provisions being notified are Part 3 – Chapter 2 – Recycling Information)</w:t>
            </w:r>
          </w:p>
          <w:p w14:paraId="4EA1F383" w14:textId="77777777" w:rsidR="00EE3A11" w:rsidRPr="00A12DDE" w:rsidRDefault="000644CB" w:rsidP="00B16145">
            <w:pPr>
              <w:keepNext/>
              <w:keepLines/>
              <w:pBdr>
                <w:top w:val="none" w:sz="0" w:space="4" w:color="auto"/>
              </w:pBdr>
              <w:spacing w:after="120"/>
              <w:rPr>
                <w:bCs/>
              </w:rPr>
            </w:pPr>
            <w:hyperlink r:id="rId17" w:tgtFrame="_blank" w:history="1">
              <w:r w:rsidR="001A3335" w:rsidRPr="00A12DDE">
                <w:rPr>
                  <w:bCs/>
                  <w:color w:val="0000FF"/>
                  <w:u w:val="single"/>
                </w:rPr>
                <w:t>https://members.wto.org/crnattachments/2024/TBT/GBR/24_02787_00_e.pdf</w:t>
              </w:r>
            </w:hyperlink>
            <w:bookmarkEnd w:id="42"/>
          </w:p>
        </w:tc>
      </w:tr>
    </w:tbl>
    <w:p w14:paraId="619B5490"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861F" w14:textId="77777777" w:rsidR="001A3335" w:rsidRDefault="001A3335">
      <w:r>
        <w:separator/>
      </w:r>
    </w:p>
  </w:endnote>
  <w:endnote w:type="continuationSeparator" w:id="0">
    <w:p w14:paraId="54B7B4D8" w14:textId="77777777" w:rsidR="001A3335" w:rsidRDefault="001A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DB9" w14:textId="77777777" w:rsidR="009239F7" w:rsidRPr="002F6A28" w:rsidRDefault="001A333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680" w14:textId="77777777" w:rsidR="009239F7" w:rsidRPr="002F6A28" w:rsidRDefault="001A333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2055" w14:textId="77777777" w:rsidR="00EE3A11" w:rsidRPr="002F6A28" w:rsidRDefault="001A333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A37A" w14:textId="77777777" w:rsidR="001A3335" w:rsidRDefault="001A3335">
      <w:r>
        <w:separator/>
      </w:r>
    </w:p>
  </w:footnote>
  <w:footnote w:type="continuationSeparator" w:id="0">
    <w:p w14:paraId="62259A32" w14:textId="77777777" w:rsidR="001A3335" w:rsidRDefault="001A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386" w14:textId="77777777" w:rsidR="009239F7" w:rsidRPr="002F6A28" w:rsidRDefault="001A3335" w:rsidP="009239F7">
    <w:pPr>
      <w:pStyle w:val="Header"/>
      <w:pBdr>
        <w:bottom w:val="single" w:sz="4" w:space="1" w:color="auto"/>
      </w:pBdr>
      <w:tabs>
        <w:tab w:val="clear" w:pos="4513"/>
        <w:tab w:val="clear" w:pos="9027"/>
      </w:tabs>
      <w:jc w:val="center"/>
    </w:pPr>
    <w:r w:rsidRPr="002F6A28">
      <w:t>tbtSymbol</w:t>
    </w:r>
  </w:p>
  <w:p w14:paraId="0EECAA22" w14:textId="77777777" w:rsidR="009239F7" w:rsidRPr="002F6A28" w:rsidRDefault="009239F7" w:rsidP="009239F7">
    <w:pPr>
      <w:pStyle w:val="Header"/>
      <w:pBdr>
        <w:bottom w:val="single" w:sz="4" w:space="1" w:color="auto"/>
      </w:pBdr>
      <w:tabs>
        <w:tab w:val="clear" w:pos="4513"/>
        <w:tab w:val="clear" w:pos="9027"/>
      </w:tabs>
      <w:jc w:val="center"/>
    </w:pPr>
  </w:p>
  <w:p w14:paraId="284794A6" w14:textId="77777777" w:rsidR="009239F7" w:rsidRPr="002F6A28" w:rsidRDefault="001A33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1E63E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2332" w14:textId="77777777" w:rsidR="009239F7" w:rsidRPr="002F6A28" w:rsidRDefault="001A3335" w:rsidP="009239F7">
    <w:pPr>
      <w:pStyle w:val="Header"/>
      <w:pBdr>
        <w:bottom w:val="single" w:sz="4" w:space="1" w:color="auto"/>
      </w:pBdr>
      <w:tabs>
        <w:tab w:val="clear" w:pos="4513"/>
        <w:tab w:val="clear" w:pos="9027"/>
      </w:tabs>
      <w:jc w:val="center"/>
    </w:pPr>
    <w:bookmarkStart w:id="43" w:name="spsSymbolHeader"/>
    <w:r w:rsidRPr="002F6A28">
      <w:t>G/TBT/N/GBR/87</w:t>
    </w:r>
    <w:bookmarkEnd w:id="43"/>
  </w:p>
  <w:p w14:paraId="2C7BF36E" w14:textId="77777777" w:rsidR="009239F7" w:rsidRPr="002F6A28" w:rsidRDefault="009239F7" w:rsidP="009239F7">
    <w:pPr>
      <w:pStyle w:val="Header"/>
      <w:pBdr>
        <w:bottom w:val="single" w:sz="4" w:space="1" w:color="auto"/>
      </w:pBdr>
      <w:tabs>
        <w:tab w:val="clear" w:pos="4513"/>
        <w:tab w:val="clear" w:pos="9027"/>
      </w:tabs>
      <w:jc w:val="center"/>
    </w:pPr>
  </w:p>
  <w:p w14:paraId="2A369AA1" w14:textId="77777777" w:rsidR="009239F7" w:rsidRPr="002F6A28" w:rsidRDefault="001A33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D6D9E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50AC" w14:paraId="238B72FD" w14:textId="77777777" w:rsidTr="008612A9">
      <w:trPr>
        <w:trHeight w:val="240"/>
        <w:jc w:val="center"/>
      </w:trPr>
      <w:tc>
        <w:tcPr>
          <w:tcW w:w="3794" w:type="dxa"/>
          <w:shd w:val="clear" w:color="auto" w:fill="FFFFFF"/>
          <w:tcMar>
            <w:left w:w="108" w:type="dxa"/>
            <w:right w:w="108" w:type="dxa"/>
          </w:tcMar>
          <w:vAlign w:val="center"/>
        </w:tcPr>
        <w:p w14:paraId="6587B67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6F5137" w14:textId="77777777" w:rsidR="00ED54E0" w:rsidRPr="009239F7" w:rsidRDefault="00ED54E0" w:rsidP="00B801E9">
          <w:pPr>
            <w:jc w:val="right"/>
            <w:rPr>
              <w:b/>
              <w:color w:val="FF0000"/>
              <w:szCs w:val="16"/>
            </w:rPr>
          </w:pPr>
        </w:p>
      </w:tc>
    </w:tr>
    <w:bookmarkEnd w:id="44"/>
    <w:tr w:rsidR="000E50AC" w14:paraId="47CE5371" w14:textId="77777777" w:rsidTr="008612A9">
      <w:trPr>
        <w:trHeight w:val="213"/>
        <w:jc w:val="center"/>
      </w:trPr>
      <w:tc>
        <w:tcPr>
          <w:tcW w:w="3794" w:type="dxa"/>
          <w:vMerge w:val="restart"/>
          <w:shd w:val="clear" w:color="auto" w:fill="FFFFFF"/>
          <w:tcMar>
            <w:left w:w="0" w:type="dxa"/>
            <w:right w:w="0" w:type="dxa"/>
          </w:tcMar>
        </w:tcPr>
        <w:p w14:paraId="37C71CBE" w14:textId="77777777" w:rsidR="00ED54E0" w:rsidRPr="009239F7" w:rsidRDefault="001A3335" w:rsidP="00B801E9">
          <w:pPr>
            <w:jc w:val="left"/>
          </w:pPr>
          <w:r>
            <w:rPr>
              <w:noProof/>
              <w:lang w:eastAsia="en-GB"/>
            </w:rPr>
            <w:drawing>
              <wp:inline distT="0" distB="0" distL="0" distR="0" wp14:anchorId="1D1CB17F" wp14:editId="70D20B8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426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A66DC7" w14:textId="77777777" w:rsidR="00ED54E0" w:rsidRPr="009239F7" w:rsidRDefault="00ED54E0" w:rsidP="00B801E9">
          <w:pPr>
            <w:jc w:val="right"/>
            <w:rPr>
              <w:b/>
              <w:szCs w:val="16"/>
            </w:rPr>
          </w:pPr>
        </w:p>
      </w:tc>
    </w:tr>
    <w:tr w:rsidR="000E50AC" w14:paraId="48B9CFC6" w14:textId="77777777" w:rsidTr="008612A9">
      <w:trPr>
        <w:trHeight w:val="868"/>
        <w:jc w:val="center"/>
      </w:trPr>
      <w:tc>
        <w:tcPr>
          <w:tcW w:w="3794" w:type="dxa"/>
          <w:vMerge/>
          <w:shd w:val="clear" w:color="auto" w:fill="FFFFFF"/>
          <w:tcMar>
            <w:left w:w="108" w:type="dxa"/>
            <w:right w:w="108" w:type="dxa"/>
          </w:tcMar>
        </w:tcPr>
        <w:p w14:paraId="5164027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BFAF6E" w14:textId="77777777" w:rsidR="009239F7" w:rsidRPr="002F6A28" w:rsidRDefault="001A3335" w:rsidP="00B801E9">
          <w:pPr>
            <w:jc w:val="right"/>
            <w:rPr>
              <w:b/>
              <w:szCs w:val="16"/>
            </w:rPr>
          </w:pPr>
          <w:bookmarkStart w:id="45" w:name="bmkSymbols"/>
          <w:r w:rsidRPr="002F6A28">
            <w:rPr>
              <w:b/>
              <w:szCs w:val="16"/>
            </w:rPr>
            <w:t>G/TBT/N/GBR/87</w:t>
          </w:r>
          <w:bookmarkEnd w:id="45"/>
        </w:p>
      </w:tc>
    </w:tr>
    <w:tr w:rsidR="000E50AC" w14:paraId="2F154BE2" w14:textId="77777777" w:rsidTr="008612A9">
      <w:trPr>
        <w:trHeight w:val="240"/>
        <w:jc w:val="center"/>
      </w:trPr>
      <w:tc>
        <w:tcPr>
          <w:tcW w:w="3794" w:type="dxa"/>
          <w:vMerge/>
          <w:shd w:val="clear" w:color="auto" w:fill="FFFFFF"/>
          <w:tcMar>
            <w:left w:w="108" w:type="dxa"/>
            <w:right w:w="108" w:type="dxa"/>
          </w:tcMar>
          <w:vAlign w:val="center"/>
        </w:tcPr>
        <w:p w14:paraId="1B64BD58" w14:textId="77777777" w:rsidR="00ED54E0" w:rsidRPr="009239F7" w:rsidRDefault="00ED54E0" w:rsidP="00B801E9"/>
      </w:tc>
      <w:tc>
        <w:tcPr>
          <w:tcW w:w="5448" w:type="dxa"/>
          <w:gridSpan w:val="2"/>
          <w:shd w:val="clear" w:color="auto" w:fill="FFFFFF"/>
          <w:tcMar>
            <w:left w:w="108" w:type="dxa"/>
            <w:right w:w="108" w:type="dxa"/>
          </w:tcMar>
          <w:vAlign w:val="center"/>
        </w:tcPr>
        <w:p w14:paraId="02C0875A" w14:textId="0007D8FD" w:rsidR="00ED54E0" w:rsidRPr="009239F7" w:rsidRDefault="001A3335" w:rsidP="00B801E9">
          <w:pPr>
            <w:jc w:val="right"/>
            <w:rPr>
              <w:szCs w:val="16"/>
            </w:rPr>
          </w:pPr>
          <w:bookmarkStart w:id="46" w:name="spsDateDistribution"/>
          <w:bookmarkStart w:id="47" w:name="bmkDate"/>
          <w:bookmarkEnd w:id="46"/>
          <w:bookmarkEnd w:id="47"/>
          <w:r>
            <w:rPr>
              <w:szCs w:val="16"/>
            </w:rPr>
            <w:t>1 May 2024</w:t>
          </w:r>
        </w:p>
      </w:tc>
    </w:tr>
    <w:tr w:rsidR="000E50AC" w14:paraId="100218F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0CDBD1" w14:textId="25108DD7" w:rsidR="00ED54E0" w:rsidRPr="009239F7" w:rsidRDefault="001A3335"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0644CB">
            <w:rPr>
              <w:color w:val="FF0000"/>
              <w:szCs w:val="16"/>
            </w:rPr>
            <w:t>3495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B59D30C" w14:textId="77777777" w:rsidR="00ED54E0" w:rsidRPr="009239F7" w:rsidRDefault="001A333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E50AC" w14:paraId="7CCB384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84E957" w14:textId="77777777" w:rsidR="00ED54E0" w:rsidRPr="009239F7" w:rsidRDefault="001A333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F8831F" w14:textId="77777777" w:rsidR="00ED54E0" w:rsidRPr="002F6A28" w:rsidRDefault="001A333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B3A7A3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50B670">
      <w:start w:val="1"/>
      <w:numFmt w:val="decimal"/>
      <w:pStyle w:val="SummaryText"/>
      <w:lvlText w:val="%1."/>
      <w:lvlJc w:val="left"/>
      <w:pPr>
        <w:ind w:left="360" w:hanging="360"/>
      </w:pPr>
    </w:lvl>
    <w:lvl w:ilvl="1" w:tplc="716A82EE" w:tentative="1">
      <w:start w:val="1"/>
      <w:numFmt w:val="lowerLetter"/>
      <w:lvlText w:val="%2."/>
      <w:lvlJc w:val="left"/>
      <w:pPr>
        <w:ind w:left="1080" w:hanging="360"/>
      </w:pPr>
    </w:lvl>
    <w:lvl w:ilvl="2" w:tplc="4366ED90" w:tentative="1">
      <w:start w:val="1"/>
      <w:numFmt w:val="lowerRoman"/>
      <w:lvlText w:val="%3."/>
      <w:lvlJc w:val="right"/>
      <w:pPr>
        <w:ind w:left="1800" w:hanging="180"/>
      </w:pPr>
    </w:lvl>
    <w:lvl w:ilvl="3" w:tplc="34A2B3B6" w:tentative="1">
      <w:start w:val="1"/>
      <w:numFmt w:val="decimal"/>
      <w:lvlText w:val="%4."/>
      <w:lvlJc w:val="left"/>
      <w:pPr>
        <w:ind w:left="2520" w:hanging="360"/>
      </w:pPr>
    </w:lvl>
    <w:lvl w:ilvl="4" w:tplc="C0E8F46E" w:tentative="1">
      <w:start w:val="1"/>
      <w:numFmt w:val="lowerLetter"/>
      <w:lvlText w:val="%5."/>
      <w:lvlJc w:val="left"/>
      <w:pPr>
        <w:ind w:left="3240" w:hanging="360"/>
      </w:pPr>
    </w:lvl>
    <w:lvl w:ilvl="5" w:tplc="C70E1ABE" w:tentative="1">
      <w:start w:val="1"/>
      <w:numFmt w:val="lowerRoman"/>
      <w:lvlText w:val="%6."/>
      <w:lvlJc w:val="right"/>
      <w:pPr>
        <w:ind w:left="3960" w:hanging="180"/>
      </w:pPr>
    </w:lvl>
    <w:lvl w:ilvl="6" w:tplc="6FCEBB8C" w:tentative="1">
      <w:start w:val="1"/>
      <w:numFmt w:val="decimal"/>
      <w:lvlText w:val="%7."/>
      <w:lvlJc w:val="left"/>
      <w:pPr>
        <w:ind w:left="4680" w:hanging="360"/>
      </w:pPr>
    </w:lvl>
    <w:lvl w:ilvl="7" w:tplc="88269644" w:tentative="1">
      <w:start w:val="1"/>
      <w:numFmt w:val="lowerLetter"/>
      <w:lvlText w:val="%8."/>
      <w:lvlJc w:val="left"/>
      <w:pPr>
        <w:ind w:left="5400" w:hanging="360"/>
      </w:pPr>
    </w:lvl>
    <w:lvl w:ilvl="8" w:tplc="33F0DC1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09483506">
    <w:abstractNumId w:val="9"/>
  </w:num>
  <w:num w:numId="2" w16cid:durableId="160048497">
    <w:abstractNumId w:val="7"/>
  </w:num>
  <w:num w:numId="3" w16cid:durableId="151726950">
    <w:abstractNumId w:val="6"/>
  </w:num>
  <w:num w:numId="4" w16cid:durableId="803738560">
    <w:abstractNumId w:val="5"/>
  </w:num>
  <w:num w:numId="5" w16cid:durableId="841892551">
    <w:abstractNumId w:val="4"/>
  </w:num>
  <w:num w:numId="6" w16cid:durableId="523905394">
    <w:abstractNumId w:val="12"/>
  </w:num>
  <w:num w:numId="7" w16cid:durableId="1721855851">
    <w:abstractNumId w:val="11"/>
  </w:num>
  <w:num w:numId="8" w16cid:durableId="1975985834">
    <w:abstractNumId w:val="10"/>
  </w:num>
  <w:num w:numId="9" w16cid:durableId="89816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9088594">
    <w:abstractNumId w:val="13"/>
  </w:num>
  <w:num w:numId="11" w16cid:durableId="463424653">
    <w:abstractNumId w:val="8"/>
  </w:num>
  <w:num w:numId="12" w16cid:durableId="1626500531">
    <w:abstractNumId w:val="3"/>
  </w:num>
  <w:num w:numId="13" w16cid:durableId="295307031">
    <w:abstractNumId w:val="2"/>
  </w:num>
  <w:num w:numId="14" w16cid:durableId="790628470">
    <w:abstractNumId w:val="1"/>
  </w:num>
  <w:num w:numId="15" w16cid:durableId="1111165434">
    <w:abstractNumId w:val="0"/>
  </w:num>
  <w:num w:numId="16" w16cid:durableId="1428035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44CB"/>
    <w:rsid w:val="00071825"/>
    <w:rsid w:val="00072B36"/>
    <w:rsid w:val="00072B57"/>
    <w:rsid w:val="00074E62"/>
    <w:rsid w:val="00077F76"/>
    <w:rsid w:val="00086AF5"/>
    <w:rsid w:val="0009487E"/>
    <w:rsid w:val="000A4945"/>
    <w:rsid w:val="000A50C1"/>
    <w:rsid w:val="000A6875"/>
    <w:rsid w:val="000B2FF7"/>
    <w:rsid w:val="000B31E1"/>
    <w:rsid w:val="000E1CF4"/>
    <w:rsid w:val="000E50AC"/>
    <w:rsid w:val="0011356B"/>
    <w:rsid w:val="001157E9"/>
    <w:rsid w:val="001206E6"/>
    <w:rsid w:val="00125032"/>
    <w:rsid w:val="0013337F"/>
    <w:rsid w:val="00155128"/>
    <w:rsid w:val="001621F4"/>
    <w:rsid w:val="00182B84"/>
    <w:rsid w:val="0018646B"/>
    <w:rsid w:val="00186B9C"/>
    <w:rsid w:val="00191D12"/>
    <w:rsid w:val="001A3335"/>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2FED"/>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40FE"/>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6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063589/epr-consultation-government-response.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onsult.defra.gov.uk/extended-producer-responsibility/extended-producer-responsibility-for-packaging/" TargetMode="External"/><Relationship Id="rId17" Type="http://schemas.openxmlformats.org/officeDocument/2006/relationships/hyperlink" Target="https://members.wto.org/crnattachments/2024/TBT/GBR/24_02787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department-for-business-and-tr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nsultations/packaging-waste-changing-the-uk-producer-responsibility-system-for-packaging-wast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tenquiriesuk@businessandtrade.gov.uk" TargetMode="External"/><Relationship Id="rId23" Type="http://schemas.openxmlformats.org/officeDocument/2006/relationships/footer" Target="footer3.xml"/><Relationship Id="rId10" Type="http://schemas.openxmlformats.org/officeDocument/2006/relationships/hyperlink" Target="https://consult.defra.gov.uk/extended-producer-responsibility/consultation-on-reforming-the-uk-packaging-produc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yperlink" Target="https://consult.defra.gov.uk/extended-producer-responsibiity-team/consultation-on-the-draft-producer-responsibility/"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11B0-DA66-4D19-B460-D24E12FFD80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2024-05-01T07:21:00Z</dcterms:created>
  <dcterms:modified xsi:type="dcterms:W3CDTF">2024-05-01T07:30:00Z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