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CFCC" w14:textId="77777777" w:rsidR="009239F7" w:rsidRPr="002F6A28" w:rsidRDefault="00FE0DA0" w:rsidP="002F6A28">
      <w:pPr>
        <w:pStyle w:val="Title"/>
        <w:rPr>
          <w:caps w:val="0"/>
          <w:kern w:val="0"/>
        </w:rPr>
      </w:pPr>
      <w:r w:rsidRPr="002F6A28">
        <w:rPr>
          <w:caps w:val="0"/>
          <w:kern w:val="0"/>
        </w:rPr>
        <w:t>NOTIFICATION</w:t>
      </w:r>
    </w:p>
    <w:p w14:paraId="20B1C5EA" w14:textId="77777777" w:rsidR="009239F7" w:rsidRPr="002F6A28" w:rsidRDefault="00FE0DA0" w:rsidP="002F6A28">
      <w:pPr>
        <w:jc w:val="center"/>
      </w:pPr>
      <w:r w:rsidRPr="002F6A28">
        <w:t>The following notification is being circulated in accordance with Article 10.6</w:t>
      </w:r>
    </w:p>
    <w:p w14:paraId="5F025EC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E4FB3" w14:paraId="650C2E8E" w14:textId="77777777" w:rsidTr="0069259F">
        <w:tc>
          <w:tcPr>
            <w:tcW w:w="713" w:type="dxa"/>
            <w:tcBorders>
              <w:bottom w:val="single" w:sz="6" w:space="0" w:color="auto"/>
            </w:tcBorders>
            <w:shd w:val="clear" w:color="auto" w:fill="auto"/>
          </w:tcPr>
          <w:p w14:paraId="78FAB7AE" w14:textId="77777777" w:rsidR="00F85C99" w:rsidRPr="002F6A28" w:rsidRDefault="00FE0DA0" w:rsidP="002F6A28">
            <w:pPr>
              <w:spacing w:before="120" w:after="120"/>
              <w:jc w:val="left"/>
            </w:pPr>
            <w:r w:rsidRPr="002F6A28">
              <w:rPr>
                <w:b/>
              </w:rPr>
              <w:t>1.</w:t>
            </w:r>
          </w:p>
        </w:tc>
        <w:tc>
          <w:tcPr>
            <w:tcW w:w="8546" w:type="dxa"/>
            <w:tcBorders>
              <w:bottom w:val="single" w:sz="6" w:space="0" w:color="auto"/>
            </w:tcBorders>
            <w:shd w:val="clear" w:color="auto" w:fill="auto"/>
          </w:tcPr>
          <w:p w14:paraId="456581AD" w14:textId="77777777" w:rsidR="00F85C99" w:rsidRPr="002F6A28" w:rsidRDefault="00FE0DA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622CA03D" w14:textId="77777777" w:rsidR="00F85C99" w:rsidRPr="002F6A28" w:rsidRDefault="00FE0DA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E4FB3" w14:paraId="7D0A468F" w14:textId="77777777" w:rsidTr="0069259F">
        <w:tc>
          <w:tcPr>
            <w:tcW w:w="713" w:type="dxa"/>
            <w:tcBorders>
              <w:top w:val="single" w:sz="6" w:space="0" w:color="auto"/>
              <w:bottom w:val="single" w:sz="6" w:space="0" w:color="auto"/>
            </w:tcBorders>
            <w:shd w:val="clear" w:color="auto" w:fill="auto"/>
          </w:tcPr>
          <w:p w14:paraId="1F62FB18" w14:textId="77777777" w:rsidR="00F85C99" w:rsidRPr="002F6A28" w:rsidRDefault="00FE0DA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34784B6" w14:textId="77777777" w:rsidR="00F85C99" w:rsidRPr="002F6A28" w:rsidRDefault="00FE0DA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9BB0E69" w14:textId="77777777" w:rsidR="00EE3A11" w:rsidRPr="00C379C8" w:rsidRDefault="00FE0DA0" w:rsidP="00155128">
            <w:pPr>
              <w:spacing w:after="120"/>
            </w:pPr>
            <w:r w:rsidRPr="00C379C8">
              <w:t>European Commission</w:t>
            </w:r>
            <w:bookmarkEnd w:id="5"/>
          </w:p>
          <w:p w14:paraId="7824B93E" w14:textId="77777777" w:rsidR="00F85C99" w:rsidRPr="002F6A28" w:rsidRDefault="00FE0DA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3E37D54" w14:textId="77777777" w:rsidR="00AC6C6E" w:rsidRPr="00C379C8" w:rsidRDefault="00FE0DA0" w:rsidP="00AA646C">
            <w:r w:rsidRPr="00C379C8">
              <w:t>European Commission,</w:t>
            </w:r>
          </w:p>
          <w:p w14:paraId="394BD875" w14:textId="77777777" w:rsidR="00AC6C6E" w:rsidRPr="00C379C8" w:rsidRDefault="00FE0DA0" w:rsidP="00AA646C">
            <w:r w:rsidRPr="00C379C8">
              <w:t>EU-TBT Enquiry Point,</w:t>
            </w:r>
          </w:p>
          <w:p w14:paraId="2DBBCB49" w14:textId="77777777" w:rsidR="00AC6C6E" w:rsidRPr="00C379C8" w:rsidRDefault="00FE0DA0" w:rsidP="00AA646C">
            <w:r w:rsidRPr="00C379C8">
              <w:t>Fax: +(32) 2 299 80 43,</w:t>
            </w:r>
          </w:p>
          <w:p w14:paraId="18726DA3" w14:textId="77777777" w:rsidR="00AC6C6E" w:rsidRPr="00C379C8" w:rsidRDefault="00FE0DA0" w:rsidP="00AA646C">
            <w:r w:rsidRPr="00C379C8">
              <w:t xml:space="preserve">E-mail: </w:t>
            </w:r>
            <w:hyperlink r:id="rId7" w:history="1">
              <w:r w:rsidRPr="00C379C8">
                <w:rPr>
                  <w:color w:val="0000FF"/>
                  <w:u w:val="single"/>
                </w:rPr>
                <w:t>grow-eu-tbt@ec.europa.eu</w:t>
              </w:r>
            </w:hyperlink>
          </w:p>
          <w:p w14:paraId="78E4CFF1" w14:textId="77777777" w:rsidR="00AC6C6E" w:rsidRPr="00C379C8" w:rsidRDefault="00FE0DA0"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8E4FB3" w14:paraId="1F49458F" w14:textId="77777777" w:rsidTr="0069259F">
        <w:tc>
          <w:tcPr>
            <w:tcW w:w="713" w:type="dxa"/>
            <w:tcBorders>
              <w:top w:val="single" w:sz="6" w:space="0" w:color="auto"/>
              <w:bottom w:val="single" w:sz="6" w:space="0" w:color="auto"/>
            </w:tcBorders>
            <w:shd w:val="clear" w:color="auto" w:fill="auto"/>
          </w:tcPr>
          <w:p w14:paraId="0E41DF74" w14:textId="77777777" w:rsidR="00F85C99" w:rsidRPr="002F6A28" w:rsidRDefault="00FE0DA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026103A" w14:textId="77777777" w:rsidR="00F85C99" w:rsidRPr="0058336F" w:rsidRDefault="00FE0DA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E4FB3" w14:paraId="6FB7C05C" w14:textId="77777777" w:rsidTr="0069259F">
        <w:tc>
          <w:tcPr>
            <w:tcW w:w="713" w:type="dxa"/>
            <w:tcBorders>
              <w:top w:val="single" w:sz="6" w:space="0" w:color="auto"/>
              <w:bottom w:val="single" w:sz="6" w:space="0" w:color="auto"/>
            </w:tcBorders>
            <w:shd w:val="clear" w:color="auto" w:fill="auto"/>
          </w:tcPr>
          <w:p w14:paraId="58FE332C" w14:textId="77777777" w:rsidR="00F85C99" w:rsidRPr="002F6A28" w:rsidRDefault="00FE0DA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AFE0FFA" w14:textId="77777777" w:rsidR="00F85C99" w:rsidRPr="002F6A28" w:rsidRDefault="00FE0DA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Smartphones, Slate tablets</w:t>
            </w:r>
            <w:bookmarkEnd w:id="22"/>
          </w:p>
        </w:tc>
      </w:tr>
      <w:tr w:rsidR="008E4FB3" w14:paraId="34D30CCC" w14:textId="77777777" w:rsidTr="0069259F">
        <w:tc>
          <w:tcPr>
            <w:tcW w:w="713" w:type="dxa"/>
            <w:tcBorders>
              <w:top w:val="single" w:sz="6" w:space="0" w:color="auto"/>
              <w:bottom w:val="single" w:sz="6" w:space="0" w:color="auto"/>
            </w:tcBorders>
            <w:shd w:val="clear" w:color="auto" w:fill="auto"/>
          </w:tcPr>
          <w:p w14:paraId="775B81C1" w14:textId="77777777" w:rsidR="00F85C99" w:rsidRPr="002F6A28" w:rsidRDefault="00FE0DA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C8DBE88" w14:textId="77777777" w:rsidR="00F85C99" w:rsidRPr="002F6A28" w:rsidRDefault="00FE0DA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supplementing Regulation (EU) 2017/1369 of the European Parliament and of the Council with regard to the energy labelling of smartphones and slate tablets; (9 page(s), in English), (34 page(s), in English)</w:t>
            </w:r>
            <w:bookmarkEnd w:id="24"/>
          </w:p>
        </w:tc>
      </w:tr>
      <w:tr w:rsidR="008E4FB3" w14:paraId="1F886BE5" w14:textId="77777777" w:rsidTr="0069259F">
        <w:tc>
          <w:tcPr>
            <w:tcW w:w="713" w:type="dxa"/>
            <w:tcBorders>
              <w:top w:val="single" w:sz="6" w:space="0" w:color="auto"/>
              <w:bottom w:val="single" w:sz="6" w:space="0" w:color="auto"/>
            </w:tcBorders>
            <w:shd w:val="clear" w:color="auto" w:fill="auto"/>
          </w:tcPr>
          <w:p w14:paraId="1F9EBA17" w14:textId="77777777" w:rsidR="00F85C99" w:rsidRPr="002F6A28" w:rsidRDefault="00FE0DA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755BEE0" w14:textId="77777777" w:rsidR="00F85C99" w:rsidRPr="002F6A28" w:rsidRDefault="00FE0DA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Delegated Regulation sets requirements for the energy labelling and the provision of product information for smartphones and slate tablets. The draft Regulation is based on the findings of technical, environmental and economic studies which have been carried out with stakeholders from around the world.</w:t>
            </w:r>
            <w:bookmarkEnd w:id="26"/>
          </w:p>
        </w:tc>
      </w:tr>
      <w:tr w:rsidR="008E4FB3" w14:paraId="06752B48" w14:textId="77777777" w:rsidTr="0069259F">
        <w:tc>
          <w:tcPr>
            <w:tcW w:w="713" w:type="dxa"/>
            <w:tcBorders>
              <w:top w:val="single" w:sz="6" w:space="0" w:color="auto"/>
              <w:bottom w:val="single" w:sz="6" w:space="0" w:color="auto"/>
            </w:tcBorders>
            <w:shd w:val="clear" w:color="auto" w:fill="auto"/>
          </w:tcPr>
          <w:p w14:paraId="4FA005D5" w14:textId="77777777" w:rsidR="00F85C99" w:rsidRPr="002F6A28" w:rsidRDefault="00FE0DA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90CADD2" w14:textId="77777777" w:rsidR="00F85C99" w:rsidRPr="002F6A28" w:rsidRDefault="00FE0DA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objectives are to contribute to the EU climate and energy targets and to the material efficiency objectives set out in the Circular Economy Action Plan 2020. More specifically, this initiative, due to the specific design of the energy label, would help delivering on the three specific objectives a) facilitating repair and increasing durability of these products and key components (e.g. battery and display) b) Fostering product designs aimed to achieve cost-efficient material and energy savings and c) Helping consumers making an informed and sustainable choice at the point of sale ; Consumer information, labelling</w:t>
            </w:r>
            <w:bookmarkEnd w:id="28"/>
          </w:p>
        </w:tc>
      </w:tr>
      <w:tr w:rsidR="008E4FB3" w14:paraId="25BBA45F" w14:textId="77777777" w:rsidTr="00FE0DA0">
        <w:trPr>
          <w:cantSplit/>
        </w:trPr>
        <w:tc>
          <w:tcPr>
            <w:tcW w:w="713" w:type="dxa"/>
            <w:tcBorders>
              <w:top w:val="single" w:sz="6" w:space="0" w:color="auto"/>
              <w:bottom w:val="single" w:sz="6" w:space="0" w:color="auto"/>
            </w:tcBorders>
            <w:shd w:val="clear" w:color="auto" w:fill="auto"/>
          </w:tcPr>
          <w:p w14:paraId="580A2266" w14:textId="77777777" w:rsidR="00F85C99" w:rsidRPr="002F6A28" w:rsidRDefault="00FE0DA0"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7D69A91" w14:textId="77777777" w:rsidR="00072B36" w:rsidRPr="002F6A28" w:rsidRDefault="00FE0DA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EF47BA7" w14:textId="77777777" w:rsidR="00F85C99" w:rsidRPr="002F6A28" w:rsidRDefault="00FE0DA0" w:rsidP="009E75ED">
            <w:pPr>
              <w:spacing w:before="120" w:after="120"/>
            </w:pPr>
            <w:bookmarkStart w:id="30" w:name="sps9a"/>
            <w:r w:rsidRPr="002F6A28">
              <w:t>Regulation (EU) 2017/1369 of the European Parliament and of the Council of 4 July 2017 setting a framework for energy labelling and repealing Directive 2010/30/EU, Official Journal L 198 , 28 July 2017, p. 1–23</w:t>
            </w:r>
          </w:p>
          <w:p w14:paraId="24387A61" w14:textId="77777777" w:rsidR="00F85C99" w:rsidRPr="002F6A28" w:rsidRDefault="00FE0673" w:rsidP="009E75ED">
            <w:pPr>
              <w:spacing w:before="120" w:after="120"/>
            </w:pPr>
            <w:hyperlink r:id="rId9" w:history="1">
              <w:r w:rsidR="00FE0DA0" w:rsidRPr="002F6A28">
                <w:rPr>
                  <w:color w:val="0000FF"/>
                  <w:u w:val="single"/>
                </w:rPr>
                <w:t>https://eur-lex.europa.eu/legal-content/en/ALL/?uri=CELEX%3A32017R1369</w:t>
              </w:r>
            </w:hyperlink>
            <w:bookmarkEnd w:id="30"/>
          </w:p>
        </w:tc>
      </w:tr>
      <w:tr w:rsidR="008E4FB3" w14:paraId="3AD294D1" w14:textId="77777777" w:rsidTr="00AE6CC8">
        <w:trPr>
          <w:cantSplit/>
        </w:trPr>
        <w:tc>
          <w:tcPr>
            <w:tcW w:w="713" w:type="dxa"/>
            <w:tcBorders>
              <w:top w:val="single" w:sz="6" w:space="0" w:color="auto"/>
              <w:bottom w:val="single" w:sz="6" w:space="0" w:color="auto"/>
            </w:tcBorders>
            <w:shd w:val="clear" w:color="auto" w:fill="auto"/>
          </w:tcPr>
          <w:p w14:paraId="2A9D8EC7" w14:textId="77777777" w:rsidR="00EE3A11" w:rsidRPr="002F6A28" w:rsidRDefault="00FE0DA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97B3FF5" w14:textId="77777777" w:rsidR="00EE3A11" w:rsidRPr="002F6A28" w:rsidRDefault="00FE0DA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05/12/2022</w:t>
            </w:r>
            <w:bookmarkEnd w:id="33"/>
          </w:p>
          <w:p w14:paraId="085187C7" w14:textId="77777777" w:rsidR="00EE3A11" w:rsidRPr="002F6A28" w:rsidRDefault="00FE0DA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(The provisions shall apply from 06/06/2024).</w:t>
            </w:r>
            <w:bookmarkEnd w:id="36"/>
          </w:p>
        </w:tc>
      </w:tr>
      <w:tr w:rsidR="008E4FB3" w14:paraId="3DDBE266" w14:textId="77777777" w:rsidTr="0069259F">
        <w:tc>
          <w:tcPr>
            <w:tcW w:w="713" w:type="dxa"/>
            <w:tcBorders>
              <w:top w:val="single" w:sz="6" w:space="0" w:color="auto"/>
              <w:bottom w:val="single" w:sz="6" w:space="0" w:color="auto"/>
            </w:tcBorders>
            <w:shd w:val="clear" w:color="auto" w:fill="auto"/>
          </w:tcPr>
          <w:p w14:paraId="3BA3E041" w14:textId="77777777" w:rsidR="00F85C99" w:rsidRPr="002F6A28" w:rsidRDefault="00FE0DA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8DEFEA6" w14:textId="77777777" w:rsidR="00F85C99" w:rsidRPr="002F6A28" w:rsidRDefault="00FE0DA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E4FB3" w14:paraId="54FA48F1" w14:textId="77777777" w:rsidTr="0069259F">
        <w:tc>
          <w:tcPr>
            <w:tcW w:w="713" w:type="dxa"/>
            <w:tcBorders>
              <w:top w:val="single" w:sz="6" w:space="0" w:color="auto"/>
            </w:tcBorders>
            <w:shd w:val="clear" w:color="auto" w:fill="auto"/>
          </w:tcPr>
          <w:p w14:paraId="37893075" w14:textId="77777777" w:rsidR="00F85C99" w:rsidRPr="002F6A28" w:rsidRDefault="00FE0DA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514C455" w14:textId="77777777" w:rsidR="00F85C99" w:rsidRPr="002F6A28" w:rsidRDefault="00FE0DA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8BCC3D4" w14:textId="77777777" w:rsidR="00EE3A11" w:rsidRPr="00A12DDE" w:rsidRDefault="00FE0DA0" w:rsidP="00B16145">
            <w:pPr>
              <w:keepNext/>
              <w:keepLines/>
              <w:rPr>
                <w:bCs/>
              </w:rPr>
            </w:pPr>
            <w:r w:rsidRPr="00A12DDE">
              <w:rPr>
                <w:bCs/>
              </w:rPr>
              <w:t>European Commission,</w:t>
            </w:r>
          </w:p>
          <w:p w14:paraId="6CB15269" w14:textId="77777777" w:rsidR="00EE3A11" w:rsidRPr="00A12DDE" w:rsidRDefault="00FE0DA0" w:rsidP="00B16145">
            <w:pPr>
              <w:keepNext/>
              <w:keepLines/>
              <w:rPr>
                <w:bCs/>
              </w:rPr>
            </w:pPr>
            <w:r w:rsidRPr="00A12DDE">
              <w:rPr>
                <w:bCs/>
              </w:rPr>
              <w:t>EU-TBT Enquiry Point,</w:t>
            </w:r>
          </w:p>
          <w:p w14:paraId="69B38166" w14:textId="77777777" w:rsidR="00EE3A11" w:rsidRPr="00A12DDE" w:rsidRDefault="00FE0DA0" w:rsidP="00B16145">
            <w:pPr>
              <w:keepNext/>
              <w:keepLines/>
              <w:rPr>
                <w:bCs/>
              </w:rPr>
            </w:pPr>
            <w:r w:rsidRPr="00A12DDE">
              <w:rPr>
                <w:bCs/>
              </w:rPr>
              <w:t>Fax: + (32) 2 299 80 43,</w:t>
            </w:r>
          </w:p>
          <w:p w14:paraId="26781E9E" w14:textId="77777777" w:rsidR="00EE3A11" w:rsidRPr="00A12DDE" w:rsidRDefault="00FE0DA0" w:rsidP="00B16145">
            <w:pPr>
              <w:keepNext/>
              <w:keepLines/>
              <w:rPr>
                <w:bCs/>
              </w:rPr>
            </w:pPr>
            <w:r w:rsidRPr="00A12DDE">
              <w:rPr>
                <w:bCs/>
              </w:rPr>
              <w:t xml:space="preserve">E-mail: </w:t>
            </w:r>
            <w:hyperlink r:id="rId10" w:history="1">
              <w:r w:rsidRPr="00A12DDE">
                <w:rPr>
                  <w:bCs/>
                  <w:color w:val="0000FF"/>
                  <w:u w:val="single"/>
                </w:rPr>
                <w:t>grow-eu-tbt@ec.europa.eu</w:t>
              </w:r>
            </w:hyperlink>
          </w:p>
          <w:p w14:paraId="693B50D6" w14:textId="77777777" w:rsidR="00EE3A11" w:rsidRPr="00A12DDE" w:rsidRDefault="00FE0DA0" w:rsidP="00B16145">
            <w:pPr>
              <w:keepNext/>
              <w:keepLines/>
              <w:rPr>
                <w:bCs/>
              </w:rPr>
            </w:pPr>
            <w:r w:rsidRPr="00A12DDE">
              <w:rPr>
                <w:bCs/>
              </w:rPr>
              <w:t xml:space="preserve">The text is available on the EU-TBT Website : </w:t>
            </w:r>
            <w:hyperlink r:id="rId11" w:tgtFrame="_blank" w:history="1">
              <w:r w:rsidRPr="00A12DDE">
                <w:rPr>
                  <w:bCs/>
                  <w:color w:val="0000FF"/>
                  <w:u w:val="single"/>
                </w:rPr>
                <w:t>http://ec.europa.eu/growth/tools-databases/tbt/en/</w:t>
              </w:r>
            </w:hyperlink>
          </w:p>
          <w:p w14:paraId="23991FD9" w14:textId="77777777" w:rsidR="00EE3A11" w:rsidRPr="00A12DDE" w:rsidRDefault="00FE0673" w:rsidP="00B16145">
            <w:pPr>
              <w:keepNext/>
              <w:keepLines/>
              <w:pBdr>
                <w:top w:val="none" w:sz="0" w:space="4" w:color="auto"/>
              </w:pBdr>
              <w:rPr>
                <w:bCs/>
              </w:rPr>
            </w:pPr>
            <w:hyperlink r:id="rId12" w:tgtFrame="_blank" w:history="1">
              <w:r w:rsidR="00FE0DA0" w:rsidRPr="00A12DDE">
                <w:rPr>
                  <w:bCs/>
                  <w:color w:val="0000FF"/>
                  <w:u w:val="single"/>
                </w:rPr>
                <w:t>https://members.wto.org/crnattachments/2022/TBT/EEC/22_5918_00_e.pdf</w:t>
              </w:r>
            </w:hyperlink>
          </w:p>
          <w:p w14:paraId="44679635" w14:textId="77777777" w:rsidR="00EE3A11" w:rsidRPr="00A12DDE" w:rsidRDefault="00FE0673" w:rsidP="00B16145">
            <w:pPr>
              <w:keepNext/>
              <w:keepLines/>
              <w:spacing w:after="120"/>
              <w:rPr>
                <w:bCs/>
              </w:rPr>
            </w:pPr>
            <w:hyperlink r:id="rId13" w:tgtFrame="_blank" w:history="1">
              <w:r w:rsidR="00FE0DA0" w:rsidRPr="00A12DDE">
                <w:rPr>
                  <w:bCs/>
                  <w:color w:val="0000FF"/>
                  <w:u w:val="single"/>
                </w:rPr>
                <w:t>https://members.wto.org/crnattachments/2022/TBT/EEC/22_5918_01_e.pdf</w:t>
              </w:r>
            </w:hyperlink>
            <w:bookmarkEnd w:id="42"/>
          </w:p>
        </w:tc>
      </w:tr>
    </w:tbl>
    <w:p w14:paraId="20CD2FA7"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FF10" w14:textId="77777777" w:rsidR="001653AA" w:rsidRDefault="00FE0DA0">
      <w:r>
        <w:separator/>
      </w:r>
    </w:p>
  </w:endnote>
  <w:endnote w:type="continuationSeparator" w:id="0">
    <w:p w14:paraId="3AFEDFA9" w14:textId="77777777" w:rsidR="001653AA" w:rsidRDefault="00FE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86BE" w14:textId="77777777" w:rsidR="009239F7" w:rsidRPr="002F6A28" w:rsidRDefault="00FE0DA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4A3" w14:textId="77777777" w:rsidR="009239F7" w:rsidRPr="002F6A28" w:rsidRDefault="00FE0DA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9D5C" w14:textId="77777777" w:rsidR="00EE3A11" w:rsidRPr="002F6A28" w:rsidRDefault="00FE0DA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D4EF" w14:textId="77777777" w:rsidR="001653AA" w:rsidRDefault="00FE0DA0">
      <w:r>
        <w:separator/>
      </w:r>
    </w:p>
  </w:footnote>
  <w:footnote w:type="continuationSeparator" w:id="0">
    <w:p w14:paraId="15D0F4B5" w14:textId="77777777" w:rsidR="001653AA" w:rsidRDefault="00FE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DBFB" w14:textId="77777777" w:rsidR="009239F7" w:rsidRPr="002F6A28" w:rsidRDefault="00FE0DA0" w:rsidP="009239F7">
    <w:pPr>
      <w:pStyle w:val="Header"/>
      <w:pBdr>
        <w:bottom w:val="single" w:sz="4" w:space="1" w:color="auto"/>
      </w:pBdr>
      <w:tabs>
        <w:tab w:val="clear" w:pos="4513"/>
        <w:tab w:val="clear" w:pos="9027"/>
      </w:tabs>
      <w:jc w:val="center"/>
    </w:pPr>
    <w:r w:rsidRPr="002F6A28">
      <w:t>tbtSymbol</w:t>
    </w:r>
  </w:p>
  <w:p w14:paraId="7596E307" w14:textId="77777777" w:rsidR="009239F7" w:rsidRPr="002F6A28" w:rsidRDefault="009239F7" w:rsidP="009239F7">
    <w:pPr>
      <w:pStyle w:val="Header"/>
      <w:pBdr>
        <w:bottom w:val="single" w:sz="4" w:space="1" w:color="auto"/>
      </w:pBdr>
      <w:tabs>
        <w:tab w:val="clear" w:pos="4513"/>
        <w:tab w:val="clear" w:pos="9027"/>
      </w:tabs>
      <w:jc w:val="center"/>
    </w:pPr>
  </w:p>
  <w:p w14:paraId="38908240" w14:textId="77777777" w:rsidR="009239F7" w:rsidRPr="002F6A28" w:rsidRDefault="00FE0DA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E1964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DF53" w14:textId="77777777" w:rsidR="009239F7" w:rsidRPr="002F6A28" w:rsidRDefault="00FE0DA0" w:rsidP="009239F7">
    <w:pPr>
      <w:pStyle w:val="Header"/>
      <w:pBdr>
        <w:bottom w:val="single" w:sz="4" w:space="1" w:color="auto"/>
      </w:pBdr>
      <w:tabs>
        <w:tab w:val="clear" w:pos="4513"/>
        <w:tab w:val="clear" w:pos="9027"/>
      </w:tabs>
      <w:jc w:val="center"/>
    </w:pPr>
    <w:bookmarkStart w:id="43" w:name="spsSymbolHeader"/>
    <w:r w:rsidRPr="002F6A28">
      <w:t>G/TBT/N/EU/919</w:t>
    </w:r>
    <w:bookmarkEnd w:id="43"/>
  </w:p>
  <w:p w14:paraId="2D5572AF" w14:textId="77777777" w:rsidR="009239F7" w:rsidRPr="002F6A28" w:rsidRDefault="009239F7" w:rsidP="009239F7">
    <w:pPr>
      <w:pStyle w:val="Header"/>
      <w:pBdr>
        <w:bottom w:val="single" w:sz="4" w:space="1" w:color="auto"/>
      </w:pBdr>
      <w:tabs>
        <w:tab w:val="clear" w:pos="4513"/>
        <w:tab w:val="clear" w:pos="9027"/>
      </w:tabs>
      <w:jc w:val="center"/>
    </w:pPr>
  </w:p>
  <w:p w14:paraId="421D5CE5" w14:textId="77777777" w:rsidR="009239F7" w:rsidRPr="002F6A28" w:rsidRDefault="00FE0DA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81954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4FB3" w14:paraId="367D9B43" w14:textId="77777777" w:rsidTr="008612A9">
      <w:trPr>
        <w:trHeight w:val="240"/>
        <w:jc w:val="center"/>
      </w:trPr>
      <w:tc>
        <w:tcPr>
          <w:tcW w:w="3794" w:type="dxa"/>
          <w:shd w:val="clear" w:color="auto" w:fill="FFFFFF"/>
          <w:tcMar>
            <w:left w:w="108" w:type="dxa"/>
            <w:right w:w="108" w:type="dxa"/>
          </w:tcMar>
          <w:vAlign w:val="center"/>
        </w:tcPr>
        <w:p w14:paraId="551CDBD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F2AC2BD" w14:textId="77777777" w:rsidR="00ED54E0" w:rsidRPr="009239F7" w:rsidRDefault="00ED54E0" w:rsidP="00B801E9">
          <w:pPr>
            <w:jc w:val="right"/>
            <w:rPr>
              <w:b/>
              <w:color w:val="FF0000"/>
              <w:szCs w:val="16"/>
            </w:rPr>
          </w:pPr>
        </w:p>
      </w:tc>
    </w:tr>
    <w:bookmarkEnd w:id="44"/>
    <w:tr w:rsidR="008E4FB3" w14:paraId="5D7E7DAF" w14:textId="77777777" w:rsidTr="008612A9">
      <w:trPr>
        <w:trHeight w:val="213"/>
        <w:jc w:val="center"/>
      </w:trPr>
      <w:tc>
        <w:tcPr>
          <w:tcW w:w="3794" w:type="dxa"/>
          <w:vMerge w:val="restart"/>
          <w:shd w:val="clear" w:color="auto" w:fill="FFFFFF"/>
          <w:tcMar>
            <w:left w:w="0" w:type="dxa"/>
            <w:right w:w="0" w:type="dxa"/>
          </w:tcMar>
        </w:tcPr>
        <w:p w14:paraId="0BBA2193" w14:textId="77777777" w:rsidR="00ED54E0" w:rsidRPr="009239F7" w:rsidRDefault="00FE0DA0" w:rsidP="00B801E9">
          <w:pPr>
            <w:jc w:val="left"/>
          </w:pPr>
          <w:r>
            <w:rPr>
              <w:noProof/>
              <w:lang w:eastAsia="en-GB"/>
            </w:rPr>
            <w:drawing>
              <wp:inline distT="0" distB="0" distL="0" distR="0" wp14:anchorId="41F4A70F" wp14:editId="61B9C84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672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A6BBC5" w14:textId="77777777" w:rsidR="00ED54E0" w:rsidRPr="009239F7" w:rsidRDefault="00ED54E0" w:rsidP="00B801E9">
          <w:pPr>
            <w:jc w:val="right"/>
            <w:rPr>
              <w:b/>
              <w:szCs w:val="16"/>
            </w:rPr>
          </w:pPr>
        </w:p>
      </w:tc>
    </w:tr>
    <w:tr w:rsidR="008E4FB3" w14:paraId="5444875B" w14:textId="77777777" w:rsidTr="008612A9">
      <w:trPr>
        <w:trHeight w:val="868"/>
        <w:jc w:val="center"/>
      </w:trPr>
      <w:tc>
        <w:tcPr>
          <w:tcW w:w="3794" w:type="dxa"/>
          <w:vMerge/>
          <w:shd w:val="clear" w:color="auto" w:fill="FFFFFF"/>
          <w:tcMar>
            <w:left w:w="108" w:type="dxa"/>
            <w:right w:w="108" w:type="dxa"/>
          </w:tcMar>
        </w:tcPr>
        <w:p w14:paraId="58A88BF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50FA547" w14:textId="77777777" w:rsidR="009239F7" w:rsidRPr="002F6A28" w:rsidRDefault="00FE0DA0" w:rsidP="00B801E9">
          <w:pPr>
            <w:jc w:val="right"/>
            <w:rPr>
              <w:b/>
              <w:szCs w:val="16"/>
            </w:rPr>
          </w:pPr>
          <w:bookmarkStart w:id="45" w:name="bmkSymbols"/>
          <w:r w:rsidRPr="002F6A28">
            <w:rPr>
              <w:b/>
              <w:szCs w:val="16"/>
            </w:rPr>
            <w:t>G/TBT/N/EU/919</w:t>
          </w:r>
          <w:bookmarkEnd w:id="45"/>
        </w:p>
      </w:tc>
    </w:tr>
    <w:tr w:rsidR="008E4FB3" w14:paraId="79D757AD" w14:textId="77777777" w:rsidTr="008612A9">
      <w:trPr>
        <w:trHeight w:val="240"/>
        <w:jc w:val="center"/>
      </w:trPr>
      <w:tc>
        <w:tcPr>
          <w:tcW w:w="3794" w:type="dxa"/>
          <w:vMerge/>
          <w:shd w:val="clear" w:color="auto" w:fill="FFFFFF"/>
          <w:tcMar>
            <w:left w:w="108" w:type="dxa"/>
            <w:right w:w="108" w:type="dxa"/>
          </w:tcMar>
          <w:vAlign w:val="center"/>
        </w:tcPr>
        <w:p w14:paraId="6409A3D8" w14:textId="77777777" w:rsidR="00ED54E0" w:rsidRPr="009239F7" w:rsidRDefault="00ED54E0" w:rsidP="00B801E9"/>
      </w:tc>
      <w:tc>
        <w:tcPr>
          <w:tcW w:w="5448" w:type="dxa"/>
          <w:gridSpan w:val="2"/>
          <w:shd w:val="clear" w:color="auto" w:fill="FFFFFF"/>
          <w:tcMar>
            <w:left w:w="108" w:type="dxa"/>
            <w:right w:w="108" w:type="dxa"/>
          </w:tcMar>
          <w:vAlign w:val="center"/>
        </w:tcPr>
        <w:p w14:paraId="60DF83FC" w14:textId="5834A99B" w:rsidR="00ED54E0" w:rsidRPr="009239F7" w:rsidRDefault="00344A00" w:rsidP="00B801E9">
          <w:pPr>
            <w:jc w:val="right"/>
            <w:rPr>
              <w:szCs w:val="16"/>
            </w:rPr>
          </w:pPr>
          <w:bookmarkStart w:id="46" w:name="spsDateDistribution"/>
          <w:bookmarkStart w:id="47" w:name="bmkDate"/>
          <w:bookmarkEnd w:id="46"/>
          <w:bookmarkEnd w:id="47"/>
          <w:r>
            <w:rPr>
              <w:szCs w:val="16"/>
            </w:rPr>
            <w:t>1 September 2022</w:t>
          </w:r>
        </w:p>
      </w:tc>
    </w:tr>
    <w:tr w:rsidR="008E4FB3" w14:paraId="3B5208E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4B6EB9" w14:textId="7EC4524B" w:rsidR="00ED54E0" w:rsidRPr="009239F7" w:rsidRDefault="00FE0DA0" w:rsidP="0097650D">
          <w:pPr>
            <w:jc w:val="left"/>
            <w:rPr>
              <w:b/>
            </w:rPr>
          </w:pPr>
          <w:bookmarkStart w:id="48" w:name="bmkSerial"/>
          <w:r w:rsidRPr="002F6A28">
            <w:rPr>
              <w:color w:val="FF0000"/>
              <w:szCs w:val="16"/>
            </w:rPr>
            <w:t>(</w:t>
          </w:r>
          <w:bookmarkStart w:id="49" w:name="spsSerialNumber"/>
          <w:bookmarkEnd w:id="49"/>
          <w:r w:rsidR="00344A00">
            <w:rPr>
              <w:color w:val="FF0000"/>
              <w:szCs w:val="16"/>
            </w:rPr>
            <w:t>22-</w:t>
          </w:r>
          <w:r w:rsidR="00FE0673">
            <w:rPr>
              <w:color w:val="FF0000"/>
              <w:szCs w:val="16"/>
            </w:rPr>
            <w:t>6510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9E3982E" w14:textId="77777777" w:rsidR="00ED54E0" w:rsidRPr="009239F7" w:rsidRDefault="00FE0DA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E4FB3" w14:paraId="01A4F6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2C9135" w14:textId="77777777" w:rsidR="00ED54E0" w:rsidRPr="009239F7" w:rsidRDefault="00FE0DA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9CB91CC" w14:textId="77777777" w:rsidR="00ED54E0" w:rsidRPr="002F6A28" w:rsidRDefault="00FE0DA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07F703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8845C6">
      <w:start w:val="1"/>
      <w:numFmt w:val="decimal"/>
      <w:pStyle w:val="SummaryText"/>
      <w:lvlText w:val="%1."/>
      <w:lvlJc w:val="left"/>
      <w:pPr>
        <w:ind w:left="360" w:hanging="360"/>
      </w:pPr>
    </w:lvl>
    <w:lvl w:ilvl="1" w:tplc="37C87C1E" w:tentative="1">
      <w:start w:val="1"/>
      <w:numFmt w:val="lowerLetter"/>
      <w:lvlText w:val="%2."/>
      <w:lvlJc w:val="left"/>
      <w:pPr>
        <w:ind w:left="1080" w:hanging="360"/>
      </w:pPr>
    </w:lvl>
    <w:lvl w:ilvl="2" w:tplc="E774F0F4" w:tentative="1">
      <w:start w:val="1"/>
      <w:numFmt w:val="lowerRoman"/>
      <w:lvlText w:val="%3."/>
      <w:lvlJc w:val="right"/>
      <w:pPr>
        <w:ind w:left="1800" w:hanging="180"/>
      </w:pPr>
    </w:lvl>
    <w:lvl w:ilvl="3" w:tplc="46FA43A2" w:tentative="1">
      <w:start w:val="1"/>
      <w:numFmt w:val="decimal"/>
      <w:lvlText w:val="%4."/>
      <w:lvlJc w:val="left"/>
      <w:pPr>
        <w:ind w:left="2520" w:hanging="360"/>
      </w:pPr>
    </w:lvl>
    <w:lvl w:ilvl="4" w:tplc="0B9A7EB2" w:tentative="1">
      <w:start w:val="1"/>
      <w:numFmt w:val="lowerLetter"/>
      <w:lvlText w:val="%5."/>
      <w:lvlJc w:val="left"/>
      <w:pPr>
        <w:ind w:left="3240" w:hanging="360"/>
      </w:pPr>
    </w:lvl>
    <w:lvl w:ilvl="5" w:tplc="09EAA0A2" w:tentative="1">
      <w:start w:val="1"/>
      <w:numFmt w:val="lowerRoman"/>
      <w:lvlText w:val="%6."/>
      <w:lvlJc w:val="right"/>
      <w:pPr>
        <w:ind w:left="3960" w:hanging="180"/>
      </w:pPr>
    </w:lvl>
    <w:lvl w:ilvl="6" w:tplc="FEB6201E" w:tentative="1">
      <w:start w:val="1"/>
      <w:numFmt w:val="decimal"/>
      <w:lvlText w:val="%7."/>
      <w:lvlJc w:val="left"/>
      <w:pPr>
        <w:ind w:left="4680" w:hanging="360"/>
      </w:pPr>
    </w:lvl>
    <w:lvl w:ilvl="7" w:tplc="8E3C3088" w:tentative="1">
      <w:start w:val="1"/>
      <w:numFmt w:val="lowerLetter"/>
      <w:lvlText w:val="%8."/>
      <w:lvlJc w:val="left"/>
      <w:pPr>
        <w:ind w:left="5400" w:hanging="360"/>
      </w:pPr>
    </w:lvl>
    <w:lvl w:ilvl="8" w:tplc="4D8084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4C17"/>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53AA"/>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44A00"/>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36"/>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4FB3"/>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0673"/>
    <w:rsid w:val="00FE0DA0"/>
    <w:rsid w:val="00FE3ED0"/>
    <w:rsid w:val="00FE448B"/>
    <w:rsid w:val="00FF00B5"/>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4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5918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EC/22_5918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ur-lex.europa.eu/legal-content/en/ALL/?uri=CELEX%3A32017R136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459</Words>
  <Characters>2841</Characters>
  <Application>Microsoft Office Word</Application>
  <DocSecurity>0</DocSecurity>
  <Lines>68</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2022-08-31T14:54:00Z</dcterms:created>
  <dcterms:modified xsi:type="dcterms:W3CDTF">2022-09-01T06:42:00Z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