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7AF6" w14:textId="77777777" w:rsidR="009239F7" w:rsidRPr="002F6A28" w:rsidRDefault="00186647" w:rsidP="002F6A28">
      <w:pPr>
        <w:pStyle w:val="Title"/>
        <w:rPr>
          <w:caps w:val="0"/>
          <w:kern w:val="0"/>
        </w:rPr>
      </w:pPr>
      <w:r w:rsidRPr="002F6A28">
        <w:rPr>
          <w:caps w:val="0"/>
          <w:kern w:val="0"/>
        </w:rPr>
        <w:t>NOTIFICATION</w:t>
      </w:r>
    </w:p>
    <w:p w14:paraId="7A36EA1C" w14:textId="77777777" w:rsidR="009239F7" w:rsidRPr="002F6A28" w:rsidRDefault="00186647" w:rsidP="002F6A28">
      <w:pPr>
        <w:jc w:val="center"/>
      </w:pPr>
      <w:r w:rsidRPr="002F6A28">
        <w:t>The following notification is being circulated in accordance with Article 10.6</w:t>
      </w:r>
    </w:p>
    <w:p w14:paraId="27C01D9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87186" w14:paraId="499E412D" w14:textId="77777777" w:rsidTr="0069259F">
        <w:tc>
          <w:tcPr>
            <w:tcW w:w="713" w:type="dxa"/>
            <w:tcBorders>
              <w:bottom w:val="single" w:sz="6" w:space="0" w:color="auto"/>
            </w:tcBorders>
            <w:shd w:val="clear" w:color="auto" w:fill="auto"/>
          </w:tcPr>
          <w:p w14:paraId="103C3FF1" w14:textId="77777777" w:rsidR="00F85C99" w:rsidRPr="002F6A28" w:rsidRDefault="00186647" w:rsidP="002F6A28">
            <w:pPr>
              <w:spacing w:before="120" w:after="120"/>
              <w:jc w:val="left"/>
            </w:pPr>
            <w:r w:rsidRPr="002F6A28">
              <w:rPr>
                <w:b/>
              </w:rPr>
              <w:t>1.</w:t>
            </w:r>
          </w:p>
        </w:tc>
        <w:tc>
          <w:tcPr>
            <w:tcW w:w="8546" w:type="dxa"/>
            <w:tcBorders>
              <w:bottom w:val="single" w:sz="6" w:space="0" w:color="auto"/>
            </w:tcBorders>
            <w:shd w:val="clear" w:color="auto" w:fill="auto"/>
          </w:tcPr>
          <w:p w14:paraId="726DAD5B" w14:textId="77777777" w:rsidR="00F85C99" w:rsidRPr="002F6A28" w:rsidRDefault="0018664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4A06DB9" w14:textId="77777777" w:rsidR="00F85C99" w:rsidRPr="002F6A28" w:rsidRDefault="0018664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87186" w14:paraId="3E3FA853" w14:textId="77777777" w:rsidTr="0069259F">
        <w:tc>
          <w:tcPr>
            <w:tcW w:w="713" w:type="dxa"/>
            <w:tcBorders>
              <w:top w:val="single" w:sz="6" w:space="0" w:color="auto"/>
              <w:bottom w:val="single" w:sz="6" w:space="0" w:color="auto"/>
            </w:tcBorders>
            <w:shd w:val="clear" w:color="auto" w:fill="auto"/>
          </w:tcPr>
          <w:p w14:paraId="573735A3" w14:textId="77777777" w:rsidR="00F85C99" w:rsidRPr="002F6A28" w:rsidRDefault="0018664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C118354" w14:textId="77777777" w:rsidR="00F85C99" w:rsidRPr="002F6A28" w:rsidRDefault="0018664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6E83AE8" w14:textId="77777777" w:rsidR="00EE3A11" w:rsidRPr="00C379C8" w:rsidRDefault="00186647" w:rsidP="00155128">
            <w:pPr>
              <w:spacing w:after="120"/>
            </w:pPr>
            <w:r w:rsidRPr="00C379C8">
              <w:t>European Commission</w:t>
            </w:r>
            <w:bookmarkEnd w:id="5"/>
          </w:p>
          <w:p w14:paraId="5628A6D4" w14:textId="77777777" w:rsidR="00F85C99" w:rsidRPr="002F6A28" w:rsidRDefault="0018664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094F6F8" w14:textId="77777777" w:rsidR="00AC6C6E" w:rsidRPr="00C379C8" w:rsidRDefault="00186647" w:rsidP="00AA646C">
            <w:r w:rsidRPr="00C379C8">
              <w:t>European Commission,</w:t>
            </w:r>
          </w:p>
          <w:p w14:paraId="1DD36DC6" w14:textId="77777777" w:rsidR="00AC6C6E" w:rsidRPr="00C379C8" w:rsidRDefault="00186647" w:rsidP="00AA646C">
            <w:r w:rsidRPr="00C379C8">
              <w:t>EU-TBT Enquiry Point,</w:t>
            </w:r>
          </w:p>
          <w:p w14:paraId="53270B23" w14:textId="77777777" w:rsidR="00AC6C6E" w:rsidRPr="00C379C8" w:rsidRDefault="00186647" w:rsidP="00AA646C">
            <w:r w:rsidRPr="00C379C8">
              <w:t>Fax: +(32) 2 299 80 43,</w:t>
            </w:r>
          </w:p>
          <w:p w14:paraId="1BE31F20" w14:textId="77777777" w:rsidR="00AC6C6E" w:rsidRPr="00C379C8" w:rsidRDefault="00186647" w:rsidP="00AA646C">
            <w:r w:rsidRPr="00C379C8">
              <w:t xml:space="preserve">E-mail: </w:t>
            </w:r>
            <w:hyperlink r:id="rId7" w:history="1">
              <w:r w:rsidRPr="00C379C8">
                <w:rPr>
                  <w:color w:val="0000FF"/>
                  <w:u w:val="single"/>
                </w:rPr>
                <w:t>grow-eu-tbt@ec.europa.eu</w:t>
              </w:r>
            </w:hyperlink>
          </w:p>
          <w:p w14:paraId="732DC731" w14:textId="77777777" w:rsidR="00AC6C6E" w:rsidRPr="00C379C8" w:rsidRDefault="00186647"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087186" w14:paraId="714E44CB" w14:textId="77777777" w:rsidTr="0069259F">
        <w:tc>
          <w:tcPr>
            <w:tcW w:w="713" w:type="dxa"/>
            <w:tcBorders>
              <w:top w:val="single" w:sz="6" w:space="0" w:color="auto"/>
              <w:bottom w:val="single" w:sz="6" w:space="0" w:color="auto"/>
            </w:tcBorders>
            <w:shd w:val="clear" w:color="auto" w:fill="auto"/>
          </w:tcPr>
          <w:p w14:paraId="2B294601" w14:textId="77777777" w:rsidR="00F85C99" w:rsidRPr="002F6A28" w:rsidRDefault="0018664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96F63A3" w14:textId="77777777" w:rsidR="00F85C99" w:rsidRPr="0058336F" w:rsidRDefault="0018664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87186" w14:paraId="238D9420" w14:textId="77777777" w:rsidTr="0069259F">
        <w:tc>
          <w:tcPr>
            <w:tcW w:w="713" w:type="dxa"/>
            <w:tcBorders>
              <w:top w:val="single" w:sz="6" w:space="0" w:color="auto"/>
              <w:bottom w:val="single" w:sz="6" w:space="0" w:color="auto"/>
            </w:tcBorders>
            <w:shd w:val="clear" w:color="auto" w:fill="auto"/>
          </w:tcPr>
          <w:p w14:paraId="62B2251E" w14:textId="77777777" w:rsidR="00F85C99" w:rsidRPr="002F6A28" w:rsidRDefault="0018664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746D606" w14:textId="77777777" w:rsidR="00F85C99" w:rsidRPr="002F6A28" w:rsidRDefault="0018664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w:t>
            </w:r>
            <w:bookmarkEnd w:id="22"/>
          </w:p>
        </w:tc>
      </w:tr>
      <w:tr w:rsidR="00087186" w14:paraId="79740583" w14:textId="77777777" w:rsidTr="0069259F">
        <w:tc>
          <w:tcPr>
            <w:tcW w:w="713" w:type="dxa"/>
            <w:tcBorders>
              <w:top w:val="single" w:sz="6" w:space="0" w:color="auto"/>
              <w:bottom w:val="single" w:sz="6" w:space="0" w:color="auto"/>
            </w:tcBorders>
            <w:shd w:val="clear" w:color="auto" w:fill="auto"/>
          </w:tcPr>
          <w:p w14:paraId="09785157" w14:textId="77777777" w:rsidR="00F85C99" w:rsidRPr="002F6A28" w:rsidRDefault="0018664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D5358B" w14:textId="77777777" w:rsidR="00F85C99" w:rsidRPr="002F6A28" w:rsidRDefault="0018664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(EU) amending Delegated Regulation (EU) 2017/1798 as regards the lipid and magnesium requirements for total diet replacement for weight control; (5 page(s), in English), (2 page(s), in English)</w:t>
            </w:r>
            <w:bookmarkEnd w:id="24"/>
          </w:p>
        </w:tc>
      </w:tr>
      <w:tr w:rsidR="00087186" w14:paraId="6490941D" w14:textId="77777777" w:rsidTr="0069259F">
        <w:tc>
          <w:tcPr>
            <w:tcW w:w="713" w:type="dxa"/>
            <w:tcBorders>
              <w:top w:val="single" w:sz="6" w:space="0" w:color="auto"/>
              <w:bottom w:val="single" w:sz="6" w:space="0" w:color="auto"/>
            </w:tcBorders>
            <w:shd w:val="clear" w:color="auto" w:fill="auto"/>
          </w:tcPr>
          <w:p w14:paraId="730461A1" w14:textId="77777777" w:rsidR="00F85C99" w:rsidRPr="002F6A28" w:rsidRDefault="0018664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226530" w14:textId="77777777" w:rsidR="00F85C99" w:rsidRPr="002F6A28" w:rsidRDefault="0018664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delegated Regulation aims at amending certain compositional requirements set out by Commission Delegated Regulation (EU) 2017/1798 for total diet replacement for weight control based on the relevant EFSA scientific opinion.</w:t>
            </w:r>
            <w:bookmarkEnd w:id="26"/>
          </w:p>
        </w:tc>
      </w:tr>
      <w:tr w:rsidR="00087186" w14:paraId="2AC450F6" w14:textId="77777777" w:rsidTr="0069259F">
        <w:tc>
          <w:tcPr>
            <w:tcW w:w="713" w:type="dxa"/>
            <w:tcBorders>
              <w:top w:val="single" w:sz="6" w:space="0" w:color="auto"/>
              <w:bottom w:val="single" w:sz="6" w:space="0" w:color="auto"/>
            </w:tcBorders>
            <w:shd w:val="clear" w:color="auto" w:fill="auto"/>
          </w:tcPr>
          <w:p w14:paraId="198F06C9" w14:textId="77777777" w:rsidR="00F85C99" w:rsidRPr="002F6A28" w:rsidRDefault="0018664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04163A" w14:textId="77777777" w:rsidR="00F85C99" w:rsidRPr="002F6A28" w:rsidRDefault="0018664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Commission has received a request, accompanied by a list of new scientific evidence, from Total Diet &amp; Meal Replacements Europe for the revision of the minimum content of linoleic acid and alpha-linoleic acid as well as the maximum content of magnesium set out in Delegated Regulation (EU) 2017/1798 for total diet replacement for weight control.</w:t>
            </w:r>
          </w:p>
          <w:p w14:paraId="7AD5744D" w14:textId="77777777" w:rsidR="00EE3A11" w:rsidRPr="00C379C8" w:rsidRDefault="00186647" w:rsidP="002F6A28">
            <w:pPr>
              <w:spacing w:before="120" w:after="120"/>
            </w:pPr>
            <w:r w:rsidRPr="00C379C8">
              <w:t xml:space="preserve">The Commission asked EFSA to assess the submitted scientific evidencetogether with any other relevant new scientific evidence available and, if necessary, to update the conclusions of its latest scientific opinion on total diet replacement for weight control. In its opinion of 15 April 2021, EFSA concluded that there is no need to add linoleic acid to total diet for weight control and that a minimum of 0.8 g/day alpha-linolenic acid needs to be supplied by total diet for weight control in order to meet the adequate intake for alpha-linolenic acid. EFSA further concluded that the likelihood that magnesium-induced diarrhoea occurs at a severity that may be considered of concern for overweight or obese individuals consuming total diet for weight control, who more often suffer from </w:t>
            </w:r>
            <w:r w:rsidRPr="00C379C8">
              <w:lastRenderedPageBreak/>
              <w:t>constipation than diarrhoea, is low when the total maximum magnesium content in total diet replacement for weight control is 350 mg/day.</w:t>
            </w:r>
          </w:p>
          <w:p w14:paraId="69DBA7E1" w14:textId="77777777" w:rsidR="00EE3A11" w:rsidRPr="00C379C8" w:rsidRDefault="00186647" w:rsidP="002F6A28">
            <w:pPr>
              <w:spacing w:before="120" w:after="120"/>
            </w:pPr>
            <w:r w:rsidRPr="00C379C8">
              <w:t>Taking into account the conclusions of that opinion, it is appropriate to lower the minimum alpha-linolenic acid content required under Delegated Regulation (EU) 2017/1798 for total diet replacement for weight control to 0.8 g/total daily ration and to increase the maximum magnesium content permitted for those products to 350 mg/total daily ration as well as to delete the provision on the minimum content of linoleic acid; Protection of human health or safety</w:t>
            </w:r>
            <w:bookmarkEnd w:id="28"/>
          </w:p>
        </w:tc>
      </w:tr>
      <w:tr w:rsidR="00087186" w14:paraId="3EC3D093" w14:textId="77777777" w:rsidTr="0069259F">
        <w:tc>
          <w:tcPr>
            <w:tcW w:w="713" w:type="dxa"/>
            <w:tcBorders>
              <w:top w:val="single" w:sz="6" w:space="0" w:color="auto"/>
              <w:bottom w:val="single" w:sz="6" w:space="0" w:color="auto"/>
            </w:tcBorders>
            <w:shd w:val="clear" w:color="auto" w:fill="auto"/>
          </w:tcPr>
          <w:p w14:paraId="4862A843" w14:textId="77777777" w:rsidR="00F85C99" w:rsidRPr="002F6A28" w:rsidRDefault="0018664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BDDE357" w14:textId="77777777" w:rsidR="00072B36" w:rsidRPr="002F6A28" w:rsidRDefault="0018664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A6741A4" w14:textId="77777777" w:rsidR="00F85C99" w:rsidRPr="002F6A28" w:rsidRDefault="00186647" w:rsidP="009E75ED">
            <w:pPr>
              <w:numPr>
                <w:ilvl w:val="0"/>
                <w:numId w:val="16"/>
              </w:numPr>
              <w:spacing w:before="120" w:after="120"/>
            </w:pPr>
            <w:bookmarkStart w:id="30" w:name="sps9a"/>
            <w:r w:rsidRPr="002F6A28">
              <w:t xml:space="preserve">Commission Delegated Regulation (EU) 2017/1798 of 2 June 2017 supplementing Regulation (EU) No 609/2013 of the European Parliament and of the Council as regards the specific compositional and information requirements for total diet replacement for weight control </w:t>
            </w:r>
            <w:hyperlink r:id="rId9" w:history="1">
              <w:r w:rsidRPr="002F6A28">
                <w:rPr>
                  <w:color w:val="0000FF"/>
                  <w:u w:val="single"/>
                </w:rPr>
                <w:t>EUR-Lex - 32017R1798 - EN - EUR-Lex (europa.eu)</w:t>
              </w:r>
            </w:hyperlink>
          </w:p>
          <w:p w14:paraId="464E23E5" w14:textId="77777777" w:rsidR="00F85C99" w:rsidRPr="002F6A28" w:rsidRDefault="00186647" w:rsidP="009E75ED">
            <w:pPr>
              <w:numPr>
                <w:ilvl w:val="0"/>
                <w:numId w:val="16"/>
              </w:numPr>
              <w:spacing w:before="120" w:after="120"/>
            </w:pPr>
            <w:r w:rsidRPr="002F6A28">
              <w:t xml:space="preserve">EFSA NDA Panel (EFSA Panel on Nutrition, Novel Foods and Food Allergens), 2021. Statement on additional scientific evidence in relation to the essential composition of total diet replacement for weight control. </w:t>
            </w:r>
            <w:hyperlink r:id="rId10" w:history="1">
              <w:r w:rsidRPr="002F6A28">
                <w:rPr>
                  <w:color w:val="0000FF"/>
                  <w:u w:val="single"/>
                </w:rPr>
                <w:t>Statement on additional scientific evidence in relation to the essential composition of total diet replacement for weight control | EFSA (europa.eu)</w:t>
              </w:r>
            </w:hyperlink>
            <w:bookmarkEnd w:id="30"/>
          </w:p>
        </w:tc>
      </w:tr>
      <w:tr w:rsidR="00087186" w14:paraId="2ACD0A41" w14:textId="77777777" w:rsidTr="00AE6CC8">
        <w:trPr>
          <w:cantSplit/>
        </w:trPr>
        <w:tc>
          <w:tcPr>
            <w:tcW w:w="713" w:type="dxa"/>
            <w:tcBorders>
              <w:top w:val="single" w:sz="6" w:space="0" w:color="auto"/>
              <w:bottom w:val="single" w:sz="6" w:space="0" w:color="auto"/>
            </w:tcBorders>
            <w:shd w:val="clear" w:color="auto" w:fill="auto"/>
          </w:tcPr>
          <w:p w14:paraId="79255CB5" w14:textId="77777777" w:rsidR="00EE3A11" w:rsidRPr="002F6A28" w:rsidRDefault="0018664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628CA2" w14:textId="77777777" w:rsidR="00EE3A11" w:rsidRPr="002F6A28" w:rsidRDefault="0018664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3rd quarter 2022</w:t>
            </w:r>
            <w:bookmarkEnd w:id="33"/>
          </w:p>
          <w:p w14:paraId="44B9E683" w14:textId="77777777" w:rsidR="00EE3A11" w:rsidRPr="002F6A28" w:rsidRDefault="0018664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proposed measure shall enter into force following its publication in the Official Journal of the EU.</w:t>
            </w:r>
            <w:bookmarkEnd w:id="36"/>
          </w:p>
        </w:tc>
      </w:tr>
      <w:tr w:rsidR="00087186" w14:paraId="6D7DCCFA" w14:textId="77777777" w:rsidTr="0069259F">
        <w:tc>
          <w:tcPr>
            <w:tcW w:w="713" w:type="dxa"/>
            <w:tcBorders>
              <w:top w:val="single" w:sz="6" w:space="0" w:color="auto"/>
              <w:bottom w:val="single" w:sz="6" w:space="0" w:color="auto"/>
            </w:tcBorders>
            <w:shd w:val="clear" w:color="auto" w:fill="auto"/>
          </w:tcPr>
          <w:p w14:paraId="170F3137" w14:textId="77777777" w:rsidR="00F85C99" w:rsidRPr="002F6A28" w:rsidRDefault="0018664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DFB70A" w14:textId="77777777" w:rsidR="00F85C99" w:rsidRPr="002F6A28" w:rsidRDefault="0018664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87186" w14:paraId="10138EBA" w14:textId="77777777" w:rsidTr="0069259F">
        <w:tc>
          <w:tcPr>
            <w:tcW w:w="713" w:type="dxa"/>
            <w:tcBorders>
              <w:top w:val="single" w:sz="6" w:space="0" w:color="auto"/>
            </w:tcBorders>
            <w:shd w:val="clear" w:color="auto" w:fill="auto"/>
          </w:tcPr>
          <w:p w14:paraId="0E2D8491" w14:textId="77777777" w:rsidR="00F85C99" w:rsidRPr="002F6A28" w:rsidRDefault="0018664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34357F7" w14:textId="77777777" w:rsidR="00F85C99" w:rsidRPr="002F6A28" w:rsidRDefault="0018664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992556E" w14:textId="77777777" w:rsidR="00EE3A11" w:rsidRPr="00A12DDE" w:rsidRDefault="00186647" w:rsidP="00B16145">
            <w:pPr>
              <w:keepNext/>
              <w:keepLines/>
              <w:rPr>
                <w:bCs/>
              </w:rPr>
            </w:pPr>
            <w:r w:rsidRPr="00A12DDE">
              <w:rPr>
                <w:bCs/>
              </w:rPr>
              <w:t>European Commission,</w:t>
            </w:r>
          </w:p>
          <w:p w14:paraId="0DE4275F" w14:textId="77777777" w:rsidR="00EE3A11" w:rsidRPr="00A12DDE" w:rsidRDefault="00186647" w:rsidP="00B16145">
            <w:pPr>
              <w:keepNext/>
              <w:keepLines/>
              <w:rPr>
                <w:bCs/>
              </w:rPr>
            </w:pPr>
            <w:r w:rsidRPr="00A12DDE">
              <w:rPr>
                <w:bCs/>
              </w:rPr>
              <w:t>EU-TBT Enquiry Point,</w:t>
            </w:r>
          </w:p>
          <w:p w14:paraId="04C719CB" w14:textId="77777777" w:rsidR="00EE3A11" w:rsidRPr="00A12DDE" w:rsidRDefault="00186647" w:rsidP="00B16145">
            <w:pPr>
              <w:keepNext/>
              <w:keepLines/>
              <w:rPr>
                <w:bCs/>
              </w:rPr>
            </w:pPr>
            <w:r w:rsidRPr="00A12DDE">
              <w:rPr>
                <w:bCs/>
              </w:rPr>
              <w:t>Fax: + (32) 2 299 80 43,</w:t>
            </w:r>
          </w:p>
          <w:p w14:paraId="65352FA6" w14:textId="77777777" w:rsidR="00EE3A11" w:rsidRPr="00A12DDE" w:rsidRDefault="00186647" w:rsidP="00B16145">
            <w:pPr>
              <w:keepNext/>
              <w:keepLines/>
              <w:rPr>
                <w:bCs/>
              </w:rPr>
            </w:pPr>
            <w:r w:rsidRPr="00A12DDE">
              <w:rPr>
                <w:bCs/>
              </w:rPr>
              <w:t xml:space="preserve">E-mail: </w:t>
            </w:r>
            <w:hyperlink r:id="rId11" w:history="1">
              <w:r w:rsidRPr="00A12DDE">
                <w:rPr>
                  <w:bCs/>
                  <w:color w:val="0000FF"/>
                  <w:u w:val="single"/>
                </w:rPr>
                <w:t>grow-eu-tbt@ec.europa.eu</w:t>
              </w:r>
            </w:hyperlink>
          </w:p>
          <w:p w14:paraId="4471E845" w14:textId="77777777" w:rsidR="00EE3A11" w:rsidRPr="00A12DDE" w:rsidRDefault="00186647"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60E8674C" w14:textId="77777777" w:rsidR="00EE3A11" w:rsidRPr="00A12DDE" w:rsidRDefault="00BD682B" w:rsidP="00B16145">
            <w:pPr>
              <w:keepNext/>
              <w:keepLines/>
              <w:pBdr>
                <w:top w:val="none" w:sz="0" w:space="4" w:color="auto"/>
              </w:pBdr>
              <w:rPr>
                <w:bCs/>
              </w:rPr>
            </w:pPr>
            <w:hyperlink r:id="rId13" w:tgtFrame="_blank" w:history="1">
              <w:r w:rsidR="00186647" w:rsidRPr="00A12DDE">
                <w:rPr>
                  <w:bCs/>
                  <w:color w:val="0000FF"/>
                  <w:u w:val="single"/>
                </w:rPr>
                <w:t>https://members.wto.org/crnattachments/2022/TBT/EEC/22_3480_00_e.pdf</w:t>
              </w:r>
            </w:hyperlink>
          </w:p>
          <w:p w14:paraId="4ECFAC58" w14:textId="77777777" w:rsidR="00EE3A11" w:rsidRPr="00A12DDE" w:rsidRDefault="00BD682B" w:rsidP="00B16145">
            <w:pPr>
              <w:keepNext/>
              <w:keepLines/>
              <w:spacing w:after="120"/>
              <w:rPr>
                <w:bCs/>
              </w:rPr>
            </w:pPr>
            <w:hyperlink r:id="rId14" w:tgtFrame="_blank" w:history="1">
              <w:r w:rsidR="00186647" w:rsidRPr="00A12DDE">
                <w:rPr>
                  <w:bCs/>
                  <w:color w:val="0000FF"/>
                  <w:u w:val="single"/>
                </w:rPr>
                <w:t>https://members.wto.org/crnattachments/2022/TBT/EEC/22_3480_01_e.pdf</w:t>
              </w:r>
            </w:hyperlink>
            <w:bookmarkEnd w:id="42"/>
          </w:p>
        </w:tc>
      </w:tr>
    </w:tbl>
    <w:p w14:paraId="5957387B"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F402" w14:textId="77777777" w:rsidR="003B7721" w:rsidRDefault="00186647">
      <w:r>
        <w:separator/>
      </w:r>
    </w:p>
  </w:endnote>
  <w:endnote w:type="continuationSeparator" w:id="0">
    <w:p w14:paraId="642EE400" w14:textId="77777777" w:rsidR="003B7721" w:rsidRDefault="0018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CDAB" w14:textId="77777777" w:rsidR="009239F7" w:rsidRPr="002F6A28" w:rsidRDefault="0018664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45FC" w14:textId="77777777" w:rsidR="009239F7" w:rsidRPr="002F6A28" w:rsidRDefault="0018664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CB9F" w14:textId="77777777" w:rsidR="00EE3A11" w:rsidRPr="002F6A28" w:rsidRDefault="0018664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A865" w14:textId="77777777" w:rsidR="003B7721" w:rsidRDefault="00186647">
      <w:r>
        <w:separator/>
      </w:r>
    </w:p>
  </w:footnote>
  <w:footnote w:type="continuationSeparator" w:id="0">
    <w:p w14:paraId="393EF29C" w14:textId="77777777" w:rsidR="003B7721" w:rsidRDefault="0018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88A7" w14:textId="77777777" w:rsidR="009239F7" w:rsidRPr="002F6A28" w:rsidRDefault="00186647" w:rsidP="009239F7">
    <w:pPr>
      <w:pStyle w:val="Header"/>
      <w:pBdr>
        <w:bottom w:val="single" w:sz="4" w:space="1" w:color="auto"/>
      </w:pBdr>
      <w:tabs>
        <w:tab w:val="clear" w:pos="4513"/>
        <w:tab w:val="clear" w:pos="9027"/>
      </w:tabs>
      <w:jc w:val="center"/>
    </w:pPr>
    <w:r w:rsidRPr="002F6A28">
      <w:t>tbtSymbol</w:t>
    </w:r>
  </w:p>
  <w:p w14:paraId="50C25398" w14:textId="77777777" w:rsidR="009239F7" w:rsidRPr="002F6A28" w:rsidRDefault="009239F7" w:rsidP="009239F7">
    <w:pPr>
      <w:pStyle w:val="Header"/>
      <w:pBdr>
        <w:bottom w:val="single" w:sz="4" w:space="1" w:color="auto"/>
      </w:pBdr>
      <w:tabs>
        <w:tab w:val="clear" w:pos="4513"/>
        <w:tab w:val="clear" w:pos="9027"/>
      </w:tabs>
      <w:jc w:val="center"/>
    </w:pPr>
  </w:p>
  <w:p w14:paraId="4A0DE1C2" w14:textId="77777777" w:rsidR="009239F7" w:rsidRPr="002F6A28" w:rsidRDefault="00186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9AACC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172" w14:textId="77777777" w:rsidR="009239F7" w:rsidRPr="002F6A28" w:rsidRDefault="00186647" w:rsidP="009239F7">
    <w:pPr>
      <w:pStyle w:val="Header"/>
      <w:pBdr>
        <w:bottom w:val="single" w:sz="4" w:space="1" w:color="auto"/>
      </w:pBdr>
      <w:tabs>
        <w:tab w:val="clear" w:pos="4513"/>
        <w:tab w:val="clear" w:pos="9027"/>
      </w:tabs>
      <w:jc w:val="center"/>
    </w:pPr>
    <w:bookmarkStart w:id="43" w:name="spsSymbolHeader"/>
    <w:r w:rsidRPr="002F6A28">
      <w:t>G/TBT/N/EU/892</w:t>
    </w:r>
    <w:bookmarkEnd w:id="43"/>
  </w:p>
  <w:p w14:paraId="73F33B95" w14:textId="77777777" w:rsidR="009239F7" w:rsidRPr="002F6A28" w:rsidRDefault="009239F7" w:rsidP="009239F7">
    <w:pPr>
      <w:pStyle w:val="Header"/>
      <w:pBdr>
        <w:bottom w:val="single" w:sz="4" w:space="1" w:color="auto"/>
      </w:pBdr>
      <w:tabs>
        <w:tab w:val="clear" w:pos="4513"/>
        <w:tab w:val="clear" w:pos="9027"/>
      </w:tabs>
      <w:jc w:val="center"/>
    </w:pPr>
  </w:p>
  <w:p w14:paraId="5541B3AC" w14:textId="77777777" w:rsidR="009239F7" w:rsidRPr="002F6A28" w:rsidRDefault="00186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96A0B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7186" w14:paraId="16E4096B" w14:textId="77777777" w:rsidTr="008612A9">
      <w:trPr>
        <w:trHeight w:val="240"/>
        <w:jc w:val="center"/>
      </w:trPr>
      <w:tc>
        <w:tcPr>
          <w:tcW w:w="3794" w:type="dxa"/>
          <w:shd w:val="clear" w:color="auto" w:fill="FFFFFF"/>
          <w:tcMar>
            <w:left w:w="108" w:type="dxa"/>
            <w:right w:w="108" w:type="dxa"/>
          </w:tcMar>
          <w:vAlign w:val="center"/>
        </w:tcPr>
        <w:p w14:paraId="1979C1C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0B12FB" w14:textId="77777777" w:rsidR="00ED54E0" w:rsidRPr="009239F7" w:rsidRDefault="00ED54E0" w:rsidP="00B801E9">
          <w:pPr>
            <w:jc w:val="right"/>
            <w:rPr>
              <w:b/>
              <w:color w:val="FF0000"/>
              <w:szCs w:val="16"/>
            </w:rPr>
          </w:pPr>
        </w:p>
      </w:tc>
    </w:tr>
    <w:bookmarkEnd w:id="44"/>
    <w:tr w:rsidR="00087186" w14:paraId="69097151" w14:textId="77777777" w:rsidTr="008612A9">
      <w:trPr>
        <w:trHeight w:val="213"/>
        <w:jc w:val="center"/>
      </w:trPr>
      <w:tc>
        <w:tcPr>
          <w:tcW w:w="3794" w:type="dxa"/>
          <w:vMerge w:val="restart"/>
          <w:shd w:val="clear" w:color="auto" w:fill="FFFFFF"/>
          <w:tcMar>
            <w:left w:w="0" w:type="dxa"/>
            <w:right w:w="0" w:type="dxa"/>
          </w:tcMar>
        </w:tcPr>
        <w:p w14:paraId="454A0671" w14:textId="77777777" w:rsidR="00ED54E0" w:rsidRPr="009239F7" w:rsidRDefault="00186647" w:rsidP="00B801E9">
          <w:pPr>
            <w:jc w:val="left"/>
          </w:pPr>
          <w:r>
            <w:rPr>
              <w:noProof/>
              <w:lang w:eastAsia="en-GB"/>
            </w:rPr>
            <w:drawing>
              <wp:inline distT="0" distB="0" distL="0" distR="0" wp14:anchorId="796791BA" wp14:editId="154E7D4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552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E5FC36" w14:textId="77777777" w:rsidR="00ED54E0" w:rsidRPr="009239F7" w:rsidRDefault="00ED54E0" w:rsidP="00B801E9">
          <w:pPr>
            <w:jc w:val="right"/>
            <w:rPr>
              <w:b/>
              <w:szCs w:val="16"/>
            </w:rPr>
          </w:pPr>
        </w:p>
      </w:tc>
    </w:tr>
    <w:tr w:rsidR="00087186" w14:paraId="1A84560A" w14:textId="77777777" w:rsidTr="008612A9">
      <w:trPr>
        <w:trHeight w:val="868"/>
        <w:jc w:val="center"/>
      </w:trPr>
      <w:tc>
        <w:tcPr>
          <w:tcW w:w="3794" w:type="dxa"/>
          <w:vMerge/>
          <w:shd w:val="clear" w:color="auto" w:fill="FFFFFF"/>
          <w:tcMar>
            <w:left w:w="108" w:type="dxa"/>
            <w:right w:w="108" w:type="dxa"/>
          </w:tcMar>
        </w:tcPr>
        <w:p w14:paraId="2A4D182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A36C73" w14:textId="77777777" w:rsidR="009239F7" w:rsidRPr="002F6A28" w:rsidRDefault="00186647" w:rsidP="00B801E9">
          <w:pPr>
            <w:jc w:val="right"/>
            <w:rPr>
              <w:b/>
              <w:szCs w:val="16"/>
            </w:rPr>
          </w:pPr>
          <w:bookmarkStart w:id="45" w:name="bmkSymbols"/>
          <w:r w:rsidRPr="002F6A28">
            <w:rPr>
              <w:b/>
              <w:szCs w:val="16"/>
            </w:rPr>
            <w:t>G/TBT/N/EU/892</w:t>
          </w:r>
          <w:bookmarkEnd w:id="45"/>
        </w:p>
      </w:tc>
    </w:tr>
    <w:tr w:rsidR="00087186" w14:paraId="2A56BFA7" w14:textId="77777777" w:rsidTr="008612A9">
      <w:trPr>
        <w:trHeight w:val="240"/>
        <w:jc w:val="center"/>
      </w:trPr>
      <w:tc>
        <w:tcPr>
          <w:tcW w:w="3794" w:type="dxa"/>
          <w:vMerge/>
          <w:shd w:val="clear" w:color="auto" w:fill="FFFFFF"/>
          <w:tcMar>
            <w:left w:w="108" w:type="dxa"/>
            <w:right w:w="108" w:type="dxa"/>
          </w:tcMar>
          <w:vAlign w:val="center"/>
        </w:tcPr>
        <w:p w14:paraId="61E58470" w14:textId="77777777" w:rsidR="00ED54E0" w:rsidRPr="009239F7" w:rsidRDefault="00ED54E0" w:rsidP="00B801E9"/>
      </w:tc>
      <w:tc>
        <w:tcPr>
          <w:tcW w:w="5448" w:type="dxa"/>
          <w:gridSpan w:val="2"/>
          <w:shd w:val="clear" w:color="auto" w:fill="FFFFFF"/>
          <w:tcMar>
            <w:left w:w="108" w:type="dxa"/>
            <w:right w:w="108" w:type="dxa"/>
          </w:tcMar>
          <w:vAlign w:val="center"/>
        </w:tcPr>
        <w:p w14:paraId="3D16AF7A" w14:textId="4830175E" w:rsidR="00ED54E0" w:rsidRPr="009239F7" w:rsidRDefault="00186647" w:rsidP="00B801E9">
          <w:pPr>
            <w:jc w:val="right"/>
            <w:rPr>
              <w:szCs w:val="16"/>
            </w:rPr>
          </w:pPr>
          <w:bookmarkStart w:id="46" w:name="spsDateDistribution"/>
          <w:bookmarkStart w:id="47" w:name="bmkDate"/>
          <w:bookmarkEnd w:id="46"/>
          <w:bookmarkEnd w:id="47"/>
          <w:r>
            <w:rPr>
              <w:szCs w:val="16"/>
            </w:rPr>
            <w:t>18 May 2022</w:t>
          </w:r>
        </w:p>
      </w:tc>
    </w:tr>
    <w:tr w:rsidR="00087186" w14:paraId="71EDA9C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032576" w14:textId="4C26109B" w:rsidR="00ED54E0" w:rsidRPr="009239F7" w:rsidRDefault="0018664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D682B">
            <w:rPr>
              <w:color w:val="FF0000"/>
              <w:szCs w:val="16"/>
            </w:rPr>
            <w:t>3839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CC0F7C2" w14:textId="77777777" w:rsidR="00ED54E0" w:rsidRPr="009239F7" w:rsidRDefault="0018664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87186" w14:paraId="5B24FEB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977BD4" w14:textId="77777777" w:rsidR="00ED54E0" w:rsidRPr="009239F7" w:rsidRDefault="0018664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F765EF0" w14:textId="77777777" w:rsidR="00ED54E0" w:rsidRPr="002F6A28" w:rsidRDefault="0018664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54DABE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22E4A0">
      <w:start w:val="1"/>
      <w:numFmt w:val="decimal"/>
      <w:pStyle w:val="SummaryText"/>
      <w:lvlText w:val="%1."/>
      <w:lvlJc w:val="left"/>
      <w:pPr>
        <w:ind w:left="360" w:hanging="360"/>
      </w:pPr>
    </w:lvl>
    <w:lvl w:ilvl="1" w:tplc="57E4222E" w:tentative="1">
      <w:start w:val="1"/>
      <w:numFmt w:val="lowerLetter"/>
      <w:lvlText w:val="%2."/>
      <w:lvlJc w:val="left"/>
      <w:pPr>
        <w:ind w:left="1080" w:hanging="360"/>
      </w:pPr>
    </w:lvl>
    <w:lvl w:ilvl="2" w:tplc="B3A08228" w:tentative="1">
      <w:start w:val="1"/>
      <w:numFmt w:val="lowerRoman"/>
      <w:lvlText w:val="%3."/>
      <w:lvlJc w:val="right"/>
      <w:pPr>
        <w:ind w:left="1800" w:hanging="180"/>
      </w:pPr>
    </w:lvl>
    <w:lvl w:ilvl="3" w:tplc="ABFEC24E" w:tentative="1">
      <w:start w:val="1"/>
      <w:numFmt w:val="decimal"/>
      <w:lvlText w:val="%4."/>
      <w:lvlJc w:val="left"/>
      <w:pPr>
        <w:ind w:left="2520" w:hanging="360"/>
      </w:pPr>
    </w:lvl>
    <w:lvl w:ilvl="4" w:tplc="BAF62124" w:tentative="1">
      <w:start w:val="1"/>
      <w:numFmt w:val="lowerLetter"/>
      <w:lvlText w:val="%5."/>
      <w:lvlJc w:val="left"/>
      <w:pPr>
        <w:ind w:left="3240" w:hanging="360"/>
      </w:pPr>
    </w:lvl>
    <w:lvl w:ilvl="5" w:tplc="EC680B3C" w:tentative="1">
      <w:start w:val="1"/>
      <w:numFmt w:val="lowerRoman"/>
      <w:lvlText w:val="%6."/>
      <w:lvlJc w:val="right"/>
      <w:pPr>
        <w:ind w:left="3960" w:hanging="180"/>
      </w:pPr>
    </w:lvl>
    <w:lvl w:ilvl="6" w:tplc="726064DC" w:tentative="1">
      <w:start w:val="1"/>
      <w:numFmt w:val="decimal"/>
      <w:lvlText w:val="%7."/>
      <w:lvlJc w:val="left"/>
      <w:pPr>
        <w:ind w:left="4680" w:hanging="360"/>
      </w:pPr>
    </w:lvl>
    <w:lvl w:ilvl="7" w:tplc="A476D662" w:tentative="1">
      <w:start w:val="1"/>
      <w:numFmt w:val="lowerLetter"/>
      <w:lvlText w:val="%8."/>
      <w:lvlJc w:val="left"/>
      <w:pPr>
        <w:ind w:left="5400" w:hanging="360"/>
      </w:pPr>
    </w:lvl>
    <w:lvl w:ilvl="8" w:tplc="2FA2D23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718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647"/>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7721"/>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6F7479"/>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4BD6"/>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682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3480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fsa.europa.eu/en/efsajournal/pub/649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legal-content/EN/TXT/?uri=CELEX%3A32017R1798" TargetMode="External"/><Relationship Id="rId14" Type="http://schemas.openxmlformats.org/officeDocument/2006/relationships/hyperlink" Target="https://members.wto.org/crnattachments/2022/TBT/EEC/22_3480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681</Words>
  <Characters>4003</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2022-05-18T12:59:00Z</dcterms:created>
  <dcterms:modified xsi:type="dcterms:W3CDTF">2022-05-18T14:16:00Z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