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469A" w14:textId="77777777" w:rsidR="009239F7" w:rsidRPr="002F6A28" w:rsidRDefault="00283519" w:rsidP="002F6A28">
      <w:pPr>
        <w:pStyle w:val="Title"/>
        <w:rPr>
          <w:caps w:val="0"/>
          <w:kern w:val="0"/>
        </w:rPr>
      </w:pPr>
      <w:r w:rsidRPr="002F6A28">
        <w:rPr>
          <w:caps w:val="0"/>
          <w:kern w:val="0"/>
        </w:rPr>
        <w:t>NOTIFICATION</w:t>
      </w:r>
    </w:p>
    <w:p w14:paraId="47A25EC8" w14:textId="77777777" w:rsidR="009239F7" w:rsidRPr="002F6A28" w:rsidRDefault="00283519" w:rsidP="002F6A28">
      <w:pPr>
        <w:jc w:val="center"/>
      </w:pPr>
      <w:r w:rsidRPr="002F6A28">
        <w:t>The following notification is being circulated in accordance with Article 10.6</w:t>
      </w:r>
    </w:p>
    <w:p w14:paraId="3B1AFA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8076F" w14:paraId="25AAFE59" w14:textId="77777777" w:rsidTr="0069259F">
        <w:tc>
          <w:tcPr>
            <w:tcW w:w="713" w:type="dxa"/>
            <w:tcBorders>
              <w:bottom w:val="single" w:sz="6" w:space="0" w:color="auto"/>
            </w:tcBorders>
            <w:shd w:val="clear" w:color="auto" w:fill="auto"/>
          </w:tcPr>
          <w:p w14:paraId="15098E52" w14:textId="77777777" w:rsidR="00F85C99" w:rsidRPr="002F6A28" w:rsidRDefault="00283519" w:rsidP="002F6A28">
            <w:pPr>
              <w:spacing w:before="120" w:after="120"/>
              <w:jc w:val="left"/>
            </w:pPr>
            <w:r w:rsidRPr="002F6A28">
              <w:rPr>
                <w:b/>
              </w:rPr>
              <w:t>1.</w:t>
            </w:r>
          </w:p>
        </w:tc>
        <w:tc>
          <w:tcPr>
            <w:tcW w:w="8546" w:type="dxa"/>
            <w:tcBorders>
              <w:bottom w:val="single" w:sz="6" w:space="0" w:color="auto"/>
            </w:tcBorders>
            <w:shd w:val="clear" w:color="auto" w:fill="auto"/>
          </w:tcPr>
          <w:p w14:paraId="2AA596A3" w14:textId="77777777" w:rsidR="00F85C99" w:rsidRPr="002F6A28" w:rsidRDefault="0028351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2D90C38F" w14:textId="77777777" w:rsidR="00F85C99" w:rsidRPr="002F6A28" w:rsidRDefault="0028351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8076F" w14:paraId="1E231E1B" w14:textId="77777777" w:rsidTr="0069259F">
        <w:tc>
          <w:tcPr>
            <w:tcW w:w="713" w:type="dxa"/>
            <w:tcBorders>
              <w:top w:val="single" w:sz="6" w:space="0" w:color="auto"/>
              <w:bottom w:val="single" w:sz="6" w:space="0" w:color="auto"/>
            </w:tcBorders>
            <w:shd w:val="clear" w:color="auto" w:fill="auto"/>
          </w:tcPr>
          <w:p w14:paraId="2BEC550E" w14:textId="77777777" w:rsidR="00F85C99" w:rsidRPr="002F6A28" w:rsidRDefault="0028351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87C0D2" w14:textId="77777777" w:rsidR="00F85C99" w:rsidRPr="002F6A28" w:rsidRDefault="0028351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6FCFDC0" w14:textId="77777777" w:rsidR="00EE3A11" w:rsidRPr="00C379C8" w:rsidRDefault="00283519" w:rsidP="00155128">
            <w:pPr>
              <w:spacing w:after="120"/>
            </w:pPr>
            <w:r w:rsidRPr="00C379C8">
              <w:t>European Commission</w:t>
            </w:r>
            <w:bookmarkEnd w:id="5"/>
          </w:p>
          <w:p w14:paraId="329F70D7" w14:textId="77777777" w:rsidR="00F85C99" w:rsidRPr="002F6A28" w:rsidRDefault="0028351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9B8A386" w14:textId="77777777" w:rsidR="00AC6C6E" w:rsidRPr="00424838" w:rsidRDefault="00283519" w:rsidP="00AA646C">
            <w:pPr>
              <w:rPr>
                <w:lang w:val="fr-CH"/>
              </w:rPr>
            </w:pPr>
            <w:proofErr w:type="spellStart"/>
            <w:r w:rsidRPr="00424838">
              <w:rPr>
                <w:lang w:val="fr-CH"/>
              </w:rPr>
              <w:t>European</w:t>
            </w:r>
            <w:proofErr w:type="spellEnd"/>
            <w:r w:rsidRPr="00424838">
              <w:rPr>
                <w:lang w:val="fr-CH"/>
              </w:rPr>
              <w:t xml:space="preserve"> Commission,</w:t>
            </w:r>
          </w:p>
          <w:p w14:paraId="2B662718" w14:textId="77777777" w:rsidR="00AC6C6E" w:rsidRPr="00424838" w:rsidRDefault="00283519" w:rsidP="00AA646C">
            <w:pPr>
              <w:rPr>
                <w:lang w:val="fr-CH"/>
              </w:rPr>
            </w:pPr>
            <w:r w:rsidRPr="00424838">
              <w:rPr>
                <w:lang w:val="fr-CH"/>
              </w:rPr>
              <w:t xml:space="preserve">EU-TBT </w:t>
            </w:r>
            <w:proofErr w:type="spellStart"/>
            <w:r w:rsidRPr="00424838">
              <w:rPr>
                <w:lang w:val="fr-CH"/>
              </w:rPr>
              <w:t>Enquiry</w:t>
            </w:r>
            <w:proofErr w:type="spellEnd"/>
            <w:r w:rsidRPr="00424838">
              <w:rPr>
                <w:lang w:val="fr-CH"/>
              </w:rPr>
              <w:t xml:space="preserve"> Point,</w:t>
            </w:r>
          </w:p>
          <w:p w14:paraId="08F68E47" w14:textId="77777777" w:rsidR="00AC6C6E" w:rsidRPr="00424838" w:rsidRDefault="00283519" w:rsidP="00AA646C">
            <w:pPr>
              <w:rPr>
                <w:lang w:val="fr-CH"/>
              </w:rPr>
            </w:pPr>
            <w:proofErr w:type="gramStart"/>
            <w:r w:rsidRPr="00424838">
              <w:rPr>
                <w:lang w:val="fr-CH"/>
              </w:rPr>
              <w:t>Fax:</w:t>
            </w:r>
            <w:proofErr w:type="gramEnd"/>
            <w:r w:rsidRPr="00424838">
              <w:rPr>
                <w:lang w:val="fr-CH"/>
              </w:rPr>
              <w:t xml:space="preserve"> +(32) 2 299 80 43,</w:t>
            </w:r>
          </w:p>
          <w:p w14:paraId="75BCE300" w14:textId="77777777" w:rsidR="00AC6C6E" w:rsidRPr="00424838" w:rsidRDefault="00283519" w:rsidP="00AA646C">
            <w:pPr>
              <w:rPr>
                <w:lang w:val="fr-CH"/>
              </w:rPr>
            </w:pPr>
            <w:proofErr w:type="gramStart"/>
            <w:r w:rsidRPr="00424838">
              <w:rPr>
                <w:lang w:val="fr-CH"/>
              </w:rPr>
              <w:t>E-mail:</w:t>
            </w:r>
            <w:proofErr w:type="gramEnd"/>
            <w:r w:rsidRPr="00424838">
              <w:rPr>
                <w:lang w:val="fr-CH"/>
              </w:rPr>
              <w:t xml:space="preserve"> </w:t>
            </w:r>
            <w:hyperlink r:id="rId7" w:history="1">
              <w:r w:rsidRPr="00424838">
                <w:rPr>
                  <w:color w:val="0000FF"/>
                  <w:u w:val="single"/>
                  <w:lang w:val="fr-CH"/>
                </w:rPr>
                <w:t>grow-eu-tbt@ec.europa.eu</w:t>
              </w:r>
            </w:hyperlink>
          </w:p>
          <w:p w14:paraId="6A5D7374" w14:textId="77777777" w:rsidR="00AC6C6E" w:rsidRPr="00C379C8" w:rsidRDefault="00283519"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D8076F" w14:paraId="29FACBE8" w14:textId="77777777" w:rsidTr="0069259F">
        <w:tc>
          <w:tcPr>
            <w:tcW w:w="713" w:type="dxa"/>
            <w:tcBorders>
              <w:top w:val="single" w:sz="6" w:space="0" w:color="auto"/>
              <w:bottom w:val="single" w:sz="6" w:space="0" w:color="auto"/>
            </w:tcBorders>
            <w:shd w:val="clear" w:color="auto" w:fill="auto"/>
          </w:tcPr>
          <w:p w14:paraId="4446BA0A" w14:textId="77777777" w:rsidR="00F85C99" w:rsidRPr="002F6A28" w:rsidRDefault="0028351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85BEF5E" w14:textId="77777777" w:rsidR="00F85C99" w:rsidRPr="0058336F" w:rsidRDefault="0028351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D8076F" w14:paraId="2B68FAAC" w14:textId="77777777" w:rsidTr="0069259F">
        <w:tc>
          <w:tcPr>
            <w:tcW w:w="713" w:type="dxa"/>
            <w:tcBorders>
              <w:top w:val="single" w:sz="6" w:space="0" w:color="auto"/>
              <w:bottom w:val="single" w:sz="6" w:space="0" w:color="auto"/>
            </w:tcBorders>
            <w:shd w:val="clear" w:color="auto" w:fill="auto"/>
          </w:tcPr>
          <w:p w14:paraId="156D4632" w14:textId="77777777" w:rsidR="00F85C99" w:rsidRPr="002F6A28" w:rsidRDefault="0028351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C2AA783" w14:textId="77777777" w:rsidR="00F85C99" w:rsidRPr="002F6A28" w:rsidRDefault="0028351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Road vehicles in general (ICS code(s): 43.020); Passenger cars, vans trucks and buses (motor vehicles of categories M and N)</w:t>
            </w:r>
            <w:bookmarkEnd w:id="22"/>
          </w:p>
        </w:tc>
      </w:tr>
      <w:tr w:rsidR="00D8076F" w14:paraId="23D3F569" w14:textId="77777777" w:rsidTr="0069259F">
        <w:tc>
          <w:tcPr>
            <w:tcW w:w="713" w:type="dxa"/>
            <w:tcBorders>
              <w:top w:val="single" w:sz="6" w:space="0" w:color="auto"/>
              <w:bottom w:val="single" w:sz="6" w:space="0" w:color="auto"/>
            </w:tcBorders>
            <w:shd w:val="clear" w:color="auto" w:fill="auto"/>
          </w:tcPr>
          <w:p w14:paraId="75656728" w14:textId="77777777" w:rsidR="00F85C99" w:rsidRPr="002F6A28" w:rsidRDefault="0028351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E335F18" w14:textId="77777777" w:rsidR="00F85C99" w:rsidRPr="002F6A28" w:rsidRDefault="0028351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Draft Commission Implementing Regulation laying down rules for the application of Regulation (EU) 2019/2144 of the European Parliament and of the Council as regards uniform procedures and technical specifications for the type-approval of fully automated motor vehicles </w:t>
            </w:r>
            <w:proofErr w:type="gramStart"/>
            <w:r w:rsidR="00EE3A11" w:rsidRPr="00C379C8">
              <w:t>with regard to</w:t>
            </w:r>
            <w:proofErr w:type="gramEnd"/>
            <w:r w:rsidR="00EE3A11" w:rsidRPr="00C379C8">
              <w:t xml:space="preserve"> their automated driving system (ADS); (70 page(s), in English), (8 page(s), in English)</w:t>
            </w:r>
            <w:bookmarkEnd w:id="24"/>
          </w:p>
        </w:tc>
      </w:tr>
      <w:tr w:rsidR="00D8076F" w14:paraId="336D1EFD" w14:textId="77777777" w:rsidTr="0069259F">
        <w:tc>
          <w:tcPr>
            <w:tcW w:w="713" w:type="dxa"/>
            <w:tcBorders>
              <w:top w:val="single" w:sz="6" w:space="0" w:color="auto"/>
              <w:bottom w:val="single" w:sz="6" w:space="0" w:color="auto"/>
            </w:tcBorders>
            <w:shd w:val="clear" w:color="auto" w:fill="auto"/>
          </w:tcPr>
          <w:p w14:paraId="157A80E2" w14:textId="77777777" w:rsidR="00F85C99" w:rsidRPr="002F6A28" w:rsidRDefault="0028351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7AF195F" w14:textId="77777777" w:rsidR="00F85C99" w:rsidRPr="002F6A28" w:rsidRDefault="0028351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draft regulation establishes the technical specifications, </w:t>
            </w:r>
            <w:proofErr w:type="gramStart"/>
            <w:r w:rsidR="00FE448B" w:rsidRPr="00C379C8">
              <w:t>assessment</w:t>
            </w:r>
            <w:proofErr w:type="gramEnd"/>
            <w:r w:rsidR="00FE448B" w:rsidRPr="00C379C8">
              <w:t xml:space="preserve"> and test requirements as well as administrative requirements needed for the type-approval of the Automated Driving System of fully automated vehicles in accordance with Article 11 of Regulation (EU) 2019/2144 on vehicle general safety.</w:t>
            </w:r>
            <w:bookmarkEnd w:id="26"/>
          </w:p>
        </w:tc>
      </w:tr>
      <w:tr w:rsidR="00D8076F" w14:paraId="742BB2E6" w14:textId="77777777" w:rsidTr="0069259F">
        <w:tc>
          <w:tcPr>
            <w:tcW w:w="713" w:type="dxa"/>
            <w:tcBorders>
              <w:top w:val="single" w:sz="6" w:space="0" w:color="auto"/>
              <w:bottom w:val="single" w:sz="6" w:space="0" w:color="auto"/>
            </w:tcBorders>
            <w:shd w:val="clear" w:color="auto" w:fill="auto"/>
          </w:tcPr>
          <w:p w14:paraId="7C4AA2B4" w14:textId="77777777" w:rsidR="00F85C99" w:rsidRPr="002F6A28" w:rsidRDefault="0028351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650C894" w14:textId="77777777" w:rsidR="00F85C99" w:rsidRPr="002F6A28" w:rsidRDefault="0028351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purpose of the text is to establish EU harmonised technical requirements on the approval of fully automated vehicles as soon as possible to ensure the internal market for these vehicles.</w:t>
            </w:r>
            <w:bookmarkEnd w:id="28"/>
          </w:p>
        </w:tc>
      </w:tr>
      <w:tr w:rsidR="00D8076F" w14:paraId="771ED3EA" w14:textId="77777777" w:rsidTr="0069259F">
        <w:tc>
          <w:tcPr>
            <w:tcW w:w="713" w:type="dxa"/>
            <w:tcBorders>
              <w:top w:val="single" w:sz="6" w:space="0" w:color="auto"/>
              <w:bottom w:val="single" w:sz="6" w:space="0" w:color="auto"/>
            </w:tcBorders>
            <w:shd w:val="clear" w:color="auto" w:fill="auto"/>
          </w:tcPr>
          <w:p w14:paraId="4B7B194A" w14:textId="77777777" w:rsidR="00F85C99" w:rsidRPr="002F6A28" w:rsidRDefault="00283519" w:rsidP="00E60DD7">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C860FE9" w14:textId="77777777" w:rsidR="00F85C99" w:rsidRPr="002F6A28" w:rsidRDefault="00283519" w:rsidP="00E60DD7">
            <w:pPr>
              <w:keepNext/>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w:t>
            </w:r>
          </w:p>
          <w:p w14:paraId="4E1D4A4A" w14:textId="77777777" w:rsidR="00F85C99" w:rsidRPr="002F6A28" w:rsidRDefault="00E60DD7" w:rsidP="00E60DD7">
            <w:pPr>
              <w:keepNext/>
              <w:spacing w:before="120" w:after="120"/>
            </w:pPr>
            <w:hyperlink r:id="rId9" w:history="1">
              <w:r w:rsidR="00283519" w:rsidRPr="002F6A28">
                <w:rPr>
                  <w:color w:val="0000FF"/>
                  <w:u w:val="single"/>
                </w:rPr>
                <w:t>https://eur-lex.europa.eu/legal-content/EN/TXT/PDF/?uri=CELEX:32018R0858&amp;from=EN</w:t>
              </w:r>
            </w:hyperlink>
          </w:p>
          <w:p w14:paraId="54B7E142" w14:textId="77777777" w:rsidR="00F85C99" w:rsidRPr="002F6A28" w:rsidRDefault="00283519" w:rsidP="00E60DD7">
            <w:pPr>
              <w:keepNext/>
              <w:spacing w:before="120" w:after="120"/>
            </w:pPr>
            <w:r w:rsidRPr="002F6A28">
              <w:t>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w:t>
            </w:r>
          </w:p>
          <w:p w14:paraId="2D497BCB" w14:textId="77777777" w:rsidR="00F85C99" w:rsidRPr="002F6A28" w:rsidRDefault="00E60DD7" w:rsidP="00E60DD7">
            <w:pPr>
              <w:keepNext/>
              <w:spacing w:before="120" w:after="120"/>
            </w:pPr>
            <w:hyperlink r:id="rId10" w:history="1">
              <w:r w:rsidR="00283519" w:rsidRPr="002F6A28">
                <w:rPr>
                  <w:color w:val="0000FF"/>
                  <w:u w:val="single"/>
                </w:rPr>
                <w:t>https://eur-lex.europa.eu/legal-content/EN/TXT/PDF/?uri=CELEX:32019R2144&amp;from=EN</w:t>
              </w:r>
            </w:hyperlink>
            <w:bookmarkEnd w:id="30"/>
          </w:p>
        </w:tc>
      </w:tr>
      <w:tr w:rsidR="00D8076F" w14:paraId="55633DED" w14:textId="77777777" w:rsidTr="00AE6CC8">
        <w:trPr>
          <w:cantSplit/>
        </w:trPr>
        <w:tc>
          <w:tcPr>
            <w:tcW w:w="713" w:type="dxa"/>
            <w:tcBorders>
              <w:top w:val="single" w:sz="6" w:space="0" w:color="auto"/>
              <w:bottom w:val="single" w:sz="6" w:space="0" w:color="auto"/>
            </w:tcBorders>
            <w:shd w:val="clear" w:color="auto" w:fill="auto"/>
          </w:tcPr>
          <w:p w14:paraId="74B4A88C" w14:textId="77777777" w:rsidR="00EE3A11" w:rsidRPr="002F6A28" w:rsidRDefault="0028351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1B2FC78" w14:textId="77777777" w:rsidR="00EE3A11" w:rsidRPr="002F6A28" w:rsidRDefault="0028351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June 2022</w:t>
            </w:r>
            <w:bookmarkEnd w:id="33"/>
          </w:p>
          <w:p w14:paraId="5A8C59F0" w14:textId="77777777" w:rsidR="00EE3A11" w:rsidRPr="002F6A28" w:rsidRDefault="0028351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provisions on fully automated vehicles apply from 6 July 2022; the provisions related to vehicles produced in small series and special purpose vehicles apply 15 months after the date of publication)</w:t>
            </w:r>
            <w:bookmarkEnd w:id="36"/>
          </w:p>
        </w:tc>
      </w:tr>
      <w:tr w:rsidR="00D8076F" w14:paraId="3EAF626B" w14:textId="77777777" w:rsidTr="0069259F">
        <w:tc>
          <w:tcPr>
            <w:tcW w:w="713" w:type="dxa"/>
            <w:tcBorders>
              <w:top w:val="single" w:sz="6" w:space="0" w:color="auto"/>
              <w:bottom w:val="single" w:sz="6" w:space="0" w:color="auto"/>
            </w:tcBorders>
            <w:shd w:val="clear" w:color="auto" w:fill="auto"/>
          </w:tcPr>
          <w:p w14:paraId="5B4BA2F5" w14:textId="77777777" w:rsidR="00F85C99" w:rsidRPr="002F6A28" w:rsidRDefault="0028351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FB7867D" w14:textId="77777777" w:rsidR="00F85C99" w:rsidRPr="002F6A28" w:rsidRDefault="0028351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8076F" w14:paraId="65B50021" w14:textId="77777777" w:rsidTr="0069259F">
        <w:tc>
          <w:tcPr>
            <w:tcW w:w="713" w:type="dxa"/>
            <w:tcBorders>
              <w:top w:val="single" w:sz="6" w:space="0" w:color="auto"/>
            </w:tcBorders>
            <w:shd w:val="clear" w:color="auto" w:fill="auto"/>
          </w:tcPr>
          <w:p w14:paraId="695F8A32" w14:textId="77777777" w:rsidR="00F85C99" w:rsidRPr="002F6A28" w:rsidRDefault="0028351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1458C83" w14:textId="77777777" w:rsidR="00F85C99" w:rsidRPr="002F6A28" w:rsidRDefault="0028351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42C4A18" w14:textId="77777777" w:rsidR="004820E7" w:rsidRDefault="00283519" w:rsidP="00B16145">
            <w:pPr>
              <w:keepNext/>
              <w:keepLines/>
              <w:rPr>
                <w:bCs/>
                <w:lang w:val="fr-CH"/>
              </w:rPr>
            </w:pPr>
            <w:proofErr w:type="spellStart"/>
            <w:r w:rsidRPr="00424838">
              <w:rPr>
                <w:bCs/>
                <w:lang w:val="fr-CH"/>
              </w:rPr>
              <w:t>European</w:t>
            </w:r>
            <w:proofErr w:type="spellEnd"/>
            <w:r w:rsidRPr="00424838">
              <w:rPr>
                <w:bCs/>
                <w:lang w:val="fr-CH"/>
              </w:rPr>
              <w:t xml:space="preserve"> Commission,</w:t>
            </w:r>
            <w:r>
              <w:rPr>
                <w:bCs/>
                <w:lang w:val="fr-CH"/>
              </w:rPr>
              <w:t xml:space="preserve"> </w:t>
            </w:r>
          </w:p>
          <w:p w14:paraId="22233FA8" w14:textId="77777777" w:rsidR="00EE3A11" w:rsidRPr="00424838" w:rsidRDefault="00283519" w:rsidP="00B16145">
            <w:pPr>
              <w:keepNext/>
              <w:keepLines/>
              <w:rPr>
                <w:bCs/>
                <w:lang w:val="fr-CH"/>
              </w:rPr>
            </w:pPr>
            <w:r w:rsidRPr="00424838">
              <w:rPr>
                <w:bCs/>
                <w:lang w:val="fr-CH"/>
              </w:rPr>
              <w:t xml:space="preserve">EU-TBT </w:t>
            </w:r>
            <w:proofErr w:type="spellStart"/>
            <w:r w:rsidRPr="00424838">
              <w:rPr>
                <w:bCs/>
                <w:lang w:val="fr-CH"/>
              </w:rPr>
              <w:t>Enquiry</w:t>
            </w:r>
            <w:proofErr w:type="spellEnd"/>
            <w:r w:rsidRPr="00424838">
              <w:rPr>
                <w:bCs/>
                <w:lang w:val="fr-CH"/>
              </w:rPr>
              <w:t xml:space="preserve"> Point,</w:t>
            </w:r>
          </w:p>
          <w:p w14:paraId="3D4DC7B4" w14:textId="77777777" w:rsidR="00EE3A11" w:rsidRPr="00424838" w:rsidRDefault="00283519" w:rsidP="00B16145">
            <w:pPr>
              <w:keepNext/>
              <w:keepLines/>
              <w:rPr>
                <w:bCs/>
                <w:lang w:val="fr-CH"/>
              </w:rPr>
            </w:pPr>
            <w:proofErr w:type="gramStart"/>
            <w:r w:rsidRPr="00424838">
              <w:rPr>
                <w:bCs/>
                <w:lang w:val="fr-CH"/>
              </w:rPr>
              <w:t>Fax:</w:t>
            </w:r>
            <w:proofErr w:type="gramEnd"/>
            <w:r w:rsidRPr="00424838">
              <w:rPr>
                <w:bCs/>
                <w:lang w:val="fr-CH"/>
              </w:rPr>
              <w:t xml:space="preserve"> + (32) 2 299 80 43,</w:t>
            </w:r>
          </w:p>
          <w:p w14:paraId="6BF31CA7" w14:textId="77777777" w:rsidR="00EE3A11" w:rsidRPr="00424838" w:rsidRDefault="00283519" w:rsidP="00B16145">
            <w:pPr>
              <w:keepNext/>
              <w:keepLines/>
              <w:rPr>
                <w:bCs/>
                <w:lang w:val="fr-CH"/>
              </w:rPr>
            </w:pPr>
            <w:proofErr w:type="gramStart"/>
            <w:r w:rsidRPr="00424838">
              <w:rPr>
                <w:bCs/>
                <w:lang w:val="fr-CH"/>
              </w:rPr>
              <w:t>E-mail:</w:t>
            </w:r>
            <w:proofErr w:type="gramEnd"/>
            <w:r w:rsidRPr="00424838">
              <w:rPr>
                <w:bCs/>
                <w:lang w:val="fr-CH"/>
              </w:rPr>
              <w:t xml:space="preserve"> </w:t>
            </w:r>
            <w:hyperlink r:id="rId11" w:history="1">
              <w:r w:rsidRPr="00424838">
                <w:rPr>
                  <w:bCs/>
                  <w:color w:val="0000FF"/>
                  <w:u w:val="single"/>
                  <w:lang w:val="fr-CH"/>
                </w:rPr>
                <w:t>grow-eu-tbt@ec.europa.eu</w:t>
              </w:r>
            </w:hyperlink>
          </w:p>
          <w:p w14:paraId="689F31D2" w14:textId="77777777" w:rsidR="00EE3A11" w:rsidRPr="00424838" w:rsidRDefault="00283519" w:rsidP="00B16145">
            <w:pPr>
              <w:keepNext/>
              <w:keepLines/>
              <w:rPr>
                <w:bCs/>
                <w:lang w:val="fr-CH"/>
              </w:rPr>
            </w:pPr>
            <w:r w:rsidRPr="00424838">
              <w:rPr>
                <w:bCs/>
                <w:lang w:val="fr-CH"/>
              </w:rPr>
              <w:t> </w:t>
            </w:r>
          </w:p>
          <w:p w14:paraId="3E472892" w14:textId="77777777" w:rsidR="00EE3A11" w:rsidRPr="00A12DDE" w:rsidRDefault="00283519" w:rsidP="00B16145">
            <w:pPr>
              <w:keepNext/>
              <w:keepLines/>
              <w:rPr>
                <w:bCs/>
              </w:rPr>
            </w:pPr>
            <w:r w:rsidRPr="00A12DDE">
              <w:rPr>
                <w:bCs/>
              </w:rPr>
              <w:t xml:space="preserve">The text is available on the EU-TBT </w:t>
            </w:r>
            <w:proofErr w:type="gramStart"/>
            <w:r w:rsidRPr="00A12DDE">
              <w:rPr>
                <w:bCs/>
              </w:rPr>
              <w:t>Website :</w:t>
            </w:r>
            <w:proofErr w:type="gramEnd"/>
            <w:r w:rsidRPr="00A12DDE">
              <w:rPr>
                <w:bCs/>
              </w:rPr>
              <w:t xml:space="preserve"> </w:t>
            </w:r>
            <w:hyperlink r:id="rId12" w:tgtFrame="_blank" w:history="1">
              <w:r w:rsidRPr="00A12DDE">
                <w:rPr>
                  <w:bCs/>
                  <w:color w:val="0000FF"/>
                  <w:u w:val="single"/>
                </w:rPr>
                <w:t>http://ec.europa.eu/growth/tools-databases/tbt/en/</w:t>
              </w:r>
            </w:hyperlink>
          </w:p>
          <w:p w14:paraId="4AEC365D" w14:textId="77777777" w:rsidR="00EE3A11" w:rsidRPr="00A12DDE" w:rsidRDefault="00283519" w:rsidP="00B16145">
            <w:pPr>
              <w:keepNext/>
              <w:keepLines/>
              <w:rPr>
                <w:bCs/>
              </w:rPr>
            </w:pPr>
            <w:r w:rsidRPr="00A12DDE">
              <w:rPr>
                <w:bCs/>
              </w:rPr>
              <w:t> </w:t>
            </w:r>
          </w:p>
          <w:p w14:paraId="62EE7901" w14:textId="77777777" w:rsidR="00EE3A11" w:rsidRPr="00A12DDE" w:rsidRDefault="00E60DD7" w:rsidP="00B16145">
            <w:pPr>
              <w:keepNext/>
              <w:keepLines/>
              <w:rPr>
                <w:bCs/>
              </w:rPr>
            </w:pPr>
            <w:hyperlink r:id="rId13" w:tgtFrame="_blank" w:history="1">
              <w:r w:rsidR="00283519" w:rsidRPr="00A12DDE">
                <w:rPr>
                  <w:bCs/>
                  <w:color w:val="0000FF"/>
                  <w:u w:val="single"/>
                </w:rPr>
                <w:t>https://members.wto.org/crnattachments/2022/TBT/EEC/22_2577_00_e.pdf</w:t>
              </w:r>
            </w:hyperlink>
          </w:p>
          <w:p w14:paraId="71A518CA" w14:textId="77777777" w:rsidR="00EE3A11" w:rsidRPr="00A12DDE" w:rsidRDefault="00E60DD7" w:rsidP="00B16145">
            <w:pPr>
              <w:keepNext/>
              <w:keepLines/>
              <w:spacing w:after="120"/>
              <w:rPr>
                <w:bCs/>
              </w:rPr>
            </w:pPr>
            <w:hyperlink r:id="rId14" w:tgtFrame="_blank" w:history="1">
              <w:r w:rsidR="00283519" w:rsidRPr="00A12DDE">
                <w:rPr>
                  <w:bCs/>
                  <w:color w:val="0000FF"/>
                  <w:u w:val="single"/>
                </w:rPr>
                <w:t>https://members.wto.org/crnattachments/2022/TBT/EEC/22_2577_01_e.pdf</w:t>
              </w:r>
            </w:hyperlink>
            <w:bookmarkEnd w:id="42"/>
          </w:p>
        </w:tc>
      </w:tr>
    </w:tbl>
    <w:p w14:paraId="6BD2F0D7"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7421" w14:textId="77777777" w:rsidR="007E3987" w:rsidRDefault="00283519">
      <w:r>
        <w:separator/>
      </w:r>
    </w:p>
  </w:endnote>
  <w:endnote w:type="continuationSeparator" w:id="0">
    <w:p w14:paraId="63A76BB3" w14:textId="77777777" w:rsidR="007E3987" w:rsidRDefault="0028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F6C5" w14:textId="77777777" w:rsidR="009239F7" w:rsidRPr="002F6A28" w:rsidRDefault="0028351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F053" w14:textId="77777777" w:rsidR="009239F7" w:rsidRPr="002F6A28" w:rsidRDefault="0028351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891B" w14:textId="77777777" w:rsidR="00EE3A11" w:rsidRPr="002F6A28" w:rsidRDefault="0028351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55CE" w14:textId="77777777" w:rsidR="007E3987" w:rsidRDefault="00283519">
      <w:r>
        <w:separator/>
      </w:r>
    </w:p>
  </w:footnote>
  <w:footnote w:type="continuationSeparator" w:id="0">
    <w:p w14:paraId="6D879AE8" w14:textId="77777777" w:rsidR="007E3987" w:rsidRDefault="0028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256B" w14:textId="77777777" w:rsidR="009239F7" w:rsidRPr="002F6A28" w:rsidRDefault="00283519" w:rsidP="009239F7">
    <w:pPr>
      <w:pStyle w:val="Header"/>
      <w:pBdr>
        <w:bottom w:val="single" w:sz="4" w:space="1" w:color="auto"/>
      </w:pBdr>
      <w:tabs>
        <w:tab w:val="clear" w:pos="4513"/>
        <w:tab w:val="clear" w:pos="9027"/>
      </w:tabs>
      <w:jc w:val="center"/>
    </w:pPr>
    <w:proofErr w:type="spellStart"/>
    <w:r w:rsidRPr="002F6A28">
      <w:t>tbtSymbol</w:t>
    </w:r>
    <w:proofErr w:type="spellEnd"/>
  </w:p>
  <w:p w14:paraId="2CEF24BB" w14:textId="77777777" w:rsidR="009239F7" w:rsidRPr="002F6A28" w:rsidRDefault="009239F7" w:rsidP="009239F7">
    <w:pPr>
      <w:pStyle w:val="Header"/>
      <w:pBdr>
        <w:bottom w:val="single" w:sz="4" w:space="1" w:color="auto"/>
      </w:pBdr>
      <w:tabs>
        <w:tab w:val="clear" w:pos="4513"/>
        <w:tab w:val="clear" w:pos="9027"/>
      </w:tabs>
      <w:jc w:val="center"/>
    </w:pPr>
  </w:p>
  <w:p w14:paraId="6D60EFE0" w14:textId="77777777" w:rsidR="009239F7" w:rsidRPr="002F6A28" w:rsidRDefault="002835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DF4B5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23AA" w14:textId="77777777" w:rsidR="009239F7" w:rsidRPr="002F6A28" w:rsidRDefault="00283519" w:rsidP="009239F7">
    <w:pPr>
      <w:pStyle w:val="Header"/>
      <w:pBdr>
        <w:bottom w:val="single" w:sz="4" w:space="1" w:color="auto"/>
      </w:pBdr>
      <w:tabs>
        <w:tab w:val="clear" w:pos="4513"/>
        <w:tab w:val="clear" w:pos="9027"/>
      </w:tabs>
      <w:jc w:val="center"/>
    </w:pPr>
    <w:bookmarkStart w:id="43" w:name="spsSymbolHeader"/>
    <w:r w:rsidRPr="002F6A28">
      <w:t>G/TBT/N/EU/884</w:t>
    </w:r>
    <w:bookmarkEnd w:id="43"/>
  </w:p>
  <w:p w14:paraId="5E3111F0" w14:textId="77777777" w:rsidR="009239F7" w:rsidRPr="002F6A28" w:rsidRDefault="009239F7" w:rsidP="009239F7">
    <w:pPr>
      <w:pStyle w:val="Header"/>
      <w:pBdr>
        <w:bottom w:val="single" w:sz="4" w:space="1" w:color="auto"/>
      </w:pBdr>
      <w:tabs>
        <w:tab w:val="clear" w:pos="4513"/>
        <w:tab w:val="clear" w:pos="9027"/>
      </w:tabs>
      <w:jc w:val="center"/>
    </w:pPr>
  </w:p>
  <w:p w14:paraId="1B8A1495" w14:textId="77777777" w:rsidR="009239F7" w:rsidRPr="002F6A28" w:rsidRDefault="002835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445D4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076F" w14:paraId="374FF131" w14:textId="77777777" w:rsidTr="008612A9">
      <w:trPr>
        <w:trHeight w:val="240"/>
        <w:jc w:val="center"/>
      </w:trPr>
      <w:tc>
        <w:tcPr>
          <w:tcW w:w="3794" w:type="dxa"/>
          <w:shd w:val="clear" w:color="auto" w:fill="FFFFFF"/>
          <w:tcMar>
            <w:left w:w="108" w:type="dxa"/>
            <w:right w:w="108" w:type="dxa"/>
          </w:tcMar>
          <w:vAlign w:val="center"/>
        </w:tcPr>
        <w:p w14:paraId="15947ED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CD29FF8" w14:textId="77777777" w:rsidR="00ED54E0" w:rsidRPr="009239F7" w:rsidRDefault="00ED54E0" w:rsidP="00B801E9">
          <w:pPr>
            <w:jc w:val="right"/>
            <w:rPr>
              <w:b/>
              <w:color w:val="FF0000"/>
              <w:szCs w:val="16"/>
            </w:rPr>
          </w:pPr>
        </w:p>
      </w:tc>
    </w:tr>
    <w:bookmarkEnd w:id="44"/>
    <w:tr w:rsidR="00D8076F" w14:paraId="1B8AF286" w14:textId="77777777" w:rsidTr="008612A9">
      <w:trPr>
        <w:trHeight w:val="213"/>
        <w:jc w:val="center"/>
      </w:trPr>
      <w:tc>
        <w:tcPr>
          <w:tcW w:w="3794" w:type="dxa"/>
          <w:vMerge w:val="restart"/>
          <w:shd w:val="clear" w:color="auto" w:fill="FFFFFF"/>
          <w:tcMar>
            <w:left w:w="0" w:type="dxa"/>
            <w:right w:w="0" w:type="dxa"/>
          </w:tcMar>
        </w:tcPr>
        <w:p w14:paraId="10E4C7A2" w14:textId="77777777" w:rsidR="00ED54E0" w:rsidRPr="009239F7" w:rsidRDefault="00283519" w:rsidP="00B801E9">
          <w:pPr>
            <w:jc w:val="left"/>
          </w:pPr>
          <w:r>
            <w:rPr>
              <w:noProof/>
              <w:lang w:eastAsia="en-GB"/>
            </w:rPr>
            <w:drawing>
              <wp:inline distT="0" distB="0" distL="0" distR="0" wp14:anchorId="630B14EC" wp14:editId="3B2E7FF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700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CB5BBB" w14:textId="77777777" w:rsidR="00ED54E0" w:rsidRPr="009239F7" w:rsidRDefault="00ED54E0" w:rsidP="00B801E9">
          <w:pPr>
            <w:jc w:val="right"/>
            <w:rPr>
              <w:b/>
              <w:szCs w:val="16"/>
            </w:rPr>
          </w:pPr>
        </w:p>
      </w:tc>
    </w:tr>
    <w:tr w:rsidR="00D8076F" w14:paraId="24883F9C" w14:textId="77777777" w:rsidTr="008612A9">
      <w:trPr>
        <w:trHeight w:val="868"/>
        <w:jc w:val="center"/>
      </w:trPr>
      <w:tc>
        <w:tcPr>
          <w:tcW w:w="3794" w:type="dxa"/>
          <w:vMerge/>
          <w:shd w:val="clear" w:color="auto" w:fill="FFFFFF"/>
          <w:tcMar>
            <w:left w:w="108" w:type="dxa"/>
            <w:right w:w="108" w:type="dxa"/>
          </w:tcMar>
        </w:tcPr>
        <w:p w14:paraId="3C86AD2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ACE2DF" w14:textId="77777777" w:rsidR="009239F7" w:rsidRPr="002F6A28" w:rsidRDefault="00283519" w:rsidP="00B801E9">
          <w:pPr>
            <w:jc w:val="right"/>
            <w:rPr>
              <w:b/>
              <w:szCs w:val="16"/>
            </w:rPr>
          </w:pPr>
          <w:bookmarkStart w:id="45" w:name="bmkSymbols"/>
          <w:r w:rsidRPr="002F6A28">
            <w:rPr>
              <w:b/>
              <w:szCs w:val="16"/>
            </w:rPr>
            <w:t>G/TBT/N/EU/884</w:t>
          </w:r>
          <w:bookmarkEnd w:id="45"/>
        </w:p>
      </w:tc>
    </w:tr>
    <w:tr w:rsidR="00D8076F" w14:paraId="1D50C14F" w14:textId="77777777" w:rsidTr="008612A9">
      <w:trPr>
        <w:trHeight w:val="240"/>
        <w:jc w:val="center"/>
      </w:trPr>
      <w:tc>
        <w:tcPr>
          <w:tcW w:w="3794" w:type="dxa"/>
          <w:vMerge/>
          <w:shd w:val="clear" w:color="auto" w:fill="FFFFFF"/>
          <w:tcMar>
            <w:left w:w="108" w:type="dxa"/>
            <w:right w:w="108" w:type="dxa"/>
          </w:tcMar>
          <w:vAlign w:val="center"/>
        </w:tcPr>
        <w:p w14:paraId="19FCF8CC" w14:textId="77777777" w:rsidR="00ED54E0" w:rsidRPr="009239F7" w:rsidRDefault="00ED54E0" w:rsidP="00B801E9"/>
      </w:tc>
      <w:tc>
        <w:tcPr>
          <w:tcW w:w="5448" w:type="dxa"/>
          <w:gridSpan w:val="2"/>
          <w:shd w:val="clear" w:color="auto" w:fill="FFFFFF"/>
          <w:tcMar>
            <w:left w:w="108" w:type="dxa"/>
            <w:right w:w="108" w:type="dxa"/>
          </w:tcMar>
          <w:vAlign w:val="center"/>
        </w:tcPr>
        <w:p w14:paraId="18E17BA2" w14:textId="48D271FC" w:rsidR="00ED54E0" w:rsidRPr="009239F7" w:rsidRDefault="00283519" w:rsidP="00B801E9">
          <w:pPr>
            <w:jc w:val="right"/>
            <w:rPr>
              <w:szCs w:val="16"/>
            </w:rPr>
          </w:pPr>
          <w:bookmarkStart w:id="46" w:name="spsDateDistribution"/>
          <w:bookmarkStart w:id="47" w:name="bmkDate"/>
          <w:bookmarkEnd w:id="46"/>
          <w:bookmarkEnd w:id="47"/>
          <w:r>
            <w:rPr>
              <w:szCs w:val="16"/>
            </w:rPr>
            <w:t>5 April 2022</w:t>
          </w:r>
        </w:p>
      </w:tc>
    </w:tr>
    <w:tr w:rsidR="00D8076F" w14:paraId="0CAA6B2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14A3CE" w14:textId="39DAD91A" w:rsidR="00ED54E0" w:rsidRPr="009239F7" w:rsidRDefault="0028351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40274">
            <w:rPr>
              <w:color w:val="FF0000"/>
              <w:szCs w:val="16"/>
            </w:rPr>
            <w:t>2709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8DCE0D7" w14:textId="77777777" w:rsidR="00ED54E0" w:rsidRPr="009239F7" w:rsidRDefault="0028351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8076F" w14:paraId="54DC02E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DC8E5C" w14:textId="77777777" w:rsidR="00ED54E0" w:rsidRPr="009239F7" w:rsidRDefault="0028351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84E09D5" w14:textId="77777777" w:rsidR="00ED54E0" w:rsidRPr="002F6A28" w:rsidRDefault="0028351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767303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9E9724">
      <w:start w:val="1"/>
      <w:numFmt w:val="decimal"/>
      <w:pStyle w:val="SummaryText"/>
      <w:lvlText w:val="%1."/>
      <w:lvlJc w:val="left"/>
      <w:pPr>
        <w:ind w:left="360" w:hanging="360"/>
      </w:pPr>
    </w:lvl>
    <w:lvl w:ilvl="1" w:tplc="A8C8B3D0" w:tentative="1">
      <w:start w:val="1"/>
      <w:numFmt w:val="lowerLetter"/>
      <w:lvlText w:val="%2."/>
      <w:lvlJc w:val="left"/>
      <w:pPr>
        <w:ind w:left="1080" w:hanging="360"/>
      </w:pPr>
    </w:lvl>
    <w:lvl w:ilvl="2" w:tplc="E77869A8" w:tentative="1">
      <w:start w:val="1"/>
      <w:numFmt w:val="lowerRoman"/>
      <w:lvlText w:val="%3."/>
      <w:lvlJc w:val="right"/>
      <w:pPr>
        <w:ind w:left="1800" w:hanging="180"/>
      </w:pPr>
    </w:lvl>
    <w:lvl w:ilvl="3" w:tplc="DE8E67E6" w:tentative="1">
      <w:start w:val="1"/>
      <w:numFmt w:val="decimal"/>
      <w:lvlText w:val="%4."/>
      <w:lvlJc w:val="left"/>
      <w:pPr>
        <w:ind w:left="2520" w:hanging="360"/>
      </w:pPr>
    </w:lvl>
    <w:lvl w:ilvl="4" w:tplc="4814AA94" w:tentative="1">
      <w:start w:val="1"/>
      <w:numFmt w:val="lowerLetter"/>
      <w:lvlText w:val="%5."/>
      <w:lvlJc w:val="left"/>
      <w:pPr>
        <w:ind w:left="3240" w:hanging="360"/>
      </w:pPr>
    </w:lvl>
    <w:lvl w:ilvl="5" w:tplc="790C5F66" w:tentative="1">
      <w:start w:val="1"/>
      <w:numFmt w:val="lowerRoman"/>
      <w:lvlText w:val="%6."/>
      <w:lvlJc w:val="right"/>
      <w:pPr>
        <w:ind w:left="3960" w:hanging="180"/>
      </w:pPr>
    </w:lvl>
    <w:lvl w:ilvl="6" w:tplc="69EAB9BE" w:tentative="1">
      <w:start w:val="1"/>
      <w:numFmt w:val="decimal"/>
      <w:lvlText w:val="%7."/>
      <w:lvlJc w:val="left"/>
      <w:pPr>
        <w:ind w:left="4680" w:hanging="360"/>
      </w:pPr>
    </w:lvl>
    <w:lvl w:ilvl="7" w:tplc="5142D8F4" w:tentative="1">
      <w:start w:val="1"/>
      <w:numFmt w:val="lowerLetter"/>
      <w:lvlText w:val="%8."/>
      <w:lvlJc w:val="left"/>
      <w:pPr>
        <w:ind w:left="5400" w:hanging="360"/>
      </w:pPr>
    </w:lvl>
    <w:lvl w:ilvl="8" w:tplc="B8E6EA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3519"/>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4838"/>
    <w:rsid w:val="004423A4"/>
    <w:rsid w:val="00467032"/>
    <w:rsid w:val="0046754A"/>
    <w:rsid w:val="00473B57"/>
    <w:rsid w:val="0048173D"/>
    <w:rsid w:val="004820E7"/>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3987"/>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274"/>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061E9"/>
    <w:rsid w:val="00D32587"/>
    <w:rsid w:val="00D428FA"/>
    <w:rsid w:val="00D52A9D"/>
    <w:rsid w:val="00D55AAD"/>
    <w:rsid w:val="00D70F5B"/>
    <w:rsid w:val="00D747AE"/>
    <w:rsid w:val="00D8076F"/>
    <w:rsid w:val="00D9226C"/>
    <w:rsid w:val="00DA20BD"/>
    <w:rsid w:val="00DE50DB"/>
    <w:rsid w:val="00DF6AE1"/>
    <w:rsid w:val="00E147CB"/>
    <w:rsid w:val="00E20B42"/>
    <w:rsid w:val="00E25473"/>
    <w:rsid w:val="00E30FFD"/>
    <w:rsid w:val="00E46FD5"/>
    <w:rsid w:val="00E544BB"/>
    <w:rsid w:val="00E56545"/>
    <w:rsid w:val="00E60DD7"/>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6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2577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EN/TXT/PDF/?uri=CELEX:32019R2144&amp;from=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lex.europa.eu/legal-content/EN/TXT/PDF/?uri=CELEX:32018R0858&amp;from=EN" TargetMode="External"/><Relationship Id="rId14" Type="http://schemas.openxmlformats.org/officeDocument/2006/relationships/hyperlink" Target="https://members.wto.org/crnattachments/2022/TBT/EEC/22_2577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3276</Characters>
  <Application>Microsoft Office Word</Application>
  <DocSecurity>0</DocSecurity>
  <Lines>77</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2022-04-04T15:03:00Z</dcterms:created>
  <dcterms:modified xsi:type="dcterms:W3CDTF">2022-04-04T15:37:00Z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