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2250" w14:textId="77777777" w:rsidR="002D78C9" w:rsidRDefault="00FC21A4" w:rsidP="00DD3DD7">
      <w:pPr>
        <w:pStyle w:val="Title"/>
      </w:pPr>
      <w:r w:rsidRPr="002F663C">
        <w:t>NOTIFICATION</w:t>
      </w:r>
    </w:p>
    <w:p w14:paraId="478E40DC" w14:textId="77777777" w:rsidR="002F663C" w:rsidRPr="002F663C" w:rsidRDefault="00FC21A4" w:rsidP="00DD3DD7">
      <w:pPr>
        <w:pStyle w:val="Title3"/>
      </w:pPr>
      <w:r w:rsidRPr="002F663C">
        <w:t>Addendum</w:t>
      </w:r>
    </w:p>
    <w:p w14:paraId="375B240B" w14:textId="77777777" w:rsidR="002F663C" w:rsidRDefault="00FC21A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8297F5" w14:textId="77777777" w:rsidR="001E2E4A" w:rsidRPr="002F663C" w:rsidRDefault="001E2E4A" w:rsidP="001E2E4A">
      <w:pPr>
        <w:rPr>
          <w:rFonts w:eastAsia="Calibri" w:cs="Times New Roman"/>
        </w:rPr>
      </w:pPr>
    </w:p>
    <w:p w14:paraId="330C634D" w14:textId="77777777" w:rsidR="002F663C" w:rsidRPr="002F663C" w:rsidRDefault="00FC21A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4A5DE1" w14:textId="77777777" w:rsidR="002F663C" w:rsidRDefault="002F663C" w:rsidP="002F663C">
      <w:pPr>
        <w:rPr>
          <w:rFonts w:eastAsia="Calibri" w:cs="Times New Roman"/>
        </w:rPr>
      </w:pPr>
    </w:p>
    <w:p w14:paraId="290089EF" w14:textId="77777777" w:rsidR="00C14444" w:rsidRPr="002F663C" w:rsidRDefault="00C14444" w:rsidP="002F663C">
      <w:pPr>
        <w:rPr>
          <w:rFonts w:eastAsia="Calibri" w:cs="Times New Roman"/>
        </w:rPr>
      </w:pPr>
    </w:p>
    <w:p w14:paraId="14B85FC8" w14:textId="77777777" w:rsidR="002F663C" w:rsidRPr="002F663C" w:rsidRDefault="00FC21A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647 for "LPG equipment and accessories – Procedure for checking transportable refillable LPG cylinders before, during and after filling ".</w:t>
      </w:r>
      <w:bookmarkEnd w:id="3"/>
    </w:p>
    <w:p w14:paraId="003F39D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21DCB" w14:paraId="1AEFCEF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49B0A88" w14:textId="77777777" w:rsidR="002F663C" w:rsidRPr="002F663C" w:rsidRDefault="00FC21A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21DCB" w14:paraId="33F177AE" w14:textId="77777777" w:rsidTr="00E9471B">
        <w:tc>
          <w:tcPr>
            <w:tcW w:w="851" w:type="dxa"/>
            <w:shd w:val="clear" w:color="auto" w:fill="auto"/>
          </w:tcPr>
          <w:p w14:paraId="7CE292A0" w14:textId="77777777" w:rsidR="002F663C" w:rsidRPr="00711F9C" w:rsidRDefault="00FC21A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1FF472" w14:textId="77777777" w:rsidR="002F663C" w:rsidRPr="002F663C" w:rsidRDefault="00FC21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21DCB" w14:paraId="41CF9940" w14:textId="77777777" w:rsidTr="00E9471B">
        <w:tc>
          <w:tcPr>
            <w:tcW w:w="851" w:type="dxa"/>
            <w:shd w:val="clear" w:color="auto" w:fill="auto"/>
          </w:tcPr>
          <w:p w14:paraId="518925E0" w14:textId="77777777" w:rsidR="002F663C" w:rsidRPr="00711F9C" w:rsidRDefault="00FC21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7EF026" w14:textId="77777777" w:rsidR="002F663C" w:rsidRPr="002F663C" w:rsidRDefault="00FC21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221DCB" w14:paraId="650000C0" w14:textId="77777777" w:rsidTr="00E9471B">
        <w:tc>
          <w:tcPr>
            <w:tcW w:w="851" w:type="dxa"/>
            <w:shd w:val="clear" w:color="auto" w:fill="auto"/>
          </w:tcPr>
          <w:p w14:paraId="543715F9" w14:textId="77777777" w:rsidR="002F663C" w:rsidRPr="00711F9C" w:rsidRDefault="00FC21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52D69C" w14:textId="77777777" w:rsidR="002F663C" w:rsidRPr="002F663C" w:rsidRDefault="00FC21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21DCB" w14:paraId="2C16E477" w14:textId="77777777" w:rsidTr="00E9471B">
        <w:tc>
          <w:tcPr>
            <w:tcW w:w="851" w:type="dxa"/>
            <w:shd w:val="clear" w:color="auto" w:fill="auto"/>
          </w:tcPr>
          <w:p w14:paraId="4C29BD09" w14:textId="77777777" w:rsidR="002F663C" w:rsidRPr="00711F9C" w:rsidRDefault="00FC21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45E2B3" w14:textId="77777777" w:rsidR="002F663C" w:rsidRPr="002F663C" w:rsidRDefault="00FC21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221DCB" w14:paraId="424321CF" w14:textId="77777777" w:rsidTr="00E9471B">
        <w:tc>
          <w:tcPr>
            <w:tcW w:w="851" w:type="dxa"/>
            <w:shd w:val="clear" w:color="auto" w:fill="auto"/>
          </w:tcPr>
          <w:p w14:paraId="05477164" w14:textId="77777777" w:rsidR="002F663C" w:rsidRPr="00711F9C" w:rsidRDefault="00FC21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D5B9BC" w14:textId="77777777" w:rsidR="002F663C" w:rsidRPr="002F663C" w:rsidRDefault="00FC21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21DCB" w14:paraId="4386508D" w14:textId="77777777" w:rsidTr="00E9471B">
        <w:tc>
          <w:tcPr>
            <w:tcW w:w="851" w:type="dxa"/>
            <w:shd w:val="clear" w:color="auto" w:fill="auto"/>
          </w:tcPr>
          <w:p w14:paraId="2474EB1A" w14:textId="77777777" w:rsidR="002F663C" w:rsidRPr="00711F9C" w:rsidRDefault="00FC21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6C0350" w14:textId="77777777" w:rsidR="002F663C" w:rsidRPr="002F663C" w:rsidRDefault="00FC21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EC7D6C0" w14:textId="77777777" w:rsidR="002F663C" w:rsidRPr="002F663C" w:rsidRDefault="00FC21A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21DCB" w14:paraId="75BC15C4" w14:textId="77777777" w:rsidTr="00E9471B">
        <w:tc>
          <w:tcPr>
            <w:tcW w:w="851" w:type="dxa"/>
            <w:shd w:val="clear" w:color="auto" w:fill="auto"/>
          </w:tcPr>
          <w:p w14:paraId="12CD1208" w14:textId="77777777" w:rsidR="002F663C" w:rsidRPr="00711F9C" w:rsidRDefault="00FC21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398A75" w14:textId="77777777" w:rsidR="002F663C" w:rsidRPr="002F663C" w:rsidRDefault="00FC21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A818445" w14:textId="77777777" w:rsidR="002F663C" w:rsidRPr="002F663C" w:rsidRDefault="00FC21A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21DCB" w14:paraId="50AFEB2C" w14:textId="77777777" w:rsidTr="00E9471B">
        <w:tc>
          <w:tcPr>
            <w:tcW w:w="851" w:type="dxa"/>
            <w:shd w:val="clear" w:color="auto" w:fill="auto"/>
          </w:tcPr>
          <w:p w14:paraId="4B9C0414" w14:textId="77777777" w:rsidR="002F663C" w:rsidRPr="00711F9C" w:rsidRDefault="00FC21A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55411E" w14:textId="77777777" w:rsidR="002F663C" w:rsidRPr="002F663C" w:rsidRDefault="00FC21A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21DCB" w14:paraId="775783B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DDD792" w14:textId="77777777" w:rsidR="002F663C" w:rsidRPr="00711F9C" w:rsidRDefault="00FC21A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4A3B4AF" w14:textId="77777777" w:rsidR="002F663C" w:rsidRPr="002F663C" w:rsidRDefault="00FC21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36459F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BDC6751" w14:textId="77777777" w:rsidR="003971FF" w:rsidRPr="007F6EA2" w:rsidRDefault="00FC21A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 code: 23.020.35) Gas cylinders.</w:t>
      </w:r>
    </w:p>
    <w:p w14:paraId="017481BF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647 for " LPG equipment and accessories – Procedure for checking transportable refillable LPG cylinders before, during and after filling " (43 page(s), in English ).</w:t>
      </w:r>
    </w:p>
    <w:p w14:paraId="6DA21E7A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G/TBT/N/EGY/62 dated 7 May 2014 and the Standard ES 647 /2014 was formerly notified in G/TBT/N/EGY/62/Add.1 dated 3 March 2015.</w:t>
      </w:r>
    </w:p>
    <w:p w14:paraId="7F7820F5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EN 1439:2021</w:t>
      </w:r>
    </w:p>
    <w:p w14:paraId="3E955F4D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375D00A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adoption:</w:t>
      </w:r>
      <w:r w:rsidRPr="002F663C">
        <w:rPr>
          <w:rFonts w:eastAsia="Calibri" w:cs="Times New Roman"/>
          <w:szCs w:val="18"/>
        </w:rPr>
        <w:t xml:space="preserve"> 18 December 2023</w:t>
      </w:r>
    </w:p>
    <w:p w14:paraId="59BAB28C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force:</w:t>
      </w:r>
      <w:r w:rsidRPr="002F663C">
        <w:rPr>
          <w:rFonts w:eastAsia="Calibri" w:cs="Times New Roman"/>
          <w:szCs w:val="18"/>
        </w:rPr>
        <w:t xml:space="preserve"> 5 January 2024</w:t>
      </w:r>
    </w:p>
    <w:p w14:paraId="6A60976C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69E0006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4673AE56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EF3F002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4F4B639A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1A38F3D9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5EF8AB3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1A8B7B7" w14:textId="77777777" w:rsidR="00C35580" w:rsidRPr="002F663C" w:rsidRDefault="00FC21A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609CB448" w14:textId="77777777" w:rsidR="006C5A96" w:rsidRDefault="00FC21A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6BD0EF6" w14:textId="77777777" w:rsidR="004D4D19" w:rsidRDefault="004D4D19" w:rsidP="007F38C2">
      <w:pPr>
        <w:jc w:val="center"/>
        <w:rPr>
          <w:b/>
        </w:rPr>
      </w:pPr>
    </w:p>
    <w:p w14:paraId="4DF3E74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9B14" w14:textId="77777777" w:rsidR="00FC21A4" w:rsidRDefault="00FC21A4">
      <w:r>
        <w:separator/>
      </w:r>
    </w:p>
  </w:endnote>
  <w:endnote w:type="continuationSeparator" w:id="0">
    <w:p w14:paraId="554E5910" w14:textId="77777777" w:rsidR="00FC21A4" w:rsidRDefault="00FC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9210" w14:textId="77777777" w:rsidR="00544326" w:rsidRPr="00DD3DD7" w:rsidRDefault="00FC21A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3D54" w14:textId="77777777" w:rsidR="00544326" w:rsidRPr="00DD3DD7" w:rsidRDefault="00FC21A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C34A" w14:textId="77777777" w:rsidR="00522E55" w:rsidRDefault="00522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9E50" w14:textId="77777777" w:rsidR="000248E6" w:rsidRDefault="00FC21A4" w:rsidP="00ED54E0">
      <w:r>
        <w:separator/>
      </w:r>
    </w:p>
  </w:footnote>
  <w:footnote w:type="continuationSeparator" w:id="0">
    <w:p w14:paraId="1B003E95" w14:textId="77777777" w:rsidR="000248E6" w:rsidRDefault="00FC21A4" w:rsidP="00ED54E0">
      <w:r>
        <w:continuationSeparator/>
      </w:r>
    </w:p>
  </w:footnote>
  <w:footnote w:id="1">
    <w:p w14:paraId="394239DC" w14:textId="77777777" w:rsidR="007F6EA2" w:rsidRDefault="00FC21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2F97" w14:textId="77777777" w:rsidR="00DD3DD7" w:rsidRDefault="00FC21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D9FAD2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C30118" w14:textId="77777777" w:rsidR="00DD3DD7" w:rsidRPr="00DD3DD7" w:rsidRDefault="00FC21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0DD1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4232" w14:textId="77777777" w:rsidR="00DD3DD7" w:rsidRPr="00DD3DD7" w:rsidRDefault="00FC21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G/TBT/N/EGY/62/Add.2</w:t>
    </w:r>
    <w:bookmarkEnd w:id="28"/>
  </w:p>
  <w:p w14:paraId="058376D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740269" w14:textId="77777777" w:rsidR="00DD3DD7" w:rsidRPr="00DD3DD7" w:rsidRDefault="00FC21A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08D2ED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1DCB" w14:paraId="2474E7D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D02C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0F147" w14:textId="77777777" w:rsidR="00ED54E0" w:rsidRPr="00182B84" w:rsidRDefault="00FC21A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21DCB" w14:paraId="5DF9A2A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EFF688" w14:textId="77777777" w:rsidR="00ED54E0" w:rsidRPr="00182B84" w:rsidRDefault="00FC21A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92ED0F4" wp14:editId="141308B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82744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D192C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21DCB" w14:paraId="2C689E6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E2CFB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488065" w14:textId="77777777" w:rsidR="00DD3DD7" w:rsidRPr="002F663C" w:rsidRDefault="00FC21A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G/TBT/N/EGY/62/Add.2</w:t>
          </w:r>
          <w:bookmarkEnd w:id="29"/>
        </w:p>
        <w:p w14:paraId="5C726A6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21DCB" w14:paraId="7ADB1A6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0A21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8192F" w14:textId="67453D99" w:rsidR="00ED54E0" w:rsidRPr="00182B84" w:rsidRDefault="00FC21A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March 2024</w:t>
          </w:r>
        </w:p>
      </w:tc>
    </w:tr>
    <w:tr w:rsidR="00221DCB" w14:paraId="493A2EE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91DFA1" w14:textId="49217222" w:rsidR="00ED54E0" w:rsidRPr="00182B84" w:rsidRDefault="00FC21A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522E55">
            <w:rPr>
              <w:rFonts w:eastAsia="Calibri" w:cs="Times New Roman"/>
              <w:color w:val="FF0000"/>
              <w:szCs w:val="16"/>
            </w:rPr>
            <w:t>2192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3CEC17" w14:textId="77777777" w:rsidR="00ED54E0" w:rsidRPr="00182B84" w:rsidRDefault="00FC21A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21DCB" w14:paraId="5D0A6D6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754F9" w14:textId="77777777" w:rsidR="00ED54E0" w:rsidRPr="00182B84" w:rsidRDefault="00FC21A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F3BF9A" w14:textId="77777777" w:rsidR="00ED54E0" w:rsidRPr="00182B84" w:rsidRDefault="00FC21A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4140F5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B471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34C58A" w:tentative="1">
      <w:start w:val="1"/>
      <w:numFmt w:val="lowerLetter"/>
      <w:lvlText w:val="%2."/>
      <w:lvlJc w:val="left"/>
      <w:pPr>
        <w:ind w:left="1080" w:hanging="360"/>
      </w:pPr>
    </w:lvl>
    <w:lvl w:ilvl="2" w:tplc="E8302EEA" w:tentative="1">
      <w:start w:val="1"/>
      <w:numFmt w:val="lowerRoman"/>
      <w:lvlText w:val="%3."/>
      <w:lvlJc w:val="right"/>
      <w:pPr>
        <w:ind w:left="1800" w:hanging="180"/>
      </w:pPr>
    </w:lvl>
    <w:lvl w:ilvl="3" w:tplc="2968C336" w:tentative="1">
      <w:start w:val="1"/>
      <w:numFmt w:val="decimal"/>
      <w:lvlText w:val="%4."/>
      <w:lvlJc w:val="left"/>
      <w:pPr>
        <w:ind w:left="2520" w:hanging="360"/>
      </w:pPr>
    </w:lvl>
    <w:lvl w:ilvl="4" w:tplc="9C2A82F4" w:tentative="1">
      <w:start w:val="1"/>
      <w:numFmt w:val="lowerLetter"/>
      <w:lvlText w:val="%5."/>
      <w:lvlJc w:val="left"/>
      <w:pPr>
        <w:ind w:left="3240" w:hanging="360"/>
      </w:pPr>
    </w:lvl>
    <w:lvl w:ilvl="5" w:tplc="6F9662B0" w:tentative="1">
      <w:start w:val="1"/>
      <w:numFmt w:val="lowerRoman"/>
      <w:lvlText w:val="%6."/>
      <w:lvlJc w:val="right"/>
      <w:pPr>
        <w:ind w:left="3960" w:hanging="180"/>
      </w:pPr>
    </w:lvl>
    <w:lvl w:ilvl="6" w:tplc="93EC6838" w:tentative="1">
      <w:start w:val="1"/>
      <w:numFmt w:val="decimal"/>
      <w:lvlText w:val="%7."/>
      <w:lvlJc w:val="left"/>
      <w:pPr>
        <w:ind w:left="4680" w:hanging="360"/>
      </w:pPr>
    </w:lvl>
    <w:lvl w:ilvl="7" w:tplc="C65420B0" w:tentative="1">
      <w:start w:val="1"/>
      <w:numFmt w:val="lowerLetter"/>
      <w:lvlText w:val="%8."/>
      <w:lvlJc w:val="left"/>
      <w:pPr>
        <w:ind w:left="5400" w:hanging="360"/>
      </w:pPr>
    </w:lvl>
    <w:lvl w:ilvl="8" w:tplc="46A8F6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923372">
    <w:abstractNumId w:val="9"/>
  </w:num>
  <w:num w:numId="2" w16cid:durableId="1851413333">
    <w:abstractNumId w:val="7"/>
  </w:num>
  <w:num w:numId="3" w16cid:durableId="2058116740">
    <w:abstractNumId w:val="6"/>
  </w:num>
  <w:num w:numId="4" w16cid:durableId="1995064231">
    <w:abstractNumId w:val="5"/>
  </w:num>
  <w:num w:numId="5" w16cid:durableId="514006079">
    <w:abstractNumId w:val="4"/>
  </w:num>
  <w:num w:numId="6" w16cid:durableId="1584216910">
    <w:abstractNumId w:val="12"/>
  </w:num>
  <w:num w:numId="7" w16cid:durableId="532887486">
    <w:abstractNumId w:val="11"/>
  </w:num>
  <w:num w:numId="8" w16cid:durableId="1509371839">
    <w:abstractNumId w:val="10"/>
  </w:num>
  <w:num w:numId="9" w16cid:durableId="1526400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725903">
    <w:abstractNumId w:val="13"/>
  </w:num>
  <w:num w:numId="11" w16cid:durableId="543981233">
    <w:abstractNumId w:val="8"/>
  </w:num>
  <w:num w:numId="12" w16cid:durableId="966814001">
    <w:abstractNumId w:val="3"/>
  </w:num>
  <w:num w:numId="13" w16cid:durableId="794761489">
    <w:abstractNumId w:val="2"/>
  </w:num>
  <w:num w:numId="14" w16cid:durableId="109016500">
    <w:abstractNumId w:val="1"/>
  </w:num>
  <w:num w:numId="15" w16cid:durableId="540822665">
    <w:abstractNumId w:val="0"/>
  </w:num>
  <w:num w:numId="16" w16cid:durableId="73231680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1DCB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22E55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5580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60AA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21A4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67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DCE1-0205-4403-8909-9A8E053DBBC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2024-03-11T11:05:00Z</dcterms:created>
  <dcterms:modified xsi:type="dcterms:W3CDTF">2024-03-11T11:22:00Z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