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9414C" w14:textId="77777777" w:rsidR="002D78C9" w:rsidRDefault="00983687" w:rsidP="00DD3DD7">
      <w:pPr>
        <w:pStyle w:val="Title"/>
      </w:pPr>
      <w:r w:rsidRPr="002F663C">
        <w:t>NOTIFICATION</w:t>
      </w:r>
    </w:p>
    <w:p w14:paraId="43EAF1AD" w14:textId="77777777" w:rsidR="002F663C" w:rsidRPr="002F663C" w:rsidRDefault="00983687" w:rsidP="00DD3DD7">
      <w:pPr>
        <w:pStyle w:val="Title3"/>
      </w:pPr>
      <w:r w:rsidRPr="002F663C">
        <w:t>Addendum</w:t>
      </w:r>
    </w:p>
    <w:p w14:paraId="2746575C" w14:textId="77777777" w:rsidR="002F663C" w:rsidRDefault="00983687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31 August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Egypt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50923246" w14:textId="77777777" w:rsidR="001E2E4A" w:rsidRPr="002F663C" w:rsidRDefault="001E2E4A" w:rsidP="001E2E4A">
      <w:pPr>
        <w:rPr>
          <w:rFonts w:eastAsia="Calibri" w:cs="Times New Roman"/>
        </w:rPr>
      </w:pPr>
    </w:p>
    <w:p w14:paraId="139F76B5" w14:textId="77777777" w:rsidR="002F663C" w:rsidRPr="002F663C" w:rsidRDefault="00983687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799B7F9" w14:textId="77777777" w:rsidR="002F663C" w:rsidRDefault="002F663C" w:rsidP="002F663C">
      <w:pPr>
        <w:rPr>
          <w:rFonts w:eastAsia="Calibri" w:cs="Times New Roman"/>
        </w:rPr>
      </w:pPr>
    </w:p>
    <w:p w14:paraId="0F33AA78" w14:textId="77777777" w:rsidR="00C14444" w:rsidRPr="002F663C" w:rsidRDefault="00C14444" w:rsidP="002F663C">
      <w:pPr>
        <w:rPr>
          <w:rFonts w:eastAsia="Calibri" w:cs="Times New Roman"/>
        </w:rPr>
      </w:pPr>
    </w:p>
    <w:p w14:paraId="4C1F7D5B" w14:textId="77777777" w:rsidR="002F663C" w:rsidRPr="002F663C" w:rsidRDefault="00983687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 xml:space="preserve">The Egyptian Standard ES 3241-1 "Injection equipment for medical use part1: Ampoules for Injectables" </w:t>
      </w:r>
      <w:bookmarkEnd w:id="3"/>
      <w:bookmarkEnd w:id="4"/>
    </w:p>
    <w:p w14:paraId="6F18FC00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ED5B18" w14:paraId="09D9E249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C887414" w14:textId="77777777" w:rsidR="002F663C" w:rsidRPr="002F663C" w:rsidRDefault="00983687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ED5B18" w14:paraId="19B51C8A" w14:textId="77777777" w:rsidTr="00E9471B">
        <w:tc>
          <w:tcPr>
            <w:tcW w:w="851" w:type="dxa"/>
            <w:shd w:val="clear" w:color="auto" w:fill="auto"/>
          </w:tcPr>
          <w:p w14:paraId="06CAB4C8" w14:textId="77777777" w:rsidR="002F663C" w:rsidRPr="00711F9C" w:rsidRDefault="00983687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9862138" w14:textId="77777777" w:rsidR="002F663C" w:rsidRPr="002F663C" w:rsidRDefault="0098368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ED5B18" w14:paraId="23C4F897" w14:textId="77777777" w:rsidTr="00E9471B">
        <w:tc>
          <w:tcPr>
            <w:tcW w:w="851" w:type="dxa"/>
            <w:shd w:val="clear" w:color="auto" w:fill="auto"/>
          </w:tcPr>
          <w:p w14:paraId="5414A0A4" w14:textId="77777777" w:rsidR="002F663C" w:rsidRPr="00711F9C" w:rsidRDefault="00983687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6638A7F" w14:textId="77777777" w:rsidR="002F663C" w:rsidRPr="002F663C" w:rsidRDefault="0098368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r w:rsidR="00467A46">
              <w:rPr>
                <w:rFonts w:eastAsia="Calibri" w:cs="Times New Roman"/>
              </w:rPr>
              <w:t>20 May 2021</w:t>
            </w:r>
            <w:bookmarkEnd w:id="9"/>
          </w:p>
        </w:tc>
      </w:tr>
      <w:tr w:rsidR="00ED5B18" w14:paraId="7DE000A9" w14:textId="77777777" w:rsidTr="00E9471B">
        <w:tc>
          <w:tcPr>
            <w:tcW w:w="851" w:type="dxa"/>
            <w:shd w:val="clear" w:color="auto" w:fill="auto"/>
          </w:tcPr>
          <w:p w14:paraId="56817326" w14:textId="77777777" w:rsidR="002F663C" w:rsidRPr="00711F9C" w:rsidRDefault="00983687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F2B5EC8" w14:textId="77777777" w:rsidR="002F663C" w:rsidRPr="002F663C" w:rsidRDefault="0098368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13 June 2021</w:t>
            </w:r>
            <w:bookmarkEnd w:id="11"/>
          </w:p>
        </w:tc>
      </w:tr>
      <w:tr w:rsidR="00ED5B18" w14:paraId="71DE540D" w14:textId="77777777" w:rsidTr="00E9471B">
        <w:tc>
          <w:tcPr>
            <w:tcW w:w="851" w:type="dxa"/>
            <w:shd w:val="clear" w:color="auto" w:fill="auto"/>
          </w:tcPr>
          <w:p w14:paraId="158643B7" w14:textId="77777777" w:rsidR="002F663C" w:rsidRPr="00711F9C" w:rsidRDefault="00983687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AE081BF" w14:textId="77777777" w:rsidR="002F663C" w:rsidRPr="002F663C" w:rsidRDefault="0098368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14 June 2021</w:t>
            </w:r>
            <w:bookmarkEnd w:id="13"/>
          </w:p>
        </w:tc>
      </w:tr>
      <w:tr w:rsidR="00ED5B18" w14:paraId="2D0E04CD" w14:textId="77777777" w:rsidTr="00E9471B">
        <w:tc>
          <w:tcPr>
            <w:tcW w:w="851" w:type="dxa"/>
            <w:shd w:val="clear" w:color="auto" w:fill="auto"/>
          </w:tcPr>
          <w:p w14:paraId="794B647D" w14:textId="77777777" w:rsidR="002F663C" w:rsidRPr="00711F9C" w:rsidRDefault="00983687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C5B13A8" w14:textId="77777777" w:rsidR="002F663C" w:rsidRPr="002F663C" w:rsidRDefault="0098368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ED5B18" w14:paraId="0309A9AC" w14:textId="77777777" w:rsidTr="00E9471B">
        <w:tc>
          <w:tcPr>
            <w:tcW w:w="851" w:type="dxa"/>
            <w:shd w:val="clear" w:color="auto" w:fill="auto"/>
          </w:tcPr>
          <w:p w14:paraId="0DDAEE1D" w14:textId="77777777" w:rsidR="002F663C" w:rsidRPr="00711F9C" w:rsidRDefault="00983687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2ED8682" w14:textId="77777777" w:rsidR="002F663C" w:rsidRPr="002F663C" w:rsidRDefault="0098368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0D4DF701" w14:textId="77777777" w:rsidR="002F663C" w:rsidRPr="002F663C" w:rsidRDefault="00983687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ED5B18" w14:paraId="5A85AC1A" w14:textId="77777777" w:rsidTr="00E9471B">
        <w:tc>
          <w:tcPr>
            <w:tcW w:w="851" w:type="dxa"/>
            <w:shd w:val="clear" w:color="auto" w:fill="auto"/>
          </w:tcPr>
          <w:p w14:paraId="24BEE9D4" w14:textId="77777777" w:rsidR="002F663C" w:rsidRPr="00711F9C" w:rsidRDefault="00983687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B1D224A" w14:textId="77777777" w:rsidR="002F663C" w:rsidRPr="002F663C" w:rsidRDefault="0098368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37B94B2C" w14:textId="77777777" w:rsidR="002F663C" w:rsidRPr="002F663C" w:rsidRDefault="00983687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ED5B18" w14:paraId="5F0FCAF2" w14:textId="77777777" w:rsidTr="00E9471B">
        <w:tc>
          <w:tcPr>
            <w:tcW w:w="851" w:type="dxa"/>
            <w:shd w:val="clear" w:color="auto" w:fill="auto"/>
          </w:tcPr>
          <w:p w14:paraId="55284879" w14:textId="77777777" w:rsidR="002F663C" w:rsidRPr="00711F9C" w:rsidRDefault="00983687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5711A6F" w14:textId="77777777" w:rsidR="002F663C" w:rsidRPr="002F663C" w:rsidRDefault="00983687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ED5B18" w14:paraId="5A107332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BE98FB6" w14:textId="77777777" w:rsidR="002F663C" w:rsidRPr="00711F9C" w:rsidRDefault="00983687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A3B253D" w14:textId="77777777" w:rsidR="002F663C" w:rsidRPr="002F663C" w:rsidRDefault="0098368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44201D6E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F15DDC1" w14:textId="77777777" w:rsidR="003971FF" w:rsidRPr="007F6EA2" w:rsidRDefault="00983687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Products covered: (ICS 11.040.20) Transfusion, infusion and injection equipment </w:t>
      </w:r>
    </w:p>
    <w:p w14:paraId="24E8F1F5" w14:textId="77777777" w:rsidR="00DC3EF9" w:rsidRPr="002F663C" w:rsidRDefault="00983687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No.223/2021 (2 pages, in Arabic) that gives the producers and importers a six-month transitional period to abide by the Egyptian Standard ES 3241-1" Injection equipment for medical use part1: Ampoules for Injectables"(10 page(s), in Arabic).</w:t>
      </w:r>
    </w:p>
    <w:p w14:paraId="17970A5D" w14:textId="77777777" w:rsidR="00DC3EF9" w:rsidRPr="002F663C" w:rsidRDefault="00983687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It should be noted that the draft of this standard was formerly notified in G/TBT/N/EGY/252 dated5 March 2020. </w:t>
      </w:r>
    </w:p>
    <w:p w14:paraId="18755AC5" w14:textId="77777777" w:rsidR="00DC3EF9" w:rsidRPr="002F663C" w:rsidRDefault="00983687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is technically identical with ISO 9187-1/2010 (confirmed in 2015). </w:t>
      </w:r>
    </w:p>
    <w:p w14:paraId="6927E7E5" w14:textId="77777777" w:rsidR="00DC3EF9" w:rsidRPr="002F663C" w:rsidRDefault="00983687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standards through the publication of administrative orders in the official gazette.</w:t>
      </w:r>
    </w:p>
    <w:p w14:paraId="3AF81C1A" w14:textId="77777777" w:rsidR="00DC3EF9" w:rsidRPr="002F663C" w:rsidRDefault="00983687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Proposed date of adoption: 20 May 2021.</w:t>
      </w:r>
    </w:p>
    <w:p w14:paraId="5B5AD81A" w14:textId="77777777" w:rsidR="00DC3EF9" w:rsidRPr="002F663C" w:rsidRDefault="00983687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Proposed date of entry into force: 14 June 2021.</w:t>
      </w:r>
    </w:p>
    <w:p w14:paraId="4721424C" w14:textId="77777777" w:rsidR="00DC3EF9" w:rsidRPr="002F663C" w:rsidRDefault="00983687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61F94A2E" w14:textId="77777777" w:rsidR="00DC3EF9" w:rsidRPr="002F663C" w:rsidRDefault="00983687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National Enquiry Point Egyptian Organization for Standardization and Quality 16 Tadreeb El-Modarrebeen St., Ameriya, Cairo - Egypt E-mail: </w:t>
      </w:r>
      <w:hyperlink r:id="rId8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eos@idsc.net.eg/</w:t>
        </w:r>
      </w:hyperlink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eos.tbt@eos.org.eg</w:t>
        </w:r>
      </w:hyperlink>
      <w:r w:rsidRPr="002F663C">
        <w:rPr>
          <w:rFonts w:eastAsia="Calibri" w:cs="Times New Roman"/>
          <w:szCs w:val="18"/>
        </w:rPr>
        <w:t xml:space="preserve"> Website: </w:t>
      </w:r>
      <w:hyperlink r:id="rId10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  <w:r w:rsidRPr="002F663C">
        <w:rPr>
          <w:rFonts w:eastAsia="Calibri" w:cs="Times New Roman"/>
          <w:szCs w:val="18"/>
        </w:rPr>
        <w:t xml:space="preserve"> Tel: + (202) 22845528 Fax: + (202) 22845504</w:t>
      </w:r>
    </w:p>
    <w:p w14:paraId="339FA81E" w14:textId="77777777" w:rsidR="006C5A96" w:rsidRDefault="00983687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F0165D6" w14:textId="77777777" w:rsidR="004D4D19" w:rsidRDefault="004D4D19" w:rsidP="007F38C2">
      <w:pPr>
        <w:jc w:val="center"/>
        <w:rPr>
          <w:b/>
        </w:rPr>
      </w:pPr>
    </w:p>
    <w:p w14:paraId="43AC7B8A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31534" w14:textId="77777777" w:rsidR="002C4099" w:rsidRDefault="00983687">
      <w:r>
        <w:separator/>
      </w:r>
    </w:p>
  </w:endnote>
  <w:endnote w:type="continuationSeparator" w:id="0">
    <w:p w14:paraId="04EA1D8B" w14:textId="77777777" w:rsidR="002C4099" w:rsidRDefault="0098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FE17A" w14:textId="77777777" w:rsidR="00544326" w:rsidRPr="00DD3DD7" w:rsidRDefault="00983687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152C5" w14:textId="77777777" w:rsidR="00544326" w:rsidRPr="00DD3DD7" w:rsidRDefault="00983687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85CA7" w14:textId="77777777" w:rsidR="004B4F7F" w:rsidRDefault="004B4F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C2AD5" w14:textId="77777777" w:rsidR="00BB5622" w:rsidRDefault="00983687" w:rsidP="00ED54E0">
      <w:r>
        <w:separator/>
      </w:r>
    </w:p>
  </w:footnote>
  <w:footnote w:type="continuationSeparator" w:id="0">
    <w:p w14:paraId="5F398917" w14:textId="77777777" w:rsidR="00BB5622" w:rsidRDefault="00983687" w:rsidP="00ED54E0">
      <w:r>
        <w:continuationSeparator/>
      </w:r>
    </w:p>
  </w:footnote>
  <w:footnote w:id="1">
    <w:p w14:paraId="7175F374" w14:textId="77777777" w:rsidR="007F6EA2" w:rsidRDefault="0098368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303C6" w14:textId="77777777" w:rsidR="00DD3DD7" w:rsidRDefault="0098368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PROVISIONAL215485</w:t>
    </w:r>
    <w:bookmarkEnd w:id="27"/>
  </w:p>
  <w:p w14:paraId="6B149F3D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12DDEF9" w14:textId="77777777" w:rsidR="00DD3DD7" w:rsidRPr="00DD3DD7" w:rsidRDefault="0098368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7CFBB0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DBB9A" w14:textId="77777777" w:rsidR="00DD3DD7" w:rsidRPr="00DD3DD7" w:rsidRDefault="0098368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G/TBT/N/EGY/252/Add.1</w:t>
    </w:r>
    <w:bookmarkEnd w:id="28"/>
  </w:p>
  <w:p w14:paraId="0DF2B381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2DD03F3" w14:textId="77777777" w:rsidR="00DD3DD7" w:rsidRPr="00DD3DD7" w:rsidRDefault="0098368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3ED61E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D5B18" w14:paraId="03A611E6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FF9C3B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1960DE" w14:textId="77777777" w:rsidR="00ED54E0" w:rsidRPr="00182B84" w:rsidRDefault="00983687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ED5B18" w14:paraId="0A790090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5095197" w14:textId="77777777" w:rsidR="00ED54E0" w:rsidRPr="00182B84" w:rsidRDefault="00983687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D7D5A72" wp14:editId="5D03AFA3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93415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18BC7B4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ED5B18" w14:paraId="147293BF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F174251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A580B80" w14:textId="77777777" w:rsidR="00DD3DD7" w:rsidRPr="002F663C" w:rsidRDefault="00983687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G/TBT/N/EGY/252/Add.1</w:t>
          </w:r>
          <w:bookmarkEnd w:id="29"/>
        </w:p>
        <w:p w14:paraId="3EBDDA75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ED5B18" w14:paraId="0A745FB3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9AC6AE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C4AED7" w14:textId="4E285FBD" w:rsidR="00ED54E0" w:rsidRPr="00182B84" w:rsidRDefault="00A247E6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31 August 2021</w:t>
          </w:r>
        </w:p>
      </w:tc>
    </w:tr>
    <w:tr w:rsidR="00ED5B18" w14:paraId="1C9D039B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D881797" w14:textId="77CA0FB6" w:rsidR="00ED54E0" w:rsidRPr="00182B84" w:rsidRDefault="00983687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 w:rsidR="00A247E6"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4B4F7F">
            <w:rPr>
              <w:rFonts w:eastAsia="Calibri" w:cs="Times New Roman"/>
              <w:color w:val="FF0000"/>
              <w:szCs w:val="16"/>
            </w:rPr>
            <w:t>6517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FDD338" w14:textId="77777777" w:rsidR="00ED54E0" w:rsidRPr="00182B84" w:rsidRDefault="00983687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ED5B18" w14:paraId="4D0E9FD7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EA0193D" w14:textId="77777777" w:rsidR="00ED54E0" w:rsidRPr="00182B84" w:rsidRDefault="00983687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EF52162" w14:textId="77777777" w:rsidR="00ED54E0" w:rsidRPr="00182B84" w:rsidRDefault="00983687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4516E308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0F40FF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5AE7C72" w:tentative="1">
      <w:start w:val="1"/>
      <w:numFmt w:val="lowerLetter"/>
      <w:lvlText w:val="%2."/>
      <w:lvlJc w:val="left"/>
      <w:pPr>
        <w:ind w:left="1080" w:hanging="360"/>
      </w:pPr>
    </w:lvl>
    <w:lvl w:ilvl="2" w:tplc="8FDECB76" w:tentative="1">
      <w:start w:val="1"/>
      <w:numFmt w:val="lowerRoman"/>
      <w:lvlText w:val="%3."/>
      <w:lvlJc w:val="right"/>
      <w:pPr>
        <w:ind w:left="1800" w:hanging="180"/>
      </w:pPr>
    </w:lvl>
    <w:lvl w:ilvl="3" w:tplc="05D2AD3E" w:tentative="1">
      <w:start w:val="1"/>
      <w:numFmt w:val="decimal"/>
      <w:lvlText w:val="%4."/>
      <w:lvlJc w:val="left"/>
      <w:pPr>
        <w:ind w:left="2520" w:hanging="360"/>
      </w:pPr>
    </w:lvl>
    <w:lvl w:ilvl="4" w:tplc="D584BBD2" w:tentative="1">
      <w:start w:val="1"/>
      <w:numFmt w:val="lowerLetter"/>
      <w:lvlText w:val="%5."/>
      <w:lvlJc w:val="left"/>
      <w:pPr>
        <w:ind w:left="3240" w:hanging="360"/>
      </w:pPr>
    </w:lvl>
    <w:lvl w:ilvl="5" w:tplc="1C846FD6" w:tentative="1">
      <w:start w:val="1"/>
      <w:numFmt w:val="lowerRoman"/>
      <w:lvlText w:val="%6."/>
      <w:lvlJc w:val="right"/>
      <w:pPr>
        <w:ind w:left="3960" w:hanging="180"/>
      </w:pPr>
    </w:lvl>
    <w:lvl w:ilvl="6" w:tplc="0608E2AC" w:tentative="1">
      <w:start w:val="1"/>
      <w:numFmt w:val="decimal"/>
      <w:lvlText w:val="%7."/>
      <w:lvlJc w:val="left"/>
      <w:pPr>
        <w:ind w:left="4680" w:hanging="360"/>
      </w:pPr>
    </w:lvl>
    <w:lvl w:ilvl="7" w:tplc="9D36C58C" w:tentative="1">
      <w:start w:val="1"/>
      <w:numFmt w:val="lowerLetter"/>
      <w:lvlText w:val="%8."/>
      <w:lvlJc w:val="left"/>
      <w:pPr>
        <w:ind w:left="5400" w:hanging="360"/>
      </w:pPr>
    </w:lvl>
    <w:lvl w:ilvl="8" w:tplc="16FC095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C4099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B4F7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83687"/>
    <w:rsid w:val="00992AEA"/>
    <w:rsid w:val="009A4D36"/>
    <w:rsid w:val="009A6F54"/>
    <w:rsid w:val="009B75C9"/>
    <w:rsid w:val="009F7637"/>
    <w:rsid w:val="00A001F6"/>
    <w:rsid w:val="00A1565D"/>
    <w:rsid w:val="00A20371"/>
    <w:rsid w:val="00A247E6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C3EF9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D5B18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082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@idsc.net.eg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os.org.e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os.tbt@eos.org.e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illemaux-gonzale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296</Words>
  <Characters>1706</Characters>
  <Application>Microsoft Office Word</Application>
  <DocSecurity>0</DocSecurity>
  <Lines>52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2021-08-31T13:45:00Z</dcterms:created>
  <dcterms:modified xsi:type="dcterms:W3CDTF">2021-08-31T13:56:00Z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